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66F24B" w14:textId="77777777" w:rsidR="00D72FCB" w:rsidRDefault="00D72FCB" w:rsidP="005F615D">
      <w:pPr>
        <w:rPr>
          <w:color w:val="3B3838" w:themeColor="background2" w:themeShade="40"/>
          <w:sz w:val="40"/>
          <w:szCs w:val="40"/>
        </w:rPr>
      </w:pPr>
      <w:r w:rsidRPr="00D72FCB">
        <w:rPr>
          <w:color w:val="3B3838" w:themeColor="background2" w:themeShade="40"/>
          <w:sz w:val="40"/>
          <w:szCs w:val="40"/>
        </w:rPr>
        <w:t>Strokovne zahteve za vzpostavitev novega glavnega informacijskega sistema za podporo poslovanja SPS</w:t>
      </w:r>
    </w:p>
    <w:p w14:paraId="67C57D09" w14:textId="07F22E0C" w:rsidR="00267430" w:rsidRPr="00484031" w:rsidRDefault="00267430" w:rsidP="64B7994C">
      <w:pPr>
        <w:rPr>
          <w:b/>
          <w:bCs/>
          <w:color w:val="3B3838" w:themeColor="background2" w:themeShade="40"/>
          <w:sz w:val="24"/>
          <w:szCs w:val="24"/>
        </w:rPr>
      </w:pPr>
      <w:r w:rsidRPr="64B7994C">
        <w:rPr>
          <w:b/>
          <w:bCs/>
          <w:color w:val="3B3838" w:themeColor="background2" w:themeShade="40"/>
          <w:sz w:val="24"/>
          <w:szCs w:val="24"/>
        </w:rPr>
        <w:t>Naročnik:</w:t>
      </w:r>
    </w:p>
    <w:p w14:paraId="1E5AB669" w14:textId="1C4CA885" w:rsidR="00267430" w:rsidRDefault="00167ABB" w:rsidP="005F615D">
      <w:pPr>
        <w:spacing w:after="0"/>
        <w:rPr>
          <w:color w:val="3B3838" w:themeColor="background2" w:themeShade="40"/>
          <w:sz w:val="24"/>
          <w:szCs w:val="24"/>
        </w:rPr>
      </w:pPr>
      <w:bookmarkStart w:id="0" w:name="OLE_LINK1"/>
      <w:r>
        <w:rPr>
          <w:color w:val="3B3838" w:themeColor="background2" w:themeShade="40"/>
          <w:sz w:val="24"/>
          <w:szCs w:val="24"/>
        </w:rPr>
        <w:t>SPS</w:t>
      </w:r>
    </w:p>
    <w:bookmarkEnd w:id="0"/>
    <w:p w14:paraId="1914A274" w14:textId="14D26B5F" w:rsidR="00267430" w:rsidRDefault="003811B6" w:rsidP="005F615D">
      <w:pPr>
        <w:spacing w:after="0"/>
        <w:rPr>
          <w:color w:val="3B3838" w:themeColor="background2" w:themeShade="40"/>
          <w:sz w:val="24"/>
          <w:szCs w:val="24"/>
        </w:rPr>
      </w:pPr>
      <w:r>
        <w:rPr>
          <w:color w:val="3B3838" w:themeColor="background2" w:themeShade="40"/>
          <w:sz w:val="24"/>
          <w:szCs w:val="24"/>
        </w:rPr>
        <w:t>Ulica kneza Koclja 22</w:t>
      </w:r>
    </w:p>
    <w:p w14:paraId="47A8FA7B" w14:textId="55A49197" w:rsidR="00267430" w:rsidRDefault="003811B6" w:rsidP="005F615D">
      <w:pPr>
        <w:spacing w:after="0"/>
        <w:rPr>
          <w:color w:val="3B3838" w:themeColor="background2" w:themeShade="40"/>
          <w:sz w:val="24"/>
          <w:szCs w:val="24"/>
        </w:rPr>
      </w:pPr>
      <w:r>
        <w:rPr>
          <w:color w:val="3B3838" w:themeColor="background2" w:themeShade="40"/>
          <w:sz w:val="24"/>
          <w:szCs w:val="24"/>
        </w:rPr>
        <w:t>2000 Maribor</w:t>
      </w:r>
    </w:p>
    <w:p w14:paraId="39756EB9" w14:textId="0CD32602" w:rsidR="00AD0A5A" w:rsidRDefault="00FF7A8C" w:rsidP="00F759FB">
      <w:pPr>
        <w:spacing w:after="0"/>
        <w:rPr>
          <w:color w:val="3B3838" w:themeColor="background2" w:themeShade="40"/>
          <w:sz w:val="24"/>
          <w:szCs w:val="24"/>
        </w:rPr>
      </w:pPr>
      <w:r>
        <w:rPr>
          <w:color w:val="3B3838" w:themeColor="background2" w:themeShade="40"/>
          <w:sz w:val="24"/>
          <w:szCs w:val="24"/>
        </w:rPr>
        <w:t xml:space="preserve"> </w:t>
      </w:r>
    </w:p>
    <w:p w14:paraId="331B87AA" w14:textId="77777777" w:rsidR="00FF7A8C" w:rsidRDefault="00FF7A8C" w:rsidP="00F759FB">
      <w:pPr>
        <w:spacing w:after="0"/>
        <w:rPr>
          <w:color w:val="3B3838" w:themeColor="background2" w:themeShade="40"/>
          <w:sz w:val="24"/>
          <w:szCs w:val="24"/>
        </w:rPr>
      </w:pPr>
    </w:p>
    <w:p w14:paraId="7DA16916" w14:textId="6A9AF78D" w:rsidR="00CC266A" w:rsidRPr="00C13D94" w:rsidRDefault="00CC266A" w:rsidP="00237F8E">
      <w:pPr>
        <w:pStyle w:val="Odstavekseznama"/>
        <w:spacing w:after="0"/>
        <w:rPr>
          <w:i/>
          <w:iCs/>
          <w:color w:val="FF0000"/>
          <w:sz w:val="24"/>
          <w:szCs w:val="24"/>
        </w:rPr>
        <w:sectPr w:rsidR="00CC266A" w:rsidRPr="00C13D94" w:rsidSect="00F759FB">
          <w:headerReference w:type="even" r:id="rId11"/>
          <w:footerReference w:type="even" r:id="rId12"/>
          <w:footerReference w:type="default" r:id="rId13"/>
          <w:headerReference w:type="first" r:id="rId14"/>
          <w:pgSz w:w="11906" w:h="16838"/>
          <w:pgMar w:top="4253" w:right="1418" w:bottom="5954" w:left="1418" w:header="709" w:footer="709" w:gutter="0"/>
          <w:cols w:space="708"/>
          <w:titlePg/>
          <w:docGrid w:linePitch="360"/>
        </w:sectPr>
      </w:pPr>
    </w:p>
    <w:p w14:paraId="5780667F" w14:textId="77777777" w:rsidR="007A3CE6" w:rsidRDefault="007A3CE6">
      <w:pPr>
        <w:pStyle w:val="Kazalovsebine1"/>
        <w:rPr>
          <w:rStyle w:val="Hiperpovezava"/>
          <w:bCs w:val="0"/>
          <w:caps w:val="0"/>
          <w:noProof/>
        </w:rPr>
      </w:pPr>
    </w:p>
    <w:p w14:paraId="34925C6D" w14:textId="31A9AAC8" w:rsidR="007A3CE6" w:rsidRPr="007A3CE6" w:rsidRDefault="007A3CE6" w:rsidP="007A3CE6">
      <w:pPr>
        <w:pStyle w:val="NaslovTOC"/>
        <w:numPr>
          <w:ilvl w:val="0"/>
          <w:numId w:val="0"/>
        </w:numPr>
        <w:tabs>
          <w:tab w:val="left" w:pos="1134"/>
        </w:tabs>
        <w:rPr>
          <w:rStyle w:val="Hiperpovezava"/>
          <w:b/>
          <w:color w:val="ED7D31" w:themeColor="accent2"/>
          <w:u w:val="none"/>
        </w:rPr>
      </w:pPr>
      <w:r>
        <w:rPr>
          <w:b/>
          <w:color w:val="ED7D31" w:themeColor="accent2"/>
        </w:rPr>
        <w:t>Kazalo vsebine</w:t>
      </w:r>
    </w:p>
    <w:p w14:paraId="25AD9303" w14:textId="094F73CB" w:rsidR="009554ED" w:rsidRDefault="00845C45">
      <w:pPr>
        <w:pStyle w:val="Kazalovsebine1"/>
        <w:rPr>
          <w:rFonts w:eastAsiaTheme="minorEastAsia" w:cstheme="minorBidi"/>
          <w:b w:val="0"/>
          <w:bCs w:val="0"/>
          <w:caps w:val="0"/>
          <w:noProof/>
          <w:kern w:val="2"/>
          <w:sz w:val="22"/>
          <w:szCs w:val="22"/>
          <w:lang w:eastAsia="sl-SI"/>
          <w14:ligatures w14:val="standardContextual"/>
        </w:rPr>
      </w:pPr>
      <w:r>
        <w:rPr>
          <w:rStyle w:val="Hiperpovezava"/>
          <w:bCs w:val="0"/>
          <w:caps w:val="0"/>
          <w:noProof/>
        </w:rPr>
        <w:fldChar w:fldCharType="begin"/>
      </w:r>
      <w:r>
        <w:rPr>
          <w:rStyle w:val="Hiperpovezava"/>
          <w:bCs w:val="0"/>
          <w:caps w:val="0"/>
          <w:noProof/>
        </w:rPr>
        <w:instrText xml:space="preserve"> TOC \o "1-3" \h \z \u </w:instrText>
      </w:r>
      <w:r>
        <w:rPr>
          <w:rStyle w:val="Hiperpovezava"/>
          <w:bCs w:val="0"/>
          <w:caps w:val="0"/>
          <w:noProof/>
        </w:rPr>
        <w:fldChar w:fldCharType="separate"/>
      </w:r>
      <w:hyperlink w:anchor="_Toc146119605" w:history="1">
        <w:r w:rsidR="009554ED" w:rsidRPr="005D3192">
          <w:rPr>
            <w:rStyle w:val="Hiperpovezava"/>
            <w:noProof/>
          </w:rPr>
          <w:t>1</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Cilji vzpostavitve informacijskega sistema</w:t>
        </w:r>
        <w:r w:rsidR="009554ED">
          <w:rPr>
            <w:noProof/>
            <w:webHidden/>
          </w:rPr>
          <w:tab/>
        </w:r>
        <w:r w:rsidR="009554ED">
          <w:rPr>
            <w:noProof/>
            <w:webHidden/>
          </w:rPr>
          <w:fldChar w:fldCharType="begin"/>
        </w:r>
        <w:r w:rsidR="009554ED">
          <w:rPr>
            <w:noProof/>
            <w:webHidden/>
          </w:rPr>
          <w:instrText xml:space="preserve"> PAGEREF _Toc146119605 \h </w:instrText>
        </w:r>
        <w:r w:rsidR="009554ED">
          <w:rPr>
            <w:noProof/>
            <w:webHidden/>
          </w:rPr>
        </w:r>
        <w:r w:rsidR="009554ED">
          <w:rPr>
            <w:noProof/>
            <w:webHidden/>
          </w:rPr>
          <w:fldChar w:fldCharType="separate"/>
        </w:r>
        <w:r w:rsidR="00830F5C">
          <w:rPr>
            <w:noProof/>
            <w:webHidden/>
          </w:rPr>
          <w:t>3</w:t>
        </w:r>
        <w:r w:rsidR="009554ED">
          <w:rPr>
            <w:noProof/>
            <w:webHidden/>
          </w:rPr>
          <w:fldChar w:fldCharType="end"/>
        </w:r>
      </w:hyperlink>
    </w:p>
    <w:p w14:paraId="0EED94FD" w14:textId="14E734FC"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06" w:history="1">
        <w:r w:rsidR="009554ED" w:rsidRPr="005D3192">
          <w:rPr>
            <w:rStyle w:val="Hiperpovezava"/>
            <w:noProof/>
          </w:rPr>
          <w:t>2</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Osnovne zahteve</w:t>
        </w:r>
        <w:r w:rsidR="009554ED">
          <w:rPr>
            <w:noProof/>
            <w:webHidden/>
          </w:rPr>
          <w:tab/>
        </w:r>
        <w:r w:rsidR="009554ED">
          <w:rPr>
            <w:noProof/>
            <w:webHidden/>
          </w:rPr>
          <w:fldChar w:fldCharType="begin"/>
        </w:r>
        <w:r w:rsidR="009554ED">
          <w:rPr>
            <w:noProof/>
            <w:webHidden/>
          </w:rPr>
          <w:instrText xml:space="preserve"> PAGEREF _Toc146119606 \h </w:instrText>
        </w:r>
        <w:r w:rsidR="009554ED">
          <w:rPr>
            <w:noProof/>
            <w:webHidden/>
          </w:rPr>
        </w:r>
        <w:r w:rsidR="009554ED">
          <w:rPr>
            <w:noProof/>
            <w:webHidden/>
          </w:rPr>
          <w:fldChar w:fldCharType="separate"/>
        </w:r>
        <w:r>
          <w:rPr>
            <w:noProof/>
            <w:webHidden/>
          </w:rPr>
          <w:t>3</w:t>
        </w:r>
        <w:r w:rsidR="009554ED">
          <w:rPr>
            <w:noProof/>
            <w:webHidden/>
          </w:rPr>
          <w:fldChar w:fldCharType="end"/>
        </w:r>
      </w:hyperlink>
    </w:p>
    <w:p w14:paraId="4B79588B" w14:textId="0CF4CF17"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07" w:history="1">
        <w:r w:rsidR="009554ED" w:rsidRPr="005D3192">
          <w:rPr>
            <w:rStyle w:val="Hiperpovezava"/>
            <w:noProof/>
          </w:rPr>
          <w:t>2.1</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Regulatorna skladnost</w:t>
        </w:r>
        <w:r w:rsidR="009554ED">
          <w:rPr>
            <w:noProof/>
            <w:webHidden/>
          </w:rPr>
          <w:tab/>
        </w:r>
        <w:r w:rsidR="009554ED">
          <w:rPr>
            <w:noProof/>
            <w:webHidden/>
          </w:rPr>
          <w:fldChar w:fldCharType="begin"/>
        </w:r>
        <w:r w:rsidR="009554ED">
          <w:rPr>
            <w:noProof/>
            <w:webHidden/>
          </w:rPr>
          <w:instrText xml:space="preserve"> PAGEREF _Toc146119607 \h </w:instrText>
        </w:r>
        <w:r w:rsidR="009554ED">
          <w:rPr>
            <w:noProof/>
            <w:webHidden/>
          </w:rPr>
        </w:r>
        <w:r w:rsidR="009554ED">
          <w:rPr>
            <w:noProof/>
            <w:webHidden/>
          </w:rPr>
          <w:fldChar w:fldCharType="separate"/>
        </w:r>
        <w:r>
          <w:rPr>
            <w:noProof/>
            <w:webHidden/>
          </w:rPr>
          <w:t>5</w:t>
        </w:r>
        <w:r w:rsidR="009554ED">
          <w:rPr>
            <w:noProof/>
            <w:webHidden/>
          </w:rPr>
          <w:fldChar w:fldCharType="end"/>
        </w:r>
      </w:hyperlink>
    </w:p>
    <w:p w14:paraId="0946B3E7" w14:textId="50D2B335"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08" w:history="1">
        <w:r w:rsidR="009554ED" w:rsidRPr="005D3192">
          <w:rPr>
            <w:rStyle w:val="Hiperpovezava"/>
            <w:rFonts w:eastAsia="Times New Roman"/>
            <w:noProof/>
            <w:lang w:eastAsia="sl-SI"/>
          </w:rPr>
          <w:t>3</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rFonts w:eastAsia="Times New Roman"/>
            <w:noProof/>
            <w:lang w:eastAsia="sl-SI"/>
          </w:rPr>
          <w:t>Pregled stanja (obstoječa dokumentacija SPS)</w:t>
        </w:r>
        <w:r w:rsidR="009554ED">
          <w:rPr>
            <w:noProof/>
            <w:webHidden/>
          </w:rPr>
          <w:tab/>
        </w:r>
        <w:r w:rsidR="009554ED">
          <w:rPr>
            <w:noProof/>
            <w:webHidden/>
          </w:rPr>
          <w:fldChar w:fldCharType="begin"/>
        </w:r>
        <w:r w:rsidR="009554ED">
          <w:rPr>
            <w:noProof/>
            <w:webHidden/>
          </w:rPr>
          <w:instrText xml:space="preserve"> PAGEREF _Toc146119608 \h </w:instrText>
        </w:r>
        <w:r w:rsidR="009554ED">
          <w:rPr>
            <w:noProof/>
            <w:webHidden/>
          </w:rPr>
        </w:r>
        <w:r w:rsidR="009554ED">
          <w:rPr>
            <w:noProof/>
            <w:webHidden/>
          </w:rPr>
          <w:fldChar w:fldCharType="separate"/>
        </w:r>
        <w:r>
          <w:rPr>
            <w:noProof/>
            <w:webHidden/>
          </w:rPr>
          <w:t>6</w:t>
        </w:r>
        <w:r w:rsidR="009554ED">
          <w:rPr>
            <w:noProof/>
            <w:webHidden/>
          </w:rPr>
          <w:fldChar w:fldCharType="end"/>
        </w:r>
      </w:hyperlink>
    </w:p>
    <w:p w14:paraId="78704B81" w14:textId="3D18AD92"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09" w:history="1">
        <w:r w:rsidR="009554ED" w:rsidRPr="005D3192">
          <w:rPr>
            <w:rStyle w:val="Hiperpovezava"/>
            <w:noProof/>
          </w:rPr>
          <w:t>4</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Hrbtenica IS</w:t>
        </w:r>
        <w:r w:rsidR="009554ED">
          <w:rPr>
            <w:noProof/>
            <w:webHidden/>
          </w:rPr>
          <w:tab/>
        </w:r>
        <w:r w:rsidR="009554ED">
          <w:rPr>
            <w:noProof/>
            <w:webHidden/>
          </w:rPr>
          <w:fldChar w:fldCharType="begin"/>
        </w:r>
        <w:r w:rsidR="009554ED">
          <w:rPr>
            <w:noProof/>
            <w:webHidden/>
          </w:rPr>
          <w:instrText xml:space="preserve"> PAGEREF _Toc146119609 \h </w:instrText>
        </w:r>
        <w:r w:rsidR="009554ED">
          <w:rPr>
            <w:noProof/>
            <w:webHidden/>
          </w:rPr>
        </w:r>
        <w:r w:rsidR="009554ED">
          <w:rPr>
            <w:noProof/>
            <w:webHidden/>
          </w:rPr>
          <w:fldChar w:fldCharType="separate"/>
        </w:r>
        <w:r>
          <w:rPr>
            <w:noProof/>
            <w:webHidden/>
          </w:rPr>
          <w:t>7</w:t>
        </w:r>
        <w:r w:rsidR="009554ED">
          <w:rPr>
            <w:noProof/>
            <w:webHidden/>
          </w:rPr>
          <w:fldChar w:fldCharType="end"/>
        </w:r>
      </w:hyperlink>
    </w:p>
    <w:p w14:paraId="070D829C" w14:textId="1122AF67"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10" w:history="1">
        <w:r w:rsidR="009554ED" w:rsidRPr="005D3192">
          <w:rPr>
            <w:rStyle w:val="Hiperpovezava"/>
            <w:noProof/>
          </w:rPr>
          <w:t>5</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Osnovni ER</w:t>
        </w:r>
        <w:r w:rsidR="009554ED">
          <w:rPr>
            <w:noProof/>
            <w:webHidden/>
          </w:rPr>
          <w:tab/>
        </w:r>
        <w:r w:rsidR="009554ED">
          <w:rPr>
            <w:noProof/>
            <w:webHidden/>
          </w:rPr>
          <w:fldChar w:fldCharType="begin"/>
        </w:r>
        <w:r w:rsidR="009554ED">
          <w:rPr>
            <w:noProof/>
            <w:webHidden/>
          </w:rPr>
          <w:instrText xml:space="preserve"> PAGEREF _Toc146119610 \h </w:instrText>
        </w:r>
        <w:r w:rsidR="009554ED">
          <w:rPr>
            <w:noProof/>
            <w:webHidden/>
          </w:rPr>
        </w:r>
        <w:r w:rsidR="009554ED">
          <w:rPr>
            <w:noProof/>
            <w:webHidden/>
          </w:rPr>
          <w:fldChar w:fldCharType="separate"/>
        </w:r>
        <w:r>
          <w:rPr>
            <w:noProof/>
            <w:webHidden/>
          </w:rPr>
          <w:t>9</w:t>
        </w:r>
        <w:r w:rsidR="009554ED">
          <w:rPr>
            <w:noProof/>
            <w:webHidden/>
          </w:rPr>
          <w:fldChar w:fldCharType="end"/>
        </w:r>
      </w:hyperlink>
    </w:p>
    <w:p w14:paraId="2C586022" w14:textId="6B40BC76"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11" w:history="1">
        <w:r w:rsidR="009554ED" w:rsidRPr="005D3192">
          <w:rPr>
            <w:rStyle w:val="Hiperpovezava"/>
            <w:noProof/>
          </w:rPr>
          <w:t>6</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Zahteve glavnih podatkovnih entitet in procesa</w:t>
        </w:r>
        <w:r w:rsidR="009554ED">
          <w:rPr>
            <w:noProof/>
            <w:webHidden/>
          </w:rPr>
          <w:tab/>
        </w:r>
        <w:r w:rsidR="009554ED">
          <w:rPr>
            <w:noProof/>
            <w:webHidden/>
          </w:rPr>
          <w:fldChar w:fldCharType="begin"/>
        </w:r>
        <w:r w:rsidR="009554ED">
          <w:rPr>
            <w:noProof/>
            <w:webHidden/>
          </w:rPr>
          <w:instrText xml:space="preserve"> PAGEREF _Toc146119611 \h </w:instrText>
        </w:r>
        <w:r w:rsidR="009554ED">
          <w:rPr>
            <w:noProof/>
            <w:webHidden/>
          </w:rPr>
        </w:r>
        <w:r w:rsidR="009554ED">
          <w:rPr>
            <w:noProof/>
            <w:webHidden/>
          </w:rPr>
          <w:fldChar w:fldCharType="separate"/>
        </w:r>
        <w:r>
          <w:rPr>
            <w:noProof/>
            <w:webHidden/>
          </w:rPr>
          <w:t>9</w:t>
        </w:r>
        <w:r w:rsidR="009554ED">
          <w:rPr>
            <w:noProof/>
            <w:webHidden/>
          </w:rPr>
          <w:fldChar w:fldCharType="end"/>
        </w:r>
      </w:hyperlink>
    </w:p>
    <w:p w14:paraId="556CBA70" w14:textId="705CBBA0"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12" w:history="1">
        <w:r w:rsidR="009554ED" w:rsidRPr="005D3192">
          <w:rPr>
            <w:rStyle w:val="Hiperpovezava"/>
            <w:noProof/>
          </w:rPr>
          <w:t>6.1</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Subjekti</w:t>
        </w:r>
        <w:r w:rsidR="009554ED">
          <w:rPr>
            <w:noProof/>
            <w:webHidden/>
          </w:rPr>
          <w:tab/>
        </w:r>
        <w:r w:rsidR="009554ED">
          <w:rPr>
            <w:noProof/>
            <w:webHidden/>
          </w:rPr>
          <w:fldChar w:fldCharType="begin"/>
        </w:r>
        <w:r w:rsidR="009554ED">
          <w:rPr>
            <w:noProof/>
            <w:webHidden/>
          </w:rPr>
          <w:instrText xml:space="preserve"> PAGEREF _Toc146119612 \h </w:instrText>
        </w:r>
        <w:r w:rsidR="009554ED">
          <w:rPr>
            <w:noProof/>
            <w:webHidden/>
          </w:rPr>
        </w:r>
        <w:r w:rsidR="009554ED">
          <w:rPr>
            <w:noProof/>
            <w:webHidden/>
          </w:rPr>
          <w:fldChar w:fldCharType="separate"/>
        </w:r>
        <w:r>
          <w:rPr>
            <w:noProof/>
            <w:webHidden/>
          </w:rPr>
          <w:t>11</w:t>
        </w:r>
        <w:r w:rsidR="009554ED">
          <w:rPr>
            <w:noProof/>
            <w:webHidden/>
          </w:rPr>
          <w:fldChar w:fldCharType="end"/>
        </w:r>
      </w:hyperlink>
    </w:p>
    <w:p w14:paraId="47393C78" w14:textId="7A14DA47"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13" w:history="1">
        <w:r w:rsidR="009554ED" w:rsidRPr="005D3192">
          <w:rPr>
            <w:rStyle w:val="Hiperpovezava"/>
            <w:noProof/>
          </w:rPr>
          <w:t>6.2</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Vir financiranja</w:t>
        </w:r>
        <w:r w:rsidR="009554ED">
          <w:rPr>
            <w:noProof/>
            <w:webHidden/>
          </w:rPr>
          <w:tab/>
        </w:r>
        <w:r w:rsidR="009554ED">
          <w:rPr>
            <w:noProof/>
            <w:webHidden/>
          </w:rPr>
          <w:fldChar w:fldCharType="begin"/>
        </w:r>
        <w:r w:rsidR="009554ED">
          <w:rPr>
            <w:noProof/>
            <w:webHidden/>
          </w:rPr>
          <w:instrText xml:space="preserve"> PAGEREF _Toc146119613 \h </w:instrText>
        </w:r>
        <w:r w:rsidR="009554ED">
          <w:rPr>
            <w:noProof/>
            <w:webHidden/>
          </w:rPr>
        </w:r>
        <w:r w:rsidR="009554ED">
          <w:rPr>
            <w:noProof/>
            <w:webHidden/>
          </w:rPr>
          <w:fldChar w:fldCharType="separate"/>
        </w:r>
        <w:r>
          <w:rPr>
            <w:noProof/>
            <w:webHidden/>
          </w:rPr>
          <w:t>12</w:t>
        </w:r>
        <w:r w:rsidR="009554ED">
          <w:rPr>
            <w:noProof/>
            <w:webHidden/>
          </w:rPr>
          <w:fldChar w:fldCharType="end"/>
        </w:r>
      </w:hyperlink>
    </w:p>
    <w:p w14:paraId="79D1A301" w14:textId="6431C45D"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14" w:history="1">
        <w:r w:rsidR="009554ED" w:rsidRPr="005D3192">
          <w:rPr>
            <w:rStyle w:val="Hiperpovezava"/>
            <w:noProof/>
          </w:rPr>
          <w:t>6.3</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Produkt</w:t>
        </w:r>
        <w:r w:rsidR="009554ED">
          <w:rPr>
            <w:noProof/>
            <w:webHidden/>
          </w:rPr>
          <w:tab/>
        </w:r>
        <w:r w:rsidR="009554ED">
          <w:rPr>
            <w:noProof/>
            <w:webHidden/>
          </w:rPr>
          <w:fldChar w:fldCharType="begin"/>
        </w:r>
        <w:r w:rsidR="009554ED">
          <w:rPr>
            <w:noProof/>
            <w:webHidden/>
          </w:rPr>
          <w:instrText xml:space="preserve"> PAGEREF _Toc146119614 \h </w:instrText>
        </w:r>
        <w:r w:rsidR="009554ED">
          <w:rPr>
            <w:noProof/>
            <w:webHidden/>
          </w:rPr>
        </w:r>
        <w:r w:rsidR="009554ED">
          <w:rPr>
            <w:noProof/>
            <w:webHidden/>
          </w:rPr>
          <w:fldChar w:fldCharType="separate"/>
        </w:r>
        <w:r>
          <w:rPr>
            <w:noProof/>
            <w:webHidden/>
          </w:rPr>
          <w:t>13</w:t>
        </w:r>
        <w:r w:rsidR="009554ED">
          <w:rPr>
            <w:noProof/>
            <w:webHidden/>
          </w:rPr>
          <w:fldChar w:fldCharType="end"/>
        </w:r>
      </w:hyperlink>
    </w:p>
    <w:p w14:paraId="7A674E47" w14:textId="7B61CA78"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15" w:history="1">
        <w:r w:rsidR="009554ED" w:rsidRPr="005D3192">
          <w:rPr>
            <w:rStyle w:val="Hiperpovezava"/>
            <w:noProof/>
          </w:rPr>
          <w:t>6.3.1</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Krediti</w:t>
        </w:r>
        <w:r w:rsidR="009554ED">
          <w:rPr>
            <w:noProof/>
            <w:webHidden/>
          </w:rPr>
          <w:tab/>
        </w:r>
        <w:r w:rsidR="009554ED">
          <w:rPr>
            <w:noProof/>
            <w:webHidden/>
          </w:rPr>
          <w:fldChar w:fldCharType="begin"/>
        </w:r>
        <w:r w:rsidR="009554ED">
          <w:rPr>
            <w:noProof/>
            <w:webHidden/>
          </w:rPr>
          <w:instrText xml:space="preserve"> PAGEREF _Toc146119615 \h </w:instrText>
        </w:r>
        <w:r w:rsidR="009554ED">
          <w:rPr>
            <w:noProof/>
            <w:webHidden/>
          </w:rPr>
        </w:r>
        <w:r w:rsidR="009554ED">
          <w:rPr>
            <w:noProof/>
            <w:webHidden/>
          </w:rPr>
          <w:fldChar w:fldCharType="separate"/>
        </w:r>
        <w:r>
          <w:rPr>
            <w:noProof/>
            <w:webHidden/>
          </w:rPr>
          <w:t>16</w:t>
        </w:r>
        <w:r w:rsidR="009554ED">
          <w:rPr>
            <w:noProof/>
            <w:webHidden/>
          </w:rPr>
          <w:fldChar w:fldCharType="end"/>
        </w:r>
      </w:hyperlink>
    </w:p>
    <w:p w14:paraId="6832EFCE" w14:textId="76490853"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16" w:history="1">
        <w:r w:rsidR="009554ED" w:rsidRPr="005D3192">
          <w:rPr>
            <w:rStyle w:val="Hiperpovezava"/>
            <w:noProof/>
          </w:rPr>
          <w:t>6.3.2</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Subvencije</w:t>
        </w:r>
        <w:r w:rsidR="009554ED">
          <w:rPr>
            <w:noProof/>
            <w:webHidden/>
          </w:rPr>
          <w:tab/>
        </w:r>
        <w:r w:rsidR="009554ED">
          <w:rPr>
            <w:noProof/>
            <w:webHidden/>
          </w:rPr>
          <w:fldChar w:fldCharType="begin"/>
        </w:r>
        <w:r w:rsidR="009554ED">
          <w:rPr>
            <w:noProof/>
            <w:webHidden/>
          </w:rPr>
          <w:instrText xml:space="preserve"> PAGEREF _Toc146119616 \h </w:instrText>
        </w:r>
        <w:r w:rsidR="009554ED">
          <w:rPr>
            <w:noProof/>
            <w:webHidden/>
          </w:rPr>
        </w:r>
        <w:r w:rsidR="009554ED">
          <w:rPr>
            <w:noProof/>
            <w:webHidden/>
          </w:rPr>
          <w:fldChar w:fldCharType="separate"/>
        </w:r>
        <w:r>
          <w:rPr>
            <w:noProof/>
            <w:webHidden/>
          </w:rPr>
          <w:t>19</w:t>
        </w:r>
        <w:r w:rsidR="009554ED">
          <w:rPr>
            <w:noProof/>
            <w:webHidden/>
          </w:rPr>
          <w:fldChar w:fldCharType="end"/>
        </w:r>
      </w:hyperlink>
    </w:p>
    <w:p w14:paraId="05268EFA" w14:textId="5C84FE08"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17" w:history="1">
        <w:r w:rsidR="009554ED" w:rsidRPr="005D3192">
          <w:rPr>
            <w:rStyle w:val="Hiperpovezava"/>
            <w:noProof/>
          </w:rPr>
          <w:t>6.3.3</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Vavčerji</w:t>
        </w:r>
        <w:r w:rsidR="009554ED">
          <w:rPr>
            <w:noProof/>
            <w:webHidden/>
          </w:rPr>
          <w:tab/>
        </w:r>
        <w:r w:rsidR="009554ED">
          <w:rPr>
            <w:noProof/>
            <w:webHidden/>
          </w:rPr>
          <w:fldChar w:fldCharType="begin"/>
        </w:r>
        <w:r w:rsidR="009554ED">
          <w:rPr>
            <w:noProof/>
            <w:webHidden/>
          </w:rPr>
          <w:instrText xml:space="preserve"> PAGEREF _Toc146119617 \h </w:instrText>
        </w:r>
        <w:r w:rsidR="009554ED">
          <w:rPr>
            <w:noProof/>
            <w:webHidden/>
          </w:rPr>
        </w:r>
        <w:r w:rsidR="009554ED">
          <w:rPr>
            <w:noProof/>
            <w:webHidden/>
          </w:rPr>
          <w:fldChar w:fldCharType="separate"/>
        </w:r>
        <w:r>
          <w:rPr>
            <w:noProof/>
            <w:webHidden/>
          </w:rPr>
          <w:t>20</w:t>
        </w:r>
        <w:r w:rsidR="009554ED">
          <w:rPr>
            <w:noProof/>
            <w:webHidden/>
          </w:rPr>
          <w:fldChar w:fldCharType="end"/>
        </w:r>
      </w:hyperlink>
    </w:p>
    <w:p w14:paraId="3347B7D5" w14:textId="16043031"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18" w:history="1">
        <w:r w:rsidR="009554ED" w:rsidRPr="005D3192">
          <w:rPr>
            <w:rStyle w:val="Hiperpovezava"/>
            <w:noProof/>
          </w:rPr>
          <w:t>6.3.4</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Garancije</w:t>
        </w:r>
        <w:r w:rsidR="009554ED">
          <w:rPr>
            <w:noProof/>
            <w:webHidden/>
          </w:rPr>
          <w:tab/>
        </w:r>
        <w:r w:rsidR="009554ED">
          <w:rPr>
            <w:noProof/>
            <w:webHidden/>
          </w:rPr>
          <w:fldChar w:fldCharType="begin"/>
        </w:r>
        <w:r w:rsidR="009554ED">
          <w:rPr>
            <w:noProof/>
            <w:webHidden/>
          </w:rPr>
          <w:instrText xml:space="preserve"> PAGEREF _Toc146119618 \h </w:instrText>
        </w:r>
        <w:r w:rsidR="009554ED">
          <w:rPr>
            <w:noProof/>
            <w:webHidden/>
          </w:rPr>
        </w:r>
        <w:r w:rsidR="009554ED">
          <w:rPr>
            <w:noProof/>
            <w:webHidden/>
          </w:rPr>
          <w:fldChar w:fldCharType="separate"/>
        </w:r>
        <w:r>
          <w:rPr>
            <w:noProof/>
            <w:webHidden/>
          </w:rPr>
          <w:t>21</w:t>
        </w:r>
        <w:r w:rsidR="009554ED">
          <w:rPr>
            <w:noProof/>
            <w:webHidden/>
          </w:rPr>
          <w:fldChar w:fldCharType="end"/>
        </w:r>
      </w:hyperlink>
    </w:p>
    <w:p w14:paraId="616423E5" w14:textId="77754E3C"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19" w:history="1">
        <w:r w:rsidR="009554ED" w:rsidRPr="005D3192">
          <w:rPr>
            <w:rStyle w:val="Hiperpovezava"/>
            <w:noProof/>
          </w:rPr>
          <w:t>6.3.5</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Semenski kapital</w:t>
        </w:r>
        <w:r w:rsidR="009554ED">
          <w:rPr>
            <w:noProof/>
            <w:webHidden/>
          </w:rPr>
          <w:tab/>
        </w:r>
        <w:r w:rsidR="009554ED">
          <w:rPr>
            <w:noProof/>
            <w:webHidden/>
          </w:rPr>
          <w:fldChar w:fldCharType="begin"/>
        </w:r>
        <w:r w:rsidR="009554ED">
          <w:rPr>
            <w:noProof/>
            <w:webHidden/>
          </w:rPr>
          <w:instrText xml:space="preserve"> PAGEREF _Toc146119619 \h </w:instrText>
        </w:r>
        <w:r w:rsidR="009554ED">
          <w:rPr>
            <w:noProof/>
            <w:webHidden/>
          </w:rPr>
        </w:r>
        <w:r w:rsidR="009554ED">
          <w:rPr>
            <w:noProof/>
            <w:webHidden/>
          </w:rPr>
          <w:fldChar w:fldCharType="separate"/>
        </w:r>
        <w:r>
          <w:rPr>
            <w:noProof/>
            <w:webHidden/>
          </w:rPr>
          <w:t>24</w:t>
        </w:r>
        <w:r w:rsidR="009554ED">
          <w:rPr>
            <w:noProof/>
            <w:webHidden/>
          </w:rPr>
          <w:fldChar w:fldCharType="end"/>
        </w:r>
      </w:hyperlink>
    </w:p>
    <w:p w14:paraId="59C1E6E6" w14:textId="277B6834"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20" w:history="1">
        <w:r w:rsidR="009554ED" w:rsidRPr="005D3192">
          <w:rPr>
            <w:rStyle w:val="Hiperpovezava"/>
            <w:noProof/>
          </w:rPr>
          <w:t>6.3.6</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Depoziti</w:t>
        </w:r>
        <w:r w:rsidR="009554ED">
          <w:rPr>
            <w:noProof/>
            <w:webHidden/>
          </w:rPr>
          <w:tab/>
        </w:r>
        <w:r w:rsidR="009554ED">
          <w:rPr>
            <w:noProof/>
            <w:webHidden/>
          </w:rPr>
          <w:fldChar w:fldCharType="begin"/>
        </w:r>
        <w:r w:rsidR="009554ED">
          <w:rPr>
            <w:noProof/>
            <w:webHidden/>
          </w:rPr>
          <w:instrText xml:space="preserve"> PAGEREF _Toc146119620 \h </w:instrText>
        </w:r>
        <w:r w:rsidR="009554ED">
          <w:rPr>
            <w:noProof/>
            <w:webHidden/>
          </w:rPr>
        </w:r>
        <w:r w:rsidR="009554ED">
          <w:rPr>
            <w:noProof/>
            <w:webHidden/>
          </w:rPr>
          <w:fldChar w:fldCharType="separate"/>
        </w:r>
        <w:r>
          <w:rPr>
            <w:noProof/>
            <w:webHidden/>
          </w:rPr>
          <w:t>25</w:t>
        </w:r>
        <w:r w:rsidR="009554ED">
          <w:rPr>
            <w:noProof/>
            <w:webHidden/>
          </w:rPr>
          <w:fldChar w:fldCharType="end"/>
        </w:r>
      </w:hyperlink>
    </w:p>
    <w:p w14:paraId="7EC3F62B" w14:textId="26135053"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21" w:history="1">
        <w:r w:rsidR="009554ED" w:rsidRPr="005D3192">
          <w:rPr>
            <w:rStyle w:val="Hiperpovezava"/>
            <w:noProof/>
          </w:rPr>
          <w:t>6.3.7</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Sporni krediti</w:t>
        </w:r>
        <w:r w:rsidR="009554ED">
          <w:rPr>
            <w:noProof/>
            <w:webHidden/>
          </w:rPr>
          <w:tab/>
        </w:r>
        <w:r w:rsidR="009554ED">
          <w:rPr>
            <w:noProof/>
            <w:webHidden/>
          </w:rPr>
          <w:fldChar w:fldCharType="begin"/>
        </w:r>
        <w:r w:rsidR="009554ED">
          <w:rPr>
            <w:noProof/>
            <w:webHidden/>
          </w:rPr>
          <w:instrText xml:space="preserve"> PAGEREF _Toc146119621 \h </w:instrText>
        </w:r>
        <w:r w:rsidR="009554ED">
          <w:rPr>
            <w:noProof/>
            <w:webHidden/>
          </w:rPr>
        </w:r>
        <w:r w:rsidR="009554ED">
          <w:rPr>
            <w:noProof/>
            <w:webHidden/>
          </w:rPr>
          <w:fldChar w:fldCharType="separate"/>
        </w:r>
        <w:r>
          <w:rPr>
            <w:noProof/>
            <w:webHidden/>
          </w:rPr>
          <w:t>26</w:t>
        </w:r>
        <w:r w:rsidR="009554ED">
          <w:rPr>
            <w:noProof/>
            <w:webHidden/>
          </w:rPr>
          <w:fldChar w:fldCharType="end"/>
        </w:r>
      </w:hyperlink>
    </w:p>
    <w:p w14:paraId="3EC7D00C" w14:textId="72488832"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22" w:history="1">
        <w:r w:rsidR="009554ED" w:rsidRPr="005D3192">
          <w:rPr>
            <w:rStyle w:val="Hiperpovezava"/>
            <w:noProof/>
          </w:rPr>
          <w:t>6.4</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Razpis/Poziv</w:t>
        </w:r>
        <w:r w:rsidR="009554ED">
          <w:rPr>
            <w:noProof/>
            <w:webHidden/>
          </w:rPr>
          <w:tab/>
        </w:r>
        <w:r w:rsidR="009554ED">
          <w:rPr>
            <w:noProof/>
            <w:webHidden/>
          </w:rPr>
          <w:fldChar w:fldCharType="begin"/>
        </w:r>
        <w:r w:rsidR="009554ED">
          <w:rPr>
            <w:noProof/>
            <w:webHidden/>
          </w:rPr>
          <w:instrText xml:space="preserve"> PAGEREF _Toc146119622 \h </w:instrText>
        </w:r>
        <w:r w:rsidR="009554ED">
          <w:rPr>
            <w:noProof/>
            <w:webHidden/>
          </w:rPr>
        </w:r>
        <w:r w:rsidR="009554ED">
          <w:rPr>
            <w:noProof/>
            <w:webHidden/>
          </w:rPr>
          <w:fldChar w:fldCharType="separate"/>
        </w:r>
        <w:r>
          <w:rPr>
            <w:noProof/>
            <w:webHidden/>
          </w:rPr>
          <w:t>28</w:t>
        </w:r>
        <w:r w:rsidR="009554ED">
          <w:rPr>
            <w:noProof/>
            <w:webHidden/>
          </w:rPr>
          <w:fldChar w:fldCharType="end"/>
        </w:r>
      </w:hyperlink>
    </w:p>
    <w:p w14:paraId="12854317" w14:textId="07436466"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23" w:history="1">
        <w:r w:rsidR="009554ED" w:rsidRPr="005D3192">
          <w:rPr>
            <w:rStyle w:val="Hiperpovezava"/>
            <w:noProof/>
          </w:rPr>
          <w:t>6.5</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Odobravanje vlog</w:t>
        </w:r>
        <w:r w:rsidR="009554ED">
          <w:rPr>
            <w:noProof/>
            <w:webHidden/>
          </w:rPr>
          <w:tab/>
        </w:r>
        <w:r w:rsidR="009554ED">
          <w:rPr>
            <w:noProof/>
            <w:webHidden/>
          </w:rPr>
          <w:fldChar w:fldCharType="begin"/>
        </w:r>
        <w:r w:rsidR="009554ED">
          <w:rPr>
            <w:noProof/>
            <w:webHidden/>
          </w:rPr>
          <w:instrText xml:space="preserve"> PAGEREF _Toc146119623 \h </w:instrText>
        </w:r>
        <w:r w:rsidR="009554ED">
          <w:rPr>
            <w:noProof/>
            <w:webHidden/>
          </w:rPr>
        </w:r>
        <w:r w:rsidR="009554ED">
          <w:rPr>
            <w:noProof/>
            <w:webHidden/>
          </w:rPr>
          <w:fldChar w:fldCharType="separate"/>
        </w:r>
        <w:r>
          <w:rPr>
            <w:noProof/>
            <w:webHidden/>
          </w:rPr>
          <w:t>28</w:t>
        </w:r>
        <w:r w:rsidR="009554ED">
          <w:rPr>
            <w:noProof/>
            <w:webHidden/>
          </w:rPr>
          <w:fldChar w:fldCharType="end"/>
        </w:r>
      </w:hyperlink>
    </w:p>
    <w:p w14:paraId="1D6B7DF5" w14:textId="418C54CD"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24" w:history="1">
        <w:r w:rsidR="009554ED" w:rsidRPr="005D3192">
          <w:rPr>
            <w:rStyle w:val="Hiperpovezava"/>
            <w:noProof/>
          </w:rPr>
          <w:t>6.6</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Vodenje in spremljanje pogodb</w:t>
        </w:r>
        <w:r w:rsidR="009554ED">
          <w:rPr>
            <w:noProof/>
            <w:webHidden/>
          </w:rPr>
          <w:tab/>
        </w:r>
        <w:r w:rsidR="009554ED">
          <w:rPr>
            <w:noProof/>
            <w:webHidden/>
          </w:rPr>
          <w:fldChar w:fldCharType="begin"/>
        </w:r>
        <w:r w:rsidR="009554ED">
          <w:rPr>
            <w:noProof/>
            <w:webHidden/>
          </w:rPr>
          <w:instrText xml:space="preserve"> PAGEREF _Toc146119624 \h </w:instrText>
        </w:r>
        <w:r w:rsidR="009554ED">
          <w:rPr>
            <w:noProof/>
            <w:webHidden/>
          </w:rPr>
        </w:r>
        <w:r w:rsidR="009554ED">
          <w:rPr>
            <w:noProof/>
            <w:webHidden/>
          </w:rPr>
          <w:fldChar w:fldCharType="separate"/>
        </w:r>
        <w:r>
          <w:rPr>
            <w:noProof/>
            <w:webHidden/>
          </w:rPr>
          <w:t>30</w:t>
        </w:r>
        <w:r w:rsidR="009554ED">
          <w:rPr>
            <w:noProof/>
            <w:webHidden/>
          </w:rPr>
          <w:fldChar w:fldCharType="end"/>
        </w:r>
      </w:hyperlink>
    </w:p>
    <w:p w14:paraId="3FCBE71C" w14:textId="56B0C514"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25" w:history="1">
        <w:r w:rsidR="009554ED" w:rsidRPr="005D3192">
          <w:rPr>
            <w:rStyle w:val="Hiperpovezava"/>
            <w:noProof/>
          </w:rPr>
          <w:t>6.6.1</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Sklenitev pogodb in prenos v projekte</w:t>
        </w:r>
        <w:r w:rsidR="009554ED">
          <w:rPr>
            <w:noProof/>
            <w:webHidden/>
          </w:rPr>
          <w:tab/>
        </w:r>
        <w:r w:rsidR="009554ED">
          <w:rPr>
            <w:noProof/>
            <w:webHidden/>
          </w:rPr>
          <w:fldChar w:fldCharType="begin"/>
        </w:r>
        <w:r w:rsidR="009554ED">
          <w:rPr>
            <w:noProof/>
            <w:webHidden/>
          </w:rPr>
          <w:instrText xml:space="preserve"> PAGEREF _Toc146119625 \h </w:instrText>
        </w:r>
        <w:r w:rsidR="009554ED">
          <w:rPr>
            <w:noProof/>
            <w:webHidden/>
          </w:rPr>
        </w:r>
        <w:r w:rsidR="009554ED">
          <w:rPr>
            <w:noProof/>
            <w:webHidden/>
          </w:rPr>
          <w:fldChar w:fldCharType="separate"/>
        </w:r>
        <w:r>
          <w:rPr>
            <w:noProof/>
            <w:webHidden/>
          </w:rPr>
          <w:t>31</w:t>
        </w:r>
        <w:r w:rsidR="009554ED">
          <w:rPr>
            <w:noProof/>
            <w:webHidden/>
          </w:rPr>
          <w:fldChar w:fldCharType="end"/>
        </w:r>
      </w:hyperlink>
    </w:p>
    <w:p w14:paraId="0C6E057A" w14:textId="06F46E47"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26" w:history="1">
        <w:r w:rsidR="009554ED" w:rsidRPr="005D3192">
          <w:rPr>
            <w:rStyle w:val="Hiperpovezava"/>
            <w:noProof/>
          </w:rPr>
          <w:t>6.6.2</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Izplačilo</w:t>
        </w:r>
        <w:r w:rsidR="009554ED">
          <w:rPr>
            <w:noProof/>
            <w:webHidden/>
          </w:rPr>
          <w:tab/>
        </w:r>
        <w:r w:rsidR="009554ED">
          <w:rPr>
            <w:noProof/>
            <w:webHidden/>
          </w:rPr>
          <w:fldChar w:fldCharType="begin"/>
        </w:r>
        <w:r w:rsidR="009554ED">
          <w:rPr>
            <w:noProof/>
            <w:webHidden/>
          </w:rPr>
          <w:instrText xml:space="preserve"> PAGEREF _Toc146119626 \h </w:instrText>
        </w:r>
        <w:r w:rsidR="009554ED">
          <w:rPr>
            <w:noProof/>
            <w:webHidden/>
          </w:rPr>
        </w:r>
        <w:r w:rsidR="009554ED">
          <w:rPr>
            <w:noProof/>
            <w:webHidden/>
          </w:rPr>
          <w:fldChar w:fldCharType="separate"/>
        </w:r>
        <w:r>
          <w:rPr>
            <w:noProof/>
            <w:webHidden/>
          </w:rPr>
          <w:t>32</w:t>
        </w:r>
        <w:r w:rsidR="009554ED">
          <w:rPr>
            <w:noProof/>
            <w:webHidden/>
          </w:rPr>
          <w:fldChar w:fldCharType="end"/>
        </w:r>
      </w:hyperlink>
    </w:p>
    <w:p w14:paraId="73D4C6CD" w14:textId="0D3FF566"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27" w:history="1">
        <w:r w:rsidR="009554ED" w:rsidRPr="005D3192">
          <w:rPr>
            <w:rStyle w:val="Hiperpovezava"/>
            <w:noProof/>
          </w:rPr>
          <w:t>6.6.3</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Vodenje</w:t>
        </w:r>
        <w:r w:rsidR="009554ED">
          <w:rPr>
            <w:noProof/>
            <w:webHidden/>
          </w:rPr>
          <w:tab/>
        </w:r>
        <w:r w:rsidR="009554ED">
          <w:rPr>
            <w:noProof/>
            <w:webHidden/>
          </w:rPr>
          <w:fldChar w:fldCharType="begin"/>
        </w:r>
        <w:r w:rsidR="009554ED">
          <w:rPr>
            <w:noProof/>
            <w:webHidden/>
          </w:rPr>
          <w:instrText xml:space="preserve"> PAGEREF _Toc146119627 \h </w:instrText>
        </w:r>
        <w:r w:rsidR="009554ED">
          <w:rPr>
            <w:noProof/>
            <w:webHidden/>
          </w:rPr>
        </w:r>
        <w:r w:rsidR="009554ED">
          <w:rPr>
            <w:noProof/>
            <w:webHidden/>
          </w:rPr>
          <w:fldChar w:fldCharType="separate"/>
        </w:r>
        <w:r>
          <w:rPr>
            <w:noProof/>
            <w:webHidden/>
          </w:rPr>
          <w:t>33</w:t>
        </w:r>
        <w:r w:rsidR="009554ED">
          <w:rPr>
            <w:noProof/>
            <w:webHidden/>
          </w:rPr>
          <w:fldChar w:fldCharType="end"/>
        </w:r>
      </w:hyperlink>
    </w:p>
    <w:p w14:paraId="44DB8A21" w14:textId="6D25DF12"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28" w:history="1">
        <w:r w:rsidR="009554ED" w:rsidRPr="005D3192">
          <w:rPr>
            <w:rStyle w:val="Hiperpovezava"/>
            <w:noProof/>
          </w:rPr>
          <w:t>6.6.4</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Upravljanje rizičnih naložb</w:t>
        </w:r>
        <w:r w:rsidR="009554ED">
          <w:rPr>
            <w:noProof/>
            <w:webHidden/>
          </w:rPr>
          <w:tab/>
        </w:r>
        <w:r w:rsidR="009554ED">
          <w:rPr>
            <w:noProof/>
            <w:webHidden/>
          </w:rPr>
          <w:fldChar w:fldCharType="begin"/>
        </w:r>
        <w:r w:rsidR="009554ED">
          <w:rPr>
            <w:noProof/>
            <w:webHidden/>
          </w:rPr>
          <w:instrText xml:space="preserve"> PAGEREF _Toc146119628 \h </w:instrText>
        </w:r>
        <w:r w:rsidR="009554ED">
          <w:rPr>
            <w:noProof/>
            <w:webHidden/>
          </w:rPr>
        </w:r>
        <w:r w:rsidR="009554ED">
          <w:rPr>
            <w:noProof/>
            <w:webHidden/>
          </w:rPr>
          <w:fldChar w:fldCharType="separate"/>
        </w:r>
        <w:r>
          <w:rPr>
            <w:noProof/>
            <w:webHidden/>
          </w:rPr>
          <w:t>42</w:t>
        </w:r>
        <w:r w:rsidR="009554ED">
          <w:rPr>
            <w:noProof/>
            <w:webHidden/>
          </w:rPr>
          <w:fldChar w:fldCharType="end"/>
        </w:r>
      </w:hyperlink>
    </w:p>
    <w:p w14:paraId="354EDDF2" w14:textId="08280B75"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29" w:history="1">
        <w:r w:rsidR="009554ED" w:rsidRPr="005D3192">
          <w:rPr>
            <w:rStyle w:val="Hiperpovezava"/>
            <w:noProof/>
          </w:rPr>
          <w:t>6.6.5</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Zaključek pogodbe/projekta</w:t>
        </w:r>
        <w:r w:rsidR="009554ED">
          <w:rPr>
            <w:noProof/>
            <w:webHidden/>
          </w:rPr>
          <w:tab/>
        </w:r>
        <w:r w:rsidR="009554ED">
          <w:rPr>
            <w:noProof/>
            <w:webHidden/>
          </w:rPr>
          <w:fldChar w:fldCharType="begin"/>
        </w:r>
        <w:r w:rsidR="009554ED">
          <w:rPr>
            <w:noProof/>
            <w:webHidden/>
          </w:rPr>
          <w:instrText xml:space="preserve"> PAGEREF _Toc146119629 \h </w:instrText>
        </w:r>
        <w:r w:rsidR="009554ED">
          <w:rPr>
            <w:noProof/>
            <w:webHidden/>
          </w:rPr>
        </w:r>
        <w:r w:rsidR="009554ED">
          <w:rPr>
            <w:noProof/>
            <w:webHidden/>
          </w:rPr>
          <w:fldChar w:fldCharType="separate"/>
        </w:r>
        <w:r>
          <w:rPr>
            <w:noProof/>
            <w:webHidden/>
          </w:rPr>
          <w:t>46</w:t>
        </w:r>
        <w:r w:rsidR="009554ED">
          <w:rPr>
            <w:noProof/>
            <w:webHidden/>
          </w:rPr>
          <w:fldChar w:fldCharType="end"/>
        </w:r>
      </w:hyperlink>
    </w:p>
    <w:p w14:paraId="2DA54B1B" w14:textId="2B347E1E"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0" w:history="1">
        <w:r w:rsidR="009554ED" w:rsidRPr="005D3192">
          <w:rPr>
            <w:rStyle w:val="Hiperpovezava"/>
            <w:noProof/>
          </w:rPr>
          <w:t>7</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Analitika in poročila za zunanjo uporabo</w:t>
        </w:r>
        <w:r w:rsidR="009554ED">
          <w:rPr>
            <w:noProof/>
            <w:webHidden/>
          </w:rPr>
          <w:tab/>
        </w:r>
        <w:r w:rsidR="009554ED">
          <w:rPr>
            <w:noProof/>
            <w:webHidden/>
          </w:rPr>
          <w:fldChar w:fldCharType="begin"/>
        </w:r>
        <w:r w:rsidR="009554ED">
          <w:rPr>
            <w:noProof/>
            <w:webHidden/>
          </w:rPr>
          <w:instrText xml:space="preserve"> PAGEREF _Toc146119630 \h </w:instrText>
        </w:r>
        <w:r w:rsidR="009554ED">
          <w:rPr>
            <w:noProof/>
            <w:webHidden/>
          </w:rPr>
        </w:r>
        <w:r w:rsidR="009554ED">
          <w:rPr>
            <w:noProof/>
            <w:webHidden/>
          </w:rPr>
          <w:fldChar w:fldCharType="separate"/>
        </w:r>
        <w:r>
          <w:rPr>
            <w:noProof/>
            <w:webHidden/>
          </w:rPr>
          <w:t>46</w:t>
        </w:r>
        <w:r w:rsidR="009554ED">
          <w:rPr>
            <w:noProof/>
            <w:webHidden/>
          </w:rPr>
          <w:fldChar w:fldCharType="end"/>
        </w:r>
      </w:hyperlink>
    </w:p>
    <w:p w14:paraId="393F1B82" w14:textId="4A3F5A5C"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1" w:history="1">
        <w:r w:rsidR="009554ED" w:rsidRPr="005D3192">
          <w:rPr>
            <w:rStyle w:val="Hiperpovezava"/>
            <w:noProof/>
          </w:rPr>
          <w:t>8</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Integracija Pantheon</w:t>
        </w:r>
        <w:r w:rsidR="009554ED">
          <w:rPr>
            <w:noProof/>
            <w:webHidden/>
          </w:rPr>
          <w:tab/>
        </w:r>
        <w:r w:rsidR="009554ED">
          <w:rPr>
            <w:noProof/>
            <w:webHidden/>
          </w:rPr>
          <w:fldChar w:fldCharType="begin"/>
        </w:r>
        <w:r w:rsidR="009554ED">
          <w:rPr>
            <w:noProof/>
            <w:webHidden/>
          </w:rPr>
          <w:instrText xml:space="preserve"> PAGEREF _Toc146119631 \h </w:instrText>
        </w:r>
        <w:r w:rsidR="009554ED">
          <w:rPr>
            <w:noProof/>
            <w:webHidden/>
          </w:rPr>
        </w:r>
        <w:r w:rsidR="009554ED">
          <w:rPr>
            <w:noProof/>
            <w:webHidden/>
          </w:rPr>
          <w:fldChar w:fldCharType="separate"/>
        </w:r>
        <w:r>
          <w:rPr>
            <w:noProof/>
            <w:webHidden/>
          </w:rPr>
          <w:t>48</w:t>
        </w:r>
        <w:r w:rsidR="009554ED">
          <w:rPr>
            <w:noProof/>
            <w:webHidden/>
          </w:rPr>
          <w:fldChar w:fldCharType="end"/>
        </w:r>
      </w:hyperlink>
    </w:p>
    <w:p w14:paraId="450F15C1" w14:textId="6889A03B"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2" w:history="1">
        <w:r w:rsidR="009554ED" w:rsidRPr="005D3192">
          <w:rPr>
            <w:rStyle w:val="Hiperpovezava"/>
            <w:noProof/>
          </w:rPr>
          <w:t>9</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Integracija Business Connect</w:t>
        </w:r>
        <w:r w:rsidR="009554ED">
          <w:rPr>
            <w:noProof/>
            <w:webHidden/>
          </w:rPr>
          <w:tab/>
        </w:r>
        <w:r w:rsidR="009554ED">
          <w:rPr>
            <w:noProof/>
            <w:webHidden/>
          </w:rPr>
          <w:fldChar w:fldCharType="begin"/>
        </w:r>
        <w:r w:rsidR="009554ED">
          <w:rPr>
            <w:noProof/>
            <w:webHidden/>
          </w:rPr>
          <w:instrText xml:space="preserve"> PAGEREF _Toc146119632 \h </w:instrText>
        </w:r>
        <w:r w:rsidR="009554ED">
          <w:rPr>
            <w:noProof/>
            <w:webHidden/>
          </w:rPr>
        </w:r>
        <w:r w:rsidR="009554ED">
          <w:rPr>
            <w:noProof/>
            <w:webHidden/>
          </w:rPr>
          <w:fldChar w:fldCharType="separate"/>
        </w:r>
        <w:r>
          <w:rPr>
            <w:noProof/>
            <w:webHidden/>
          </w:rPr>
          <w:t>50</w:t>
        </w:r>
        <w:r w:rsidR="009554ED">
          <w:rPr>
            <w:noProof/>
            <w:webHidden/>
          </w:rPr>
          <w:fldChar w:fldCharType="end"/>
        </w:r>
      </w:hyperlink>
    </w:p>
    <w:p w14:paraId="6EC26A8C" w14:textId="0EC1AAD1"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3" w:history="1">
        <w:r w:rsidR="009554ED" w:rsidRPr="005D3192">
          <w:rPr>
            <w:rStyle w:val="Hiperpovezava"/>
            <w:noProof/>
          </w:rPr>
          <w:t>10</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Integracija e-portal</w:t>
        </w:r>
        <w:r w:rsidR="009554ED">
          <w:rPr>
            <w:noProof/>
            <w:webHidden/>
          </w:rPr>
          <w:tab/>
        </w:r>
        <w:r w:rsidR="009554ED">
          <w:rPr>
            <w:noProof/>
            <w:webHidden/>
          </w:rPr>
          <w:fldChar w:fldCharType="begin"/>
        </w:r>
        <w:r w:rsidR="009554ED">
          <w:rPr>
            <w:noProof/>
            <w:webHidden/>
          </w:rPr>
          <w:instrText xml:space="preserve"> PAGEREF _Toc146119633 \h </w:instrText>
        </w:r>
        <w:r w:rsidR="009554ED">
          <w:rPr>
            <w:noProof/>
            <w:webHidden/>
          </w:rPr>
        </w:r>
        <w:r w:rsidR="009554ED">
          <w:rPr>
            <w:noProof/>
            <w:webHidden/>
          </w:rPr>
          <w:fldChar w:fldCharType="separate"/>
        </w:r>
        <w:r>
          <w:rPr>
            <w:noProof/>
            <w:webHidden/>
          </w:rPr>
          <w:t>52</w:t>
        </w:r>
        <w:r w:rsidR="009554ED">
          <w:rPr>
            <w:noProof/>
            <w:webHidden/>
          </w:rPr>
          <w:fldChar w:fldCharType="end"/>
        </w:r>
      </w:hyperlink>
    </w:p>
    <w:p w14:paraId="337E6A1B" w14:textId="5B3FA9A9"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4" w:history="1">
        <w:r w:rsidR="009554ED" w:rsidRPr="005D3192">
          <w:rPr>
            <w:rStyle w:val="Hiperpovezava"/>
            <w:noProof/>
          </w:rPr>
          <w:t>11</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Integracija UJPnet</w:t>
        </w:r>
        <w:r w:rsidR="009554ED">
          <w:rPr>
            <w:noProof/>
            <w:webHidden/>
          </w:rPr>
          <w:tab/>
        </w:r>
        <w:r w:rsidR="009554ED">
          <w:rPr>
            <w:noProof/>
            <w:webHidden/>
          </w:rPr>
          <w:fldChar w:fldCharType="begin"/>
        </w:r>
        <w:r w:rsidR="009554ED">
          <w:rPr>
            <w:noProof/>
            <w:webHidden/>
          </w:rPr>
          <w:instrText xml:space="preserve"> PAGEREF _Toc146119634 \h </w:instrText>
        </w:r>
        <w:r w:rsidR="009554ED">
          <w:rPr>
            <w:noProof/>
            <w:webHidden/>
          </w:rPr>
        </w:r>
        <w:r w:rsidR="009554ED">
          <w:rPr>
            <w:noProof/>
            <w:webHidden/>
          </w:rPr>
          <w:fldChar w:fldCharType="separate"/>
        </w:r>
        <w:r>
          <w:rPr>
            <w:noProof/>
            <w:webHidden/>
          </w:rPr>
          <w:t>54</w:t>
        </w:r>
        <w:r w:rsidR="009554ED">
          <w:rPr>
            <w:noProof/>
            <w:webHidden/>
          </w:rPr>
          <w:fldChar w:fldCharType="end"/>
        </w:r>
      </w:hyperlink>
    </w:p>
    <w:p w14:paraId="13B9615B" w14:textId="70EE6C51"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5" w:history="1">
        <w:r w:rsidR="009554ED" w:rsidRPr="005D3192">
          <w:rPr>
            <w:rStyle w:val="Hiperpovezava"/>
            <w:noProof/>
          </w:rPr>
          <w:t>12</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Integracija mSef</w:t>
        </w:r>
        <w:r w:rsidR="009554ED">
          <w:rPr>
            <w:noProof/>
            <w:webHidden/>
          </w:rPr>
          <w:tab/>
        </w:r>
        <w:r w:rsidR="009554ED">
          <w:rPr>
            <w:noProof/>
            <w:webHidden/>
          </w:rPr>
          <w:fldChar w:fldCharType="begin"/>
        </w:r>
        <w:r w:rsidR="009554ED">
          <w:rPr>
            <w:noProof/>
            <w:webHidden/>
          </w:rPr>
          <w:instrText xml:space="preserve"> PAGEREF _Toc146119635 \h </w:instrText>
        </w:r>
        <w:r w:rsidR="009554ED">
          <w:rPr>
            <w:noProof/>
            <w:webHidden/>
          </w:rPr>
        </w:r>
        <w:r w:rsidR="009554ED">
          <w:rPr>
            <w:noProof/>
            <w:webHidden/>
          </w:rPr>
          <w:fldChar w:fldCharType="separate"/>
        </w:r>
        <w:r>
          <w:rPr>
            <w:noProof/>
            <w:webHidden/>
          </w:rPr>
          <w:t>55</w:t>
        </w:r>
        <w:r w:rsidR="009554ED">
          <w:rPr>
            <w:noProof/>
            <w:webHidden/>
          </w:rPr>
          <w:fldChar w:fldCharType="end"/>
        </w:r>
      </w:hyperlink>
    </w:p>
    <w:p w14:paraId="49D8A7D7" w14:textId="5F3634E2"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6" w:history="1">
        <w:r w:rsidR="009554ED" w:rsidRPr="005D3192">
          <w:rPr>
            <w:rStyle w:val="Hiperpovezava"/>
            <w:noProof/>
          </w:rPr>
          <w:t>13</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Integracija AJPES</w:t>
        </w:r>
        <w:r w:rsidR="009554ED">
          <w:rPr>
            <w:noProof/>
            <w:webHidden/>
          </w:rPr>
          <w:tab/>
        </w:r>
        <w:r w:rsidR="009554ED">
          <w:rPr>
            <w:noProof/>
            <w:webHidden/>
          </w:rPr>
          <w:fldChar w:fldCharType="begin"/>
        </w:r>
        <w:r w:rsidR="009554ED">
          <w:rPr>
            <w:noProof/>
            <w:webHidden/>
          </w:rPr>
          <w:instrText xml:space="preserve"> PAGEREF _Toc146119636 \h </w:instrText>
        </w:r>
        <w:r w:rsidR="009554ED">
          <w:rPr>
            <w:noProof/>
            <w:webHidden/>
          </w:rPr>
        </w:r>
        <w:r w:rsidR="009554ED">
          <w:rPr>
            <w:noProof/>
            <w:webHidden/>
          </w:rPr>
          <w:fldChar w:fldCharType="separate"/>
        </w:r>
        <w:r>
          <w:rPr>
            <w:noProof/>
            <w:webHidden/>
          </w:rPr>
          <w:t>56</w:t>
        </w:r>
        <w:r w:rsidR="009554ED">
          <w:rPr>
            <w:noProof/>
            <w:webHidden/>
          </w:rPr>
          <w:fldChar w:fldCharType="end"/>
        </w:r>
      </w:hyperlink>
    </w:p>
    <w:p w14:paraId="17ABBD66" w14:textId="2C938CE5"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7" w:history="1">
        <w:r w:rsidR="009554ED" w:rsidRPr="005D3192">
          <w:rPr>
            <w:rStyle w:val="Hiperpovezava"/>
            <w:noProof/>
          </w:rPr>
          <w:t>14</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Integracija SAOP</w:t>
        </w:r>
        <w:r w:rsidR="009554ED">
          <w:rPr>
            <w:noProof/>
            <w:webHidden/>
          </w:rPr>
          <w:tab/>
        </w:r>
        <w:r w:rsidR="009554ED">
          <w:rPr>
            <w:noProof/>
            <w:webHidden/>
          </w:rPr>
          <w:fldChar w:fldCharType="begin"/>
        </w:r>
        <w:r w:rsidR="009554ED">
          <w:rPr>
            <w:noProof/>
            <w:webHidden/>
          </w:rPr>
          <w:instrText xml:space="preserve"> PAGEREF _Toc146119637 \h </w:instrText>
        </w:r>
        <w:r w:rsidR="009554ED">
          <w:rPr>
            <w:noProof/>
            <w:webHidden/>
          </w:rPr>
        </w:r>
        <w:r w:rsidR="009554ED">
          <w:rPr>
            <w:noProof/>
            <w:webHidden/>
          </w:rPr>
          <w:fldChar w:fldCharType="separate"/>
        </w:r>
        <w:r>
          <w:rPr>
            <w:noProof/>
            <w:webHidden/>
          </w:rPr>
          <w:t>57</w:t>
        </w:r>
        <w:r w:rsidR="009554ED">
          <w:rPr>
            <w:noProof/>
            <w:webHidden/>
          </w:rPr>
          <w:fldChar w:fldCharType="end"/>
        </w:r>
      </w:hyperlink>
    </w:p>
    <w:p w14:paraId="328DA0D0" w14:textId="67199905"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8" w:history="1">
        <w:r w:rsidR="009554ED" w:rsidRPr="005D3192">
          <w:rPr>
            <w:rStyle w:val="Hiperpovezava"/>
            <w:noProof/>
          </w:rPr>
          <w:t>15</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Integracija mSign</w:t>
        </w:r>
        <w:r w:rsidR="009554ED">
          <w:rPr>
            <w:noProof/>
            <w:webHidden/>
          </w:rPr>
          <w:tab/>
        </w:r>
        <w:r w:rsidR="009554ED">
          <w:rPr>
            <w:noProof/>
            <w:webHidden/>
          </w:rPr>
          <w:fldChar w:fldCharType="begin"/>
        </w:r>
        <w:r w:rsidR="009554ED">
          <w:rPr>
            <w:noProof/>
            <w:webHidden/>
          </w:rPr>
          <w:instrText xml:space="preserve"> PAGEREF _Toc146119638 \h </w:instrText>
        </w:r>
        <w:r w:rsidR="009554ED">
          <w:rPr>
            <w:noProof/>
            <w:webHidden/>
          </w:rPr>
        </w:r>
        <w:r w:rsidR="009554ED">
          <w:rPr>
            <w:noProof/>
            <w:webHidden/>
          </w:rPr>
          <w:fldChar w:fldCharType="separate"/>
        </w:r>
        <w:r>
          <w:rPr>
            <w:noProof/>
            <w:webHidden/>
          </w:rPr>
          <w:t>57</w:t>
        </w:r>
        <w:r w:rsidR="009554ED">
          <w:rPr>
            <w:noProof/>
            <w:webHidden/>
          </w:rPr>
          <w:fldChar w:fldCharType="end"/>
        </w:r>
      </w:hyperlink>
    </w:p>
    <w:p w14:paraId="7E5F0C39" w14:textId="6EC73870"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39" w:history="1">
        <w:r w:rsidR="009554ED" w:rsidRPr="005D3192">
          <w:rPr>
            <w:rStyle w:val="Hiperpovezava"/>
            <w:noProof/>
          </w:rPr>
          <w:t>16</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Integracija Kreditni register</w:t>
        </w:r>
        <w:r w:rsidR="009554ED">
          <w:rPr>
            <w:noProof/>
            <w:webHidden/>
          </w:rPr>
          <w:tab/>
        </w:r>
        <w:r w:rsidR="009554ED">
          <w:rPr>
            <w:noProof/>
            <w:webHidden/>
          </w:rPr>
          <w:fldChar w:fldCharType="begin"/>
        </w:r>
        <w:r w:rsidR="009554ED">
          <w:rPr>
            <w:noProof/>
            <w:webHidden/>
          </w:rPr>
          <w:instrText xml:space="preserve"> PAGEREF _Toc146119639 \h </w:instrText>
        </w:r>
        <w:r w:rsidR="009554ED">
          <w:rPr>
            <w:noProof/>
            <w:webHidden/>
          </w:rPr>
        </w:r>
        <w:r w:rsidR="009554ED">
          <w:rPr>
            <w:noProof/>
            <w:webHidden/>
          </w:rPr>
          <w:fldChar w:fldCharType="separate"/>
        </w:r>
        <w:r>
          <w:rPr>
            <w:noProof/>
            <w:webHidden/>
          </w:rPr>
          <w:t>58</w:t>
        </w:r>
        <w:r w:rsidR="009554ED">
          <w:rPr>
            <w:noProof/>
            <w:webHidden/>
          </w:rPr>
          <w:fldChar w:fldCharType="end"/>
        </w:r>
      </w:hyperlink>
    </w:p>
    <w:p w14:paraId="1F64DD8C" w14:textId="754A3614"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40" w:history="1">
        <w:r w:rsidR="009554ED" w:rsidRPr="005D3192">
          <w:rPr>
            <w:rStyle w:val="Hiperpovezava"/>
            <w:noProof/>
          </w:rPr>
          <w:t>17</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Varnostne zahteve</w:t>
        </w:r>
        <w:r w:rsidR="009554ED">
          <w:rPr>
            <w:noProof/>
            <w:webHidden/>
          </w:rPr>
          <w:tab/>
        </w:r>
        <w:r w:rsidR="009554ED">
          <w:rPr>
            <w:noProof/>
            <w:webHidden/>
          </w:rPr>
          <w:fldChar w:fldCharType="begin"/>
        </w:r>
        <w:r w:rsidR="009554ED">
          <w:rPr>
            <w:noProof/>
            <w:webHidden/>
          </w:rPr>
          <w:instrText xml:space="preserve"> PAGEREF _Toc146119640 \h </w:instrText>
        </w:r>
        <w:r w:rsidR="009554ED">
          <w:rPr>
            <w:noProof/>
            <w:webHidden/>
          </w:rPr>
        </w:r>
        <w:r w:rsidR="009554ED">
          <w:rPr>
            <w:noProof/>
            <w:webHidden/>
          </w:rPr>
          <w:fldChar w:fldCharType="separate"/>
        </w:r>
        <w:r>
          <w:rPr>
            <w:noProof/>
            <w:webHidden/>
          </w:rPr>
          <w:t>60</w:t>
        </w:r>
        <w:r w:rsidR="009554ED">
          <w:rPr>
            <w:noProof/>
            <w:webHidden/>
          </w:rPr>
          <w:fldChar w:fldCharType="end"/>
        </w:r>
      </w:hyperlink>
    </w:p>
    <w:p w14:paraId="7B93FAA1" w14:textId="2F920E13"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41" w:history="1">
        <w:r w:rsidR="009554ED" w:rsidRPr="005D3192">
          <w:rPr>
            <w:rStyle w:val="Hiperpovezava"/>
            <w:noProof/>
          </w:rPr>
          <w:t>17.1</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Varnostni cilji</w:t>
        </w:r>
        <w:r w:rsidR="009554ED">
          <w:rPr>
            <w:noProof/>
            <w:webHidden/>
          </w:rPr>
          <w:tab/>
        </w:r>
        <w:r w:rsidR="009554ED">
          <w:rPr>
            <w:noProof/>
            <w:webHidden/>
          </w:rPr>
          <w:fldChar w:fldCharType="begin"/>
        </w:r>
        <w:r w:rsidR="009554ED">
          <w:rPr>
            <w:noProof/>
            <w:webHidden/>
          </w:rPr>
          <w:instrText xml:space="preserve"> PAGEREF _Toc146119641 \h </w:instrText>
        </w:r>
        <w:r w:rsidR="009554ED">
          <w:rPr>
            <w:noProof/>
            <w:webHidden/>
          </w:rPr>
        </w:r>
        <w:r w:rsidR="009554ED">
          <w:rPr>
            <w:noProof/>
            <w:webHidden/>
          </w:rPr>
          <w:fldChar w:fldCharType="separate"/>
        </w:r>
        <w:r>
          <w:rPr>
            <w:noProof/>
            <w:webHidden/>
          </w:rPr>
          <w:t>60</w:t>
        </w:r>
        <w:r w:rsidR="009554ED">
          <w:rPr>
            <w:noProof/>
            <w:webHidden/>
          </w:rPr>
          <w:fldChar w:fldCharType="end"/>
        </w:r>
      </w:hyperlink>
    </w:p>
    <w:p w14:paraId="7702EA38" w14:textId="27531F59"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42" w:history="1">
        <w:r w:rsidR="009554ED" w:rsidRPr="005D3192">
          <w:rPr>
            <w:rStyle w:val="Hiperpovezava"/>
            <w:noProof/>
          </w:rPr>
          <w:t>17.2</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Seznam groženj in ranljivosti aplikacije</w:t>
        </w:r>
        <w:r w:rsidR="009554ED">
          <w:rPr>
            <w:noProof/>
            <w:webHidden/>
          </w:rPr>
          <w:tab/>
        </w:r>
        <w:r w:rsidR="009554ED">
          <w:rPr>
            <w:noProof/>
            <w:webHidden/>
          </w:rPr>
          <w:fldChar w:fldCharType="begin"/>
        </w:r>
        <w:r w:rsidR="009554ED">
          <w:rPr>
            <w:noProof/>
            <w:webHidden/>
          </w:rPr>
          <w:instrText xml:space="preserve"> PAGEREF _Toc146119642 \h </w:instrText>
        </w:r>
        <w:r w:rsidR="009554ED">
          <w:rPr>
            <w:noProof/>
            <w:webHidden/>
          </w:rPr>
        </w:r>
        <w:r w:rsidR="009554ED">
          <w:rPr>
            <w:noProof/>
            <w:webHidden/>
          </w:rPr>
          <w:fldChar w:fldCharType="separate"/>
        </w:r>
        <w:r>
          <w:rPr>
            <w:noProof/>
            <w:webHidden/>
          </w:rPr>
          <w:t>61</w:t>
        </w:r>
        <w:r w:rsidR="009554ED">
          <w:rPr>
            <w:noProof/>
            <w:webHidden/>
          </w:rPr>
          <w:fldChar w:fldCharType="end"/>
        </w:r>
      </w:hyperlink>
    </w:p>
    <w:p w14:paraId="45E070BC" w14:textId="4F26D837"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43" w:history="1">
        <w:r w:rsidR="009554ED" w:rsidRPr="005D3192">
          <w:rPr>
            <w:rStyle w:val="Hiperpovezava"/>
            <w:noProof/>
          </w:rPr>
          <w:t>17.3</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Varnostne zahteve</w:t>
        </w:r>
        <w:r w:rsidR="009554ED">
          <w:rPr>
            <w:noProof/>
            <w:webHidden/>
          </w:rPr>
          <w:tab/>
        </w:r>
        <w:r w:rsidR="009554ED">
          <w:rPr>
            <w:noProof/>
            <w:webHidden/>
          </w:rPr>
          <w:fldChar w:fldCharType="begin"/>
        </w:r>
        <w:r w:rsidR="009554ED">
          <w:rPr>
            <w:noProof/>
            <w:webHidden/>
          </w:rPr>
          <w:instrText xml:space="preserve"> PAGEREF _Toc146119643 \h </w:instrText>
        </w:r>
        <w:r w:rsidR="009554ED">
          <w:rPr>
            <w:noProof/>
            <w:webHidden/>
          </w:rPr>
        </w:r>
        <w:r w:rsidR="009554ED">
          <w:rPr>
            <w:noProof/>
            <w:webHidden/>
          </w:rPr>
          <w:fldChar w:fldCharType="separate"/>
        </w:r>
        <w:r>
          <w:rPr>
            <w:noProof/>
            <w:webHidden/>
          </w:rPr>
          <w:t>61</w:t>
        </w:r>
        <w:r w:rsidR="009554ED">
          <w:rPr>
            <w:noProof/>
            <w:webHidden/>
          </w:rPr>
          <w:fldChar w:fldCharType="end"/>
        </w:r>
      </w:hyperlink>
    </w:p>
    <w:p w14:paraId="4E51C904" w14:textId="3D67653F"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44" w:history="1">
        <w:r w:rsidR="009554ED" w:rsidRPr="005D3192">
          <w:rPr>
            <w:rStyle w:val="Hiperpovezava"/>
            <w:noProof/>
          </w:rPr>
          <w:t>18</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Dostop do infrastrukture za zunanje izvajalce</w:t>
        </w:r>
        <w:r w:rsidR="009554ED">
          <w:rPr>
            <w:noProof/>
            <w:webHidden/>
          </w:rPr>
          <w:tab/>
        </w:r>
        <w:r w:rsidR="009554ED">
          <w:rPr>
            <w:noProof/>
            <w:webHidden/>
          </w:rPr>
          <w:fldChar w:fldCharType="begin"/>
        </w:r>
        <w:r w:rsidR="009554ED">
          <w:rPr>
            <w:noProof/>
            <w:webHidden/>
          </w:rPr>
          <w:instrText xml:space="preserve"> PAGEREF _Toc146119644 \h </w:instrText>
        </w:r>
        <w:r w:rsidR="009554ED">
          <w:rPr>
            <w:noProof/>
            <w:webHidden/>
          </w:rPr>
        </w:r>
        <w:r w:rsidR="009554ED">
          <w:rPr>
            <w:noProof/>
            <w:webHidden/>
          </w:rPr>
          <w:fldChar w:fldCharType="separate"/>
        </w:r>
        <w:r>
          <w:rPr>
            <w:noProof/>
            <w:webHidden/>
          </w:rPr>
          <w:t>62</w:t>
        </w:r>
        <w:r w:rsidR="009554ED">
          <w:rPr>
            <w:noProof/>
            <w:webHidden/>
          </w:rPr>
          <w:fldChar w:fldCharType="end"/>
        </w:r>
      </w:hyperlink>
    </w:p>
    <w:p w14:paraId="32998DCC" w14:textId="04E1E7A3"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45" w:history="1">
        <w:r w:rsidR="009554ED" w:rsidRPr="005D3192">
          <w:rPr>
            <w:rStyle w:val="Hiperpovezava"/>
            <w:noProof/>
          </w:rPr>
          <w:t>19</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Tehnologija</w:t>
        </w:r>
        <w:r w:rsidR="009554ED">
          <w:rPr>
            <w:noProof/>
            <w:webHidden/>
          </w:rPr>
          <w:tab/>
        </w:r>
        <w:r w:rsidR="009554ED">
          <w:rPr>
            <w:noProof/>
            <w:webHidden/>
          </w:rPr>
          <w:fldChar w:fldCharType="begin"/>
        </w:r>
        <w:r w:rsidR="009554ED">
          <w:rPr>
            <w:noProof/>
            <w:webHidden/>
          </w:rPr>
          <w:instrText xml:space="preserve"> PAGEREF _Toc146119645 \h </w:instrText>
        </w:r>
        <w:r w:rsidR="009554ED">
          <w:rPr>
            <w:noProof/>
            <w:webHidden/>
          </w:rPr>
        </w:r>
        <w:r w:rsidR="009554ED">
          <w:rPr>
            <w:noProof/>
            <w:webHidden/>
          </w:rPr>
          <w:fldChar w:fldCharType="separate"/>
        </w:r>
        <w:r>
          <w:rPr>
            <w:noProof/>
            <w:webHidden/>
          </w:rPr>
          <w:t>62</w:t>
        </w:r>
        <w:r w:rsidR="009554ED">
          <w:rPr>
            <w:noProof/>
            <w:webHidden/>
          </w:rPr>
          <w:fldChar w:fldCharType="end"/>
        </w:r>
      </w:hyperlink>
    </w:p>
    <w:p w14:paraId="47E1A1CD" w14:textId="76A99746"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46" w:history="1">
        <w:r w:rsidR="009554ED" w:rsidRPr="005D3192">
          <w:rPr>
            <w:rStyle w:val="Hiperpovezava"/>
            <w:noProof/>
          </w:rPr>
          <w:t>20</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Minimalne sistemske zahteve</w:t>
        </w:r>
        <w:r w:rsidR="009554ED">
          <w:rPr>
            <w:noProof/>
            <w:webHidden/>
          </w:rPr>
          <w:tab/>
        </w:r>
        <w:r w:rsidR="009554ED">
          <w:rPr>
            <w:noProof/>
            <w:webHidden/>
          </w:rPr>
          <w:fldChar w:fldCharType="begin"/>
        </w:r>
        <w:r w:rsidR="009554ED">
          <w:rPr>
            <w:noProof/>
            <w:webHidden/>
          </w:rPr>
          <w:instrText xml:space="preserve"> PAGEREF _Toc146119646 \h </w:instrText>
        </w:r>
        <w:r w:rsidR="009554ED">
          <w:rPr>
            <w:noProof/>
            <w:webHidden/>
          </w:rPr>
        </w:r>
        <w:r w:rsidR="009554ED">
          <w:rPr>
            <w:noProof/>
            <w:webHidden/>
          </w:rPr>
          <w:fldChar w:fldCharType="separate"/>
        </w:r>
        <w:r>
          <w:rPr>
            <w:noProof/>
            <w:webHidden/>
          </w:rPr>
          <w:t>63</w:t>
        </w:r>
        <w:r w:rsidR="009554ED">
          <w:rPr>
            <w:noProof/>
            <w:webHidden/>
          </w:rPr>
          <w:fldChar w:fldCharType="end"/>
        </w:r>
      </w:hyperlink>
    </w:p>
    <w:p w14:paraId="36091562" w14:textId="18C55BE9"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47" w:history="1">
        <w:r w:rsidR="009554ED" w:rsidRPr="005D3192">
          <w:rPr>
            <w:rStyle w:val="Hiperpovezava"/>
            <w:noProof/>
          </w:rPr>
          <w:t>21</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Splošne zahteve IS</w:t>
        </w:r>
        <w:r w:rsidR="009554ED">
          <w:rPr>
            <w:noProof/>
            <w:webHidden/>
          </w:rPr>
          <w:tab/>
        </w:r>
        <w:r w:rsidR="009554ED">
          <w:rPr>
            <w:noProof/>
            <w:webHidden/>
          </w:rPr>
          <w:fldChar w:fldCharType="begin"/>
        </w:r>
        <w:r w:rsidR="009554ED">
          <w:rPr>
            <w:noProof/>
            <w:webHidden/>
          </w:rPr>
          <w:instrText xml:space="preserve"> PAGEREF _Toc146119647 \h </w:instrText>
        </w:r>
        <w:r w:rsidR="009554ED">
          <w:rPr>
            <w:noProof/>
            <w:webHidden/>
          </w:rPr>
        </w:r>
        <w:r w:rsidR="009554ED">
          <w:rPr>
            <w:noProof/>
            <w:webHidden/>
          </w:rPr>
          <w:fldChar w:fldCharType="separate"/>
        </w:r>
        <w:r>
          <w:rPr>
            <w:noProof/>
            <w:webHidden/>
          </w:rPr>
          <w:t>63</w:t>
        </w:r>
        <w:r w:rsidR="009554ED">
          <w:rPr>
            <w:noProof/>
            <w:webHidden/>
          </w:rPr>
          <w:fldChar w:fldCharType="end"/>
        </w:r>
      </w:hyperlink>
    </w:p>
    <w:p w14:paraId="15861743" w14:textId="07228ED0"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48" w:history="1">
        <w:r w:rsidR="009554ED" w:rsidRPr="005D3192">
          <w:rPr>
            <w:rStyle w:val="Hiperpovezava"/>
            <w:noProof/>
          </w:rPr>
          <w:t>21.1.1</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Domenski uporabnik</w:t>
        </w:r>
        <w:r w:rsidR="009554ED">
          <w:rPr>
            <w:noProof/>
            <w:webHidden/>
          </w:rPr>
          <w:tab/>
        </w:r>
        <w:r w:rsidR="009554ED">
          <w:rPr>
            <w:noProof/>
            <w:webHidden/>
          </w:rPr>
          <w:fldChar w:fldCharType="begin"/>
        </w:r>
        <w:r w:rsidR="009554ED">
          <w:rPr>
            <w:noProof/>
            <w:webHidden/>
          </w:rPr>
          <w:instrText xml:space="preserve"> PAGEREF _Toc146119648 \h </w:instrText>
        </w:r>
        <w:r w:rsidR="009554ED">
          <w:rPr>
            <w:noProof/>
            <w:webHidden/>
          </w:rPr>
        </w:r>
        <w:r w:rsidR="009554ED">
          <w:rPr>
            <w:noProof/>
            <w:webHidden/>
          </w:rPr>
          <w:fldChar w:fldCharType="separate"/>
        </w:r>
        <w:r>
          <w:rPr>
            <w:noProof/>
            <w:webHidden/>
          </w:rPr>
          <w:t>64</w:t>
        </w:r>
        <w:r w:rsidR="009554ED">
          <w:rPr>
            <w:noProof/>
            <w:webHidden/>
          </w:rPr>
          <w:fldChar w:fldCharType="end"/>
        </w:r>
      </w:hyperlink>
    </w:p>
    <w:p w14:paraId="543723D4" w14:textId="7B90753C"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49" w:history="1">
        <w:r w:rsidR="009554ED" w:rsidRPr="005D3192">
          <w:rPr>
            <w:rStyle w:val="Hiperpovezava"/>
            <w:noProof/>
          </w:rPr>
          <w:t>21.1.2</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Izvoz analitike in poročil</w:t>
        </w:r>
        <w:r w:rsidR="009554ED">
          <w:rPr>
            <w:noProof/>
            <w:webHidden/>
          </w:rPr>
          <w:tab/>
        </w:r>
        <w:r w:rsidR="009554ED">
          <w:rPr>
            <w:noProof/>
            <w:webHidden/>
          </w:rPr>
          <w:fldChar w:fldCharType="begin"/>
        </w:r>
        <w:r w:rsidR="009554ED">
          <w:rPr>
            <w:noProof/>
            <w:webHidden/>
          </w:rPr>
          <w:instrText xml:space="preserve"> PAGEREF _Toc146119649 \h </w:instrText>
        </w:r>
        <w:r w:rsidR="009554ED">
          <w:rPr>
            <w:noProof/>
            <w:webHidden/>
          </w:rPr>
        </w:r>
        <w:r w:rsidR="009554ED">
          <w:rPr>
            <w:noProof/>
            <w:webHidden/>
          </w:rPr>
          <w:fldChar w:fldCharType="separate"/>
        </w:r>
        <w:r>
          <w:rPr>
            <w:noProof/>
            <w:webHidden/>
          </w:rPr>
          <w:t>64</w:t>
        </w:r>
        <w:r w:rsidR="009554ED">
          <w:rPr>
            <w:noProof/>
            <w:webHidden/>
          </w:rPr>
          <w:fldChar w:fldCharType="end"/>
        </w:r>
      </w:hyperlink>
    </w:p>
    <w:p w14:paraId="62666896" w14:textId="17FE3AB0"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50" w:history="1">
        <w:r w:rsidR="009554ED" w:rsidRPr="005D3192">
          <w:rPr>
            <w:rStyle w:val="Hiperpovezava"/>
            <w:noProof/>
          </w:rPr>
          <w:t>21.1.3</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Varnost in varstvo osebnih podatkov</w:t>
        </w:r>
        <w:r w:rsidR="009554ED">
          <w:rPr>
            <w:noProof/>
            <w:webHidden/>
          </w:rPr>
          <w:tab/>
        </w:r>
        <w:r w:rsidR="009554ED">
          <w:rPr>
            <w:noProof/>
            <w:webHidden/>
          </w:rPr>
          <w:fldChar w:fldCharType="begin"/>
        </w:r>
        <w:r w:rsidR="009554ED">
          <w:rPr>
            <w:noProof/>
            <w:webHidden/>
          </w:rPr>
          <w:instrText xml:space="preserve"> PAGEREF _Toc146119650 \h </w:instrText>
        </w:r>
        <w:r w:rsidR="009554ED">
          <w:rPr>
            <w:noProof/>
            <w:webHidden/>
          </w:rPr>
        </w:r>
        <w:r w:rsidR="009554ED">
          <w:rPr>
            <w:noProof/>
            <w:webHidden/>
          </w:rPr>
          <w:fldChar w:fldCharType="separate"/>
        </w:r>
        <w:r>
          <w:rPr>
            <w:noProof/>
            <w:webHidden/>
          </w:rPr>
          <w:t>64</w:t>
        </w:r>
        <w:r w:rsidR="009554ED">
          <w:rPr>
            <w:noProof/>
            <w:webHidden/>
          </w:rPr>
          <w:fldChar w:fldCharType="end"/>
        </w:r>
      </w:hyperlink>
    </w:p>
    <w:p w14:paraId="0DC723E7" w14:textId="360E5207"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51" w:history="1">
        <w:r w:rsidR="009554ED" w:rsidRPr="005D3192">
          <w:rPr>
            <w:rStyle w:val="Hiperpovezava"/>
            <w:noProof/>
          </w:rPr>
          <w:t>21.1.4</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Uporabniška izkušnja</w:t>
        </w:r>
        <w:r w:rsidR="009554ED">
          <w:rPr>
            <w:noProof/>
            <w:webHidden/>
          </w:rPr>
          <w:tab/>
        </w:r>
        <w:r w:rsidR="009554ED">
          <w:rPr>
            <w:noProof/>
            <w:webHidden/>
          </w:rPr>
          <w:fldChar w:fldCharType="begin"/>
        </w:r>
        <w:r w:rsidR="009554ED">
          <w:rPr>
            <w:noProof/>
            <w:webHidden/>
          </w:rPr>
          <w:instrText xml:space="preserve"> PAGEREF _Toc146119651 \h </w:instrText>
        </w:r>
        <w:r w:rsidR="009554ED">
          <w:rPr>
            <w:noProof/>
            <w:webHidden/>
          </w:rPr>
        </w:r>
        <w:r w:rsidR="009554ED">
          <w:rPr>
            <w:noProof/>
            <w:webHidden/>
          </w:rPr>
          <w:fldChar w:fldCharType="separate"/>
        </w:r>
        <w:r>
          <w:rPr>
            <w:noProof/>
            <w:webHidden/>
          </w:rPr>
          <w:t>64</w:t>
        </w:r>
        <w:r w:rsidR="009554ED">
          <w:rPr>
            <w:noProof/>
            <w:webHidden/>
          </w:rPr>
          <w:fldChar w:fldCharType="end"/>
        </w:r>
      </w:hyperlink>
    </w:p>
    <w:p w14:paraId="2BB90D7E" w14:textId="7F62C8CB"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52" w:history="1">
        <w:r w:rsidR="009554ED" w:rsidRPr="005D3192">
          <w:rPr>
            <w:rStyle w:val="Hiperpovezava"/>
            <w:noProof/>
          </w:rPr>
          <w:t>22</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Testno okolje</w:t>
        </w:r>
        <w:r w:rsidR="009554ED">
          <w:rPr>
            <w:noProof/>
            <w:webHidden/>
          </w:rPr>
          <w:tab/>
        </w:r>
        <w:r w:rsidR="009554ED">
          <w:rPr>
            <w:noProof/>
            <w:webHidden/>
          </w:rPr>
          <w:fldChar w:fldCharType="begin"/>
        </w:r>
        <w:r w:rsidR="009554ED">
          <w:rPr>
            <w:noProof/>
            <w:webHidden/>
          </w:rPr>
          <w:instrText xml:space="preserve"> PAGEREF _Toc146119652 \h </w:instrText>
        </w:r>
        <w:r w:rsidR="009554ED">
          <w:rPr>
            <w:noProof/>
            <w:webHidden/>
          </w:rPr>
        </w:r>
        <w:r w:rsidR="009554ED">
          <w:rPr>
            <w:noProof/>
            <w:webHidden/>
          </w:rPr>
          <w:fldChar w:fldCharType="separate"/>
        </w:r>
        <w:r>
          <w:rPr>
            <w:noProof/>
            <w:webHidden/>
          </w:rPr>
          <w:t>64</w:t>
        </w:r>
        <w:r w:rsidR="009554ED">
          <w:rPr>
            <w:noProof/>
            <w:webHidden/>
          </w:rPr>
          <w:fldChar w:fldCharType="end"/>
        </w:r>
      </w:hyperlink>
    </w:p>
    <w:p w14:paraId="75475391" w14:textId="07B8AD55"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53" w:history="1">
        <w:r w:rsidR="009554ED" w:rsidRPr="005D3192">
          <w:rPr>
            <w:rStyle w:val="Hiperpovezava"/>
            <w:noProof/>
          </w:rPr>
          <w:t>23</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Migracija podatkov</w:t>
        </w:r>
        <w:r w:rsidR="009554ED">
          <w:rPr>
            <w:noProof/>
            <w:webHidden/>
          </w:rPr>
          <w:tab/>
        </w:r>
        <w:r w:rsidR="009554ED">
          <w:rPr>
            <w:noProof/>
            <w:webHidden/>
          </w:rPr>
          <w:fldChar w:fldCharType="begin"/>
        </w:r>
        <w:r w:rsidR="009554ED">
          <w:rPr>
            <w:noProof/>
            <w:webHidden/>
          </w:rPr>
          <w:instrText xml:space="preserve"> PAGEREF _Toc146119653 \h </w:instrText>
        </w:r>
        <w:r w:rsidR="009554ED">
          <w:rPr>
            <w:noProof/>
            <w:webHidden/>
          </w:rPr>
        </w:r>
        <w:r w:rsidR="009554ED">
          <w:rPr>
            <w:noProof/>
            <w:webHidden/>
          </w:rPr>
          <w:fldChar w:fldCharType="separate"/>
        </w:r>
        <w:r>
          <w:rPr>
            <w:noProof/>
            <w:webHidden/>
          </w:rPr>
          <w:t>65</w:t>
        </w:r>
        <w:r w:rsidR="009554ED">
          <w:rPr>
            <w:noProof/>
            <w:webHidden/>
          </w:rPr>
          <w:fldChar w:fldCharType="end"/>
        </w:r>
      </w:hyperlink>
    </w:p>
    <w:p w14:paraId="4C5DD5BD" w14:textId="4897A12E"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54" w:history="1">
        <w:r w:rsidR="009554ED" w:rsidRPr="005D3192">
          <w:rPr>
            <w:rStyle w:val="Hiperpovezava"/>
            <w:noProof/>
          </w:rPr>
          <w:t>24</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Izjeme in napake v delovanju aplikacije</w:t>
        </w:r>
        <w:r w:rsidR="009554ED">
          <w:rPr>
            <w:noProof/>
            <w:webHidden/>
          </w:rPr>
          <w:tab/>
        </w:r>
        <w:r w:rsidR="009554ED">
          <w:rPr>
            <w:noProof/>
            <w:webHidden/>
          </w:rPr>
          <w:fldChar w:fldCharType="begin"/>
        </w:r>
        <w:r w:rsidR="009554ED">
          <w:rPr>
            <w:noProof/>
            <w:webHidden/>
          </w:rPr>
          <w:instrText xml:space="preserve"> PAGEREF _Toc146119654 \h </w:instrText>
        </w:r>
        <w:r w:rsidR="009554ED">
          <w:rPr>
            <w:noProof/>
            <w:webHidden/>
          </w:rPr>
        </w:r>
        <w:r w:rsidR="009554ED">
          <w:rPr>
            <w:noProof/>
            <w:webHidden/>
          </w:rPr>
          <w:fldChar w:fldCharType="separate"/>
        </w:r>
        <w:r>
          <w:rPr>
            <w:noProof/>
            <w:webHidden/>
          </w:rPr>
          <w:t>66</w:t>
        </w:r>
        <w:r w:rsidR="009554ED">
          <w:rPr>
            <w:noProof/>
            <w:webHidden/>
          </w:rPr>
          <w:fldChar w:fldCharType="end"/>
        </w:r>
      </w:hyperlink>
    </w:p>
    <w:p w14:paraId="46DD9B70" w14:textId="6A13E688"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55" w:history="1">
        <w:r w:rsidR="009554ED" w:rsidRPr="005D3192">
          <w:rPr>
            <w:rStyle w:val="Hiperpovezava"/>
            <w:noProof/>
          </w:rPr>
          <w:t>25</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Scenarij arhiviranja in dostop do starih struktur</w:t>
        </w:r>
        <w:r w:rsidR="009554ED">
          <w:rPr>
            <w:noProof/>
            <w:webHidden/>
          </w:rPr>
          <w:tab/>
        </w:r>
        <w:r w:rsidR="009554ED">
          <w:rPr>
            <w:noProof/>
            <w:webHidden/>
          </w:rPr>
          <w:fldChar w:fldCharType="begin"/>
        </w:r>
        <w:r w:rsidR="009554ED">
          <w:rPr>
            <w:noProof/>
            <w:webHidden/>
          </w:rPr>
          <w:instrText xml:space="preserve"> PAGEREF _Toc146119655 \h </w:instrText>
        </w:r>
        <w:r w:rsidR="009554ED">
          <w:rPr>
            <w:noProof/>
            <w:webHidden/>
          </w:rPr>
        </w:r>
        <w:r w:rsidR="009554ED">
          <w:rPr>
            <w:noProof/>
            <w:webHidden/>
          </w:rPr>
          <w:fldChar w:fldCharType="separate"/>
        </w:r>
        <w:r>
          <w:rPr>
            <w:noProof/>
            <w:webHidden/>
          </w:rPr>
          <w:t>66</w:t>
        </w:r>
        <w:r w:rsidR="009554ED">
          <w:rPr>
            <w:noProof/>
            <w:webHidden/>
          </w:rPr>
          <w:fldChar w:fldCharType="end"/>
        </w:r>
      </w:hyperlink>
    </w:p>
    <w:p w14:paraId="3EA0E11E" w14:textId="249C72F5"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56" w:history="1">
        <w:r w:rsidR="009554ED" w:rsidRPr="005D3192">
          <w:rPr>
            <w:rStyle w:val="Hiperpovezava"/>
            <w:noProof/>
          </w:rPr>
          <w:t>25.1.1</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Revizijski dnevnik</w:t>
        </w:r>
        <w:r w:rsidR="009554ED">
          <w:rPr>
            <w:noProof/>
            <w:webHidden/>
          </w:rPr>
          <w:tab/>
        </w:r>
        <w:r w:rsidR="009554ED">
          <w:rPr>
            <w:noProof/>
            <w:webHidden/>
          </w:rPr>
          <w:fldChar w:fldCharType="begin"/>
        </w:r>
        <w:r w:rsidR="009554ED">
          <w:rPr>
            <w:noProof/>
            <w:webHidden/>
          </w:rPr>
          <w:instrText xml:space="preserve"> PAGEREF _Toc146119656 \h </w:instrText>
        </w:r>
        <w:r w:rsidR="009554ED">
          <w:rPr>
            <w:noProof/>
            <w:webHidden/>
          </w:rPr>
        </w:r>
        <w:r w:rsidR="009554ED">
          <w:rPr>
            <w:noProof/>
            <w:webHidden/>
          </w:rPr>
          <w:fldChar w:fldCharType="separate"/>
        </w:r>
        <w:r>
          <w:rPr>
            <w:noProof/>
            <w:webHidden/>
          </w:rPr>
          <w:t>67</w:t>
        </w:r>
        <w:r w:rsidR="009554ED">
          <w:rPr>
            <w:noProof/>
            <w:webHidden/>
          </w:rPr>
          <w:fldChar w:fldCharType="end"/>
        </w:r>
      </w:hyperlink>
    </w:p>
    <w:p w14:paraId="3CE9160A" w14:textId="745AAEBD"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57" w:history="1">
        <w:r w:rsidR="009554ED" w:rsidRPr="005D3192">
          <w:rPr>
            <w:rStyle w:val="Hiperpovezava"/>
            <w:noProof/>
          </w:rPr>
          <w:t>25.1.2</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Verzioniranje</w:t>
        </w:r>
        <w:r w:rsidR="009554ED">
          <w:rPr>
            <w:noProof/>
            <w:webHidden/>
          </w:rPr>
          <w:tab/>
        </w:r>
        <w:r w:rsidR="009554ED">
          <w:rPr>
            <w:noProof/>
            <w:webHidden/>
          </w:rPr>
          <w:fldChar w:fldCharType="begin"/>
        </w:r>
        <w:r w:rsidR="009554ED">
          <w:rPr>
            <w:noProof/>
            <w:webHidden/>
          </w:rPr>
          <w:instrText xml:space="preserve"> PAGEREF _Toc146119657 \h </w:instrText>
        </w:r>
        <w:r w:rsidR="009554ED">
          <w:rPr>
            <w:noProof/>
            <w:webHidden/>
          </w:rPr>
        </w:r>
        <w:r w:rsidR="009554ED">
          <w:rPr>
            <w:noProof/>
            <w:webHidden/>
          </w:rPr>
          <w:fldChar w:fldCharType="separate"/>
        </w:r>
        <w:r>
          <w:rPr>
            <w:noProof/>
            <w:webHidden/>
          </w:rPr>
          <w:t>67</w:t>
        </w:r>
        <w:r w:rsidR="009554ED">
          <w:rPr>
            <w:noProof/>
            <w:webHidden/>
          </w:rPr>
          <w:fldChar w:fldCharType="end"/>
        </w:r>
      </w:hyperlink>
    </w:p>
    <w:p w14:paraId="54FF44D0" w14:textId="45424785"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60" w:history="1">
        <w:r w:rsidR="009554ED" w:rsidRPr="005D3192">
          <w:rPr>
            <w:rStyle w:val="Hiperpovezava"/>
            <w:noProof/>
          </w:rPr>
          <w:t>25.1.3</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Arhiviranje</w:t>
        </w:r>
        <w:r w:rsidR="009554ED">
          <w:rPr>
            <w:noProof/>
            <w:webHidden/>
          </w:rPr>
          <w:tab/>
        </w:r>
        <w:r w:rsidR="009554ED">
          <w:rPr>
            <w:noProof/>
            <w:webHidden/>
          </w:rPr>
          <w:fldChar w:fldCharType="begin"/>
        </w:r>
        <w:r w:rsidR="009554ED">
          <w:rPr>
            <w:noProof/>
            <w:webHidden/>
          </w:rPr>
          <w:instrText xml:space="preserve"> PAGEREF _Toc146119660 \h </w:instrText>
        </w:r>
        <w:r w:rsidR="009554ED">
          <w:rPr>
            <w:noProof/>
            <w:webHidden/>
          </w:rPr>
        </w:r>
        <w:r w:rsidR="009554ED">
          <w:rPr>
            <w:noProof/>
            <w:webHidden/>
          </w:rPr>
          <w:fldChar w:fldCharType="separate"/>
        </w:r>
        <w:r>
          <w:rPr>
            <w:noProof/>
            <w:webHidden/>
          </w:rPr>
          <w:t>68</w:t>
        </w:r>
        <w:r w:rsidR="009554ED">
          <w:rPr>
            <w:noProof/>
            <w:webHidden/>
          </w:rPr>
          <w:fldChar w:fldCharType="end"/>
        </w:r>
      </w:hyperlink>
    </w:p>
    <w:p w14:paraId="5FFFCED4" w14:textId="5893D231"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61" w:history="1">
        <w:r w:rsidR="009554ED" w:rsidRPr="005D3192">
          <w:rPr>
            <w:rStyle w:val="Hiperpovezava"/>
            <w:noProof/>
          </w:rPr>
          <w:t>26</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Zahtevana podpora izvajalca tekom projekta</w:t>
        </w:r>
        <w:r w:rsidR="009554ED">
          <w:rPr>
            <w:noProof/>
            <w:webHidden/>
          </w:rPr>
          <w:tab/>
        </w:r>
        <w:r w:rsidR="009554ED">
          <w:rPr>
            <w:noProof/>
            <w:webHidden/>
          </w:rPr>
          <w:fldChar w:fldCharType="begin"/>
        </w:r>
        <w:r w:rsidR="009554ED">
          <w:rPr>
            <w:noProof/>
            <w:webHidden/>
          </w:rPr>
          <w:instrText xml:space="preserve"> PAGEREF _Toc146119661 \h </w:instrText>
        </w:r>
        <w:r w:rsidR="009554ED">
          <w:rPr>
            <w:noProof/>
            <w:webHidden/>
          </w:rPr>
        </w:r>
        <w:r w:rsidR="009554ED">
          <w:rPr>
            <w:noProof/>
            <w:webHidden/>
          </w:rPr>
          <w:fldChar w:fldCharType="separate"/>
        </w:r>
        <w:r>
          <w:rPr>
            <w:noProof/>
            <w:webHidden/>
          </w:rPr>
          <w:t>68</w:t>
        </w:r>
        <w:r w:rsidR="009554ED">
          <w:rPr>
            <w:noProof/>
            <w:webHidden/>
          </w:rPr>
          <w:fldChar w:fldCharType="end"/>
        </w:r>
      </w:hyperlink>
    </w:p>
    <w:p w14:paraId="73AE911A" w14:textId="38AA3409"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62" w:history="1">
        <w:r w:rsidR="009554ED" w:rsidRPr="005D3192">
          <w:rPr>
            <w:rStyle w:val="Hiperpovezava"/>
            <w:noProof/>
          </w:rPr>
          <w:t>27</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Organizacijske zahteve</w:t>
        </w:r>
        <w:r w:rsidR="009554ED">
          <w:rPr>
            <w:noProof/>
            <w:webHidden/>
          </w:rPr>
          <w:tab/>
        </w:r>
        <w:r w:rsidR="009554ED">
          <w:rPr>
            <w:noProof/>
            <w:webHidden/>
          </w:rPr>
          <w:fldChar w:fldCharType="begin"/>
        </w:r>
        <w:r w:rsidR="009554ED">
          <w:rPr>
            <w:noProof/>
            <w:webHidden/>
          </w:rPr>
          <w:instrText xml:space="preserve"> PAGEREF _Toc146119662 \h </w:instrText>
        </w:r>
        <w:r w:rsidR="009554ED">
          <w:rPr>
            <w:noProof/>
            <w:webHidden/>
          </w:rPr>
        </w:r>
        <w:r w:rsidR="009554ED">
          <w:rPr>
            <w:noProof/>
            <w:webHidden/>
          </w:rPr>
          <w:fldChar w:fldCharType="separate"/>
        </w:r>
        <w:r>
          <w:rPr>
            <w:noProof/>
            <w:webHidden/>
          </w:rPr>
          <w:t>69</w:t>
        </w:r>
        <w:r w:rsidR="009554ED">
          <w:rPr>
            <w:noProof/>
            <w:webHidden/>
          </w:rPr>
          <w:fldChar w:fldCharType="end"/>
        </w:r>
      </w:hyperlink>
    </w:p>
    <w:p w14:paraId="0B01767A" w14:textId="2E0CB025" w:rsidR="009554ED" w:rsidRDefault="00830F5C">
      <w:pPr>
        <w:pStyle w:val="Kazalovsebine2"/>
        <w:rPr>
          <w:rFonts w:eastAsiaTheme="minorEastAsia" w:cstheme="minorBidi"/>
          <w:smallCaps w:val="0"/>
          <w:noProof/>
          <w:kern w:val="2"/>
          <w:sz w:val="22"/>
          <w:szCs w:val="22"/>
          <w:lang w:eastAsia="sl-SI"/>
          <w14:ligatures w14:val="standardContextual"/>
        </w:rPr>
      </w:pPr>
      <w:hyperlink w:anchor="_Toc146119663" w:history="1">
        <w:r w:rsidR="009554ED" w:rsidRPr="005D3192">
          <w:rPr>
            <w:rStyle w:val="Hiperpovezava"/>
            <w:noProof/>
          </w:rPr>
          <w:t>27.1</w:t>
        </w:r>
        <w:r w:rsidR="009554ED">
          <w:rPr>
            <w:rFonts w:eastAsiaTheme="minorEastAsia" w:cstheme="minorBidi"/>
            <w:smallCaps w:val="0"/>
            <w:noProof/>
            <w:kern w:val="2"/>
            <w:sz w:val="22"/>
            <w:szCs w:val="22"/>
            <w:lang w:eastAsia="sl-SI"/>
            <w14:ligatures w14:val="standardContextual"/>
          </w:rPr>
          <w:tab/>
        </w:r>
        <w:r w:rsidR="009554ED" w:rsidRPr="005D3192">
          <w:rPr>
            <w:rStyle w:val="Hiperpovezava"/>
            <w:noProof/>
          </w:rPr>
          <w:t>Terminski načrt izvedbe</w:t>
        </w:r>
        <w:r w:rsidR="009554ED">
          <w:rPr>
            <w:noProof/>
            <w:webHidden/>
          </w:rPr>
          <w:tab/>
        </w:r>
        <w:r w:rsidR="009554ED">
          <w:rPr>
            <w:noProof/>
            <w:webHidden/>
          </w:rPr>
          <w:fldChar w:fldCharType="begin"/>
        </w:r>
        <w:r w:rsidR="009554ED">
          <w:rPr>
            <w:noProof/>
            <w:webHidden/>
          </w:rPr>
          <w:instrText xml:space="preserve"> PAGEREF _Toc146119663 \h </w:instrText>
        </w:r>
        <w:r w:rsidR="009554ED">
          <w:rPr>
            <w:noProof/>
            <w:webHidden/>
          </w:rPr>
        </w:r>
        <w:r w:rsidR="009554ED">
          <w:rPr>
            <w:noProof/>
            <w:webHidden/>
          </w:rPr>
          <w:fldChar w:fldCharType="separate"/>
        </w:r>
        <w:r>
          <w:rPr>
            <w:noProof/>
            <w:webHidden/>
          </w:rPr>
          <w:t>69</w:t>
        </w:r>
        <w:r w:rsidR="009554ED">
          <w:rPr>
            <w:noProof/>
            <w:webHidden/>
          </w:rPr>
          <w:fldChar w:fldCharType="end"/>
        </w:r>
      </w:hyperlink>
    </w:p>
    <w:p w14:paraId="522AECAD" w14:textId="56E96792"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64" w:history="1">
        <w:r w:rsidR="009554ED" w:rsidRPr="005D3192">
          <w:rPr>
            <w:rStyle w:val="Hiperpovezava"/>
            <w:noProof/>
          </w:rPr>
          <w:t>27.1.1</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Definicija projekta</w:t>
        </w:r>
        <w:r w:rsidR="009554ED">
          <w:rPr>
            <w:noProof/>
            <w:webHidden/>
          </w:rPr>
          <w:tab/>
        </w:r>
        <w:r w:rsidR="009554ED">
          <w:rPr>
            <w:noProof/>
            <w:webHidden/>
          </w:rPr>
          <w:fldChar w:fldCharType="begin"/>
        </w:r>
        <w:r w:rsidR="009554ED">
          <w:rPr>
            <w:noProof/>
            <w:webHidden/>
          </w:rPr>
          <w:instrText xml:space="preserve"> PAGEREF _Toc146119664 \h </w:instrText>
        </w:r>
        <w:r w:rsidR="009554ED">
          <w:rPr>
            <w:noProof/>
            <w:webHidden/>
          </w:rPr>
        </w:r>
        <w:r w:rsidR="009554ED">
          <w:rPr>
            <w:noProof/>
            <w:webHidden/>
          </w:rPr>
          <w:fldChar w:fldCharType="separate"/>
        </w:r>
        <w:r>
          <w:rPr>
            <w:noProof/>
            <w:webHidden/>
          </w:rPr>
          <w:t>69</w:t>
        </w:r>
        <w:r w:rsidR="009554ED">
          <w:rPr>
            <w:noProof/>
            <w:webHidden/>
          </w:rPr>
          <w:fldChar w:fldCharType="end"/>
        </w:r>
      </w:hyperlink>
    </w:p>
    <w:p w14:paraId="53C69831" w14:textId="2128B4EC"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66" w:history="1">
        <w:r w:rsidR="009554ED" w:rsidRPr="005D3192">
          <w:rPr>
            <w:rStyle w:val="Hiperpovezava"/>
            <w:noProof/>
          </w:rPr>
          <w:t>27.1.2</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Izdelava rešitve</w:t>
        </w:r>
        <w:r w:rsidR="009554ED">
          <w:rPr>
            <w:noProof/>
            <w:webHidden/>
          </w:rPr>
          <w:tab/>
        </w:r>
        <w:r w:rsidR="009554ED">
          <w:rPr>
            <w:noProof/>
            <w:webHidden/>
          </w:rPr>
          <w:fldChar w:fldCharType="begin"/>
        </w:r>
        <w:r w:rsidR="009554ED">
          <w:rPr>
            <w:noProof/>
            <w:webHidden/>
          </w:rPr>
          <w:instrText xml:space="preserve"> PAGEREF _Toc146119666 \h </w:instrText>
        </w:r>
        <w:r w:rsidR="009554ED">
          <w:rPr>
            <w:noProof/>
            <w:webHidden/>
          </w:rPr>
        </w:r>
        <w:r w:rsidR="009554ED">
          <w:rPr>
            <w:noProof/>
            <w:webHidden/>
          </w:rPr>
          <w:fldChar w:fldCharType="separate"/>
        </w:r>
        <w:r>
          <w:rPr>
            <w:noProof/>
            <w:webHidden/>
          </w:rPr>
          <w:t>70</w:t>
        </w:r>
        <w:r w:rsidR="009554ED">
          <w:rPr>
            <w:noProof/>
            <w:webHidden/>
          </w:rPr>
          <w:fldChar w:fldCharType="end"/>
        </w:r>
      </w:hyperlink>
    </w:p>
    <w:p w14:paraId="04C9667F" w14:textId="652A011A"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67" w:history="1">
        <w:r w:rsidR="009554ED" w:rsidRPr="005D3192">
          <w:rPr>
            <w:rStyle w:val="Hiperpovezava"/>
            <w:noProof/>
          </w:rPr>
          <w:t>27.1.3</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Implementacija rešitve</w:t>
        </w:r>
        <w:r w:rsidR="009554ED">
          <w:rPr>
            <w:noProof/>
            <w:webHidden/>
          </w:rPr>
          <w:tab/>
        </w:r>
        <w:r w:rsidR="009554ED">
          <w:rPr>
            <w:noProof/>
            <w:webHidden/>
          </w:rPr>
          <w:fldChar w:fldCharType="begin"/>
        </w:r>
        <w:r w:rsidR="009554ED">
          <w:rPr>
            <w:noProof/>
            <w:webHidden/>
          </w:rPr>
          <w:instrText xml:space="preserve"> PAGEREF _Toc146119667 \h </w:instrText>
        </w:r>
        <w:r w:rsidR="009554ED">
          <w:rPr>
            <w:noProof/>
            <w:webHidden/>
          </w:rPr>
        </w:r>
        <w:r w:rsidR="009554ED">
          <w:rPr>
            <w:noProof/>
            <w:webHidden/>
          </w:rPr>
          <w:fldChar w:fldCharType="separate"/>
        </w:r>
        <w:r>
          <w:rPr>
            <w:noProof/>
            <w:webHidden/>
          </w:rPr>
          <w:t>71</w:t>
        </w:r>
        <w:r w:rsidR="009554ED">
          <w:rPr>
            <w:noProof/>
            <w:webHidden/>
          </w:rPr>
          <w:fldChar w:fldCharType="end"/>
        </w:r>
      </w:hyperlink>
    </w:p>
    <w:p w14:paraId="3D6DCFAF" w14:textId="2E481928"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68" w:history="1">
        <w:r w:rsidR="009554ED" w:rsidRPr="005D3192">
          <w:rPr>
            <w:rStyle w:val="Hiperpovezava"/>
            <w:noProof/>
          </w:rPr>
          <w:t>27.1.4</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Zaključevanje projekta</w:t>
        </w:r>
        <w:r w:rsidR="009554ED">
          <w:rPr>
            <w:noProof/>
            <w:webHidden/>
          </w:rPr>
          <w:tab/>
        </w:r>
        <w:r w:rsidR="009554ED">
          <w:rPr>
            <w:noProof/>
            <w:webHidden/>
          </w:rPr>
          <w:fldChar w:fldCharType="begin"/>
        </w:r>
        <w:r w:rsidR="009554ED">
          <w:rPr>
            <w:noProof/>
            <w:webHidden/>
          </w:rPr>
          <w:instrText xml:space="preserve"> PAGEREF _Toc146119668 \h </w:instrText>
        </w:r>
        <w:r w:rsidR="009554ED">
          <w:rPr>
            <w:noProof/>
            <w:webHidden/>
          </w:rPr>
        </w:r>
        <w:r w:rsidR="009554ED">
          <w:rPr>
            <w:noProof/>
            <w:webHidden/>
          </w:rPr>
          <w:fldChar w:fldCharType="separate"/>
        </w:r>
        <w:r>
          <w:rPr>
            <w:noProof/>
            <w:webHidden/>
          </w:rPr>
          <w:t>71</w:t>
        </w:r>
        <w:r w:rsidR="009554ED">
          <w:rPr>
            <w:noProof/>
            <w:webHidden/>
          </w:rPr>
          <w:fldChar w:fldCharType="end"/>
        </w:r>
      </w:hyperlink>
    </w:p>
    <w:p w14:paraId="38C5333B" w14:textId="63AFB885" w:rsidR="009554ED" w:rsidRDefault="00830F5C">
      <w:pPr>
        <w:pStyle w:val="Kazalovsebine3"/>
        <w:rPr>
          <w:rFonts w:eastAsiaTheme="minorEastAsia" w:cstheme="minorBidi"/>
          <w:i w:val="0"/>
          <w:iCs w:val="0"/>
          <w:noProof/>
          <w:kern w:val="2"/>
          <w:sz w:val="22"/>
          <w:szCs w:val="22"/>
          <w:lang w:eastAsia="sl-SI"/>
          <w14:ligatures w14:val="standardContextual"/>
        </w:rPr>
      </w:pPr>
      <w:hyperlink w:anchor="_Toc146119669" w:history="1">
        <w:r w:rsidR="009554ED" w:rsidRPr="005D3192">
          <w:rPr>
            <w:rStyle w:val="Hiperpovezava"/>
            <w:noProof/>
          </w:rPr>
          <w:t>27.1.5</w:t>
        </w:r>
        <w:r w:rsidR="009554ED">
          <w:rPr>
            <w:rFonts w:eastAsiaTheme="minorEastAsia" w:cstheme="minorBidi"/>
            <w:i w:val="0"/>
            <w:iCs w:val="0"/>
            <w:noProof/>
            <w:kern w:val="2"/>
            <w:sz w:val="22"/>
            <w:szCs w:val="22"/>
            <w:lang w:eastAsia="sl-SI"/>
            <w14:ligatures w14:val="standardContextual"/>
          </w:rPr>
          <w:tab/>
        </w:r>
        <w:r w:rsidR="009554ED" w:rsidRPr="005D3192">
          <w:rPr>
            <w:rStyle w:val="Hiperpovezava"/>
            <w:noProof/>
          </w:rPr>
          <w:t>Zagotavljanje izvajanja sprotnih procesov</w:t>
        </w:r>
        <w:r w:rsidR="009554ED">
          <w:rPr>
            <w:noProof/>
            <w:webHidden/>
          </w:rPr>
          <w:tab/>
        </w:r>
        <w:r w:rsidR="009554ED">
          <w:rPr>
            <w:noProof/>
            <w:webHidden/>
          </w:rPr>
          <w:fldChar w:fldCharType="begin"/>
        </w:r>
        <w:r w:rsidR="009554ED">
          <w:rPr>
            <w:noProof/>
            <w:webHidden/>
          </w:rPr>
          <w:instrText xml:space="preserve"> PAGEREF _Toc146119669 \h </w:instrText>
        </w:r>
        <w:r w:rsidR="009554ED">
          <w:rPr>
            <w:noProof/>
            <w:webHidden/>
          </w:rPr>
        </w:r>
        <w:r w:rsidR="009554ED">
          <w:rPr>
            <w:noProof/>
            <w:webHidden/>
          </w:rPr>
          <w:fldChar w:fldCharType="separate"/>
        </w:r>
        <w:r>
          <w:rPr>
            <w:noProof/>
            <w:webHidden/>
          </w:rPr>
          <w:t>71</w:t>
        </w:r>
        <w:r w:rsidR="009554ED">
          <w:rPr>
            <w:noProof/>
            <w:webHidden/>
          </w:rPr>
          <w:fldChar w:fldCharType="end"/>
        </w:r>
      </w:hyperlink>
    </w:p>
    <w:p w14:paraId="004B434B" w14:textId="0CC1D5F4"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70" w:history="1">
        <w:r w:rsidR="009554ED" w:rsidRPr="005D3192">
          <w:rPr>
            <w:rStyle w:val="Hiperpovezava"/>
            <w:noProof/>
          </w:rPr>
          <w:t>28</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Garancijski rok</w:t>
        </w:r>
        <w:r w:rsidR="009554ED">
          <w:rPr>
            <w:noProof/>
            <w:webHidden/>
          </w:rPr>
          <w:tab/>
        </w:r>
        <w:r w:rsidR="009554ED">
          <w:rPr>
            <w:noProof/>
            <w:webHidden/>
          </w:rPr>
          <w:fldChar w:fldCharType="begin"/>
        </w:r>
        <w:r w:rsidR="009554ED">
          <w:rPr>
            <w:noProof/>
            <w:webHidden/>
          </w:rPr>
          <w:instrText xml:space="preserve"> PAGEREF _Toc146119670 \h </w:instrText>
        </w:r>
        <w:r w:rsidR="009554ED">
          <w:rPr>
            <w:noProof/>
            <w:webHidden/>
          </w:rPr>
        </w:r>
        <w:r w:rsidR="009554ED">
          <w:rPr>
            <w:noProof/>
            <w:webHidden/>
          </w:rPr>
          <w:fldChar w:fldCharType="separate"/>
        </w:r>
        <w:r>
          <w:rPr>
            <w:noProof/>
            <w:webHidden/>
          </w:rPr>
          <w:t>72</w:t>
        </w:r>
        <w:r w:rsidR="009554ED">
          <w:rPr>
            <w:noProof/>
            <w:webHidden/>
          </w:rPr>
          <w:fldChar w:fldCharType="end"/>
        </w:r>
      </w:hyperlink>
    </w:p>
    <w:p w14:paraId="62613417" w14:textId="35B538ED"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71" w:history="1">
        <w:r w:rsidR="009554ED" w:rsidRPr="005D3192">
          <w:rPr>
            <w:rStyle w:val="Hiperpovezava"/>
            <w:noProof/>
          </w:rPr>
          <w:t>29</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Vzdrževanje</w:t>
        </w:r>
        <w:r w:rsidR="009554ED">
          <w:rPr>
            <w:noProof/>
            <w:webHidden/>
          </w:rPr>
          <w:tab/>
        </w:r>
        <w:r w:rsidR="009554ED">
          <w:rPr>
            <w:noProof/>
            <w:webHidden/>
          </w:rPr>
          <w:fldChar w:fldCharType="begin"/>
        </w:r>
        <w:r w:rsidR="009554ED">
          <w:rPr>
            <w:noProof/>
            <w:webHidden/>
          </w:rPr>
          <w:instrText xml:space="preserve"> PAGEREF _Toc146119671 \h </w:instrText>
        </w:r>
        <w:r w:rsidR="009554ED">
          <w:rPr>
            <w:noProof/>
            <w:webHidden/>
          </w:rPr>
        </w:r>
        <w:r w:rsidR="009554ED">
          <w:rPr>
            <w:noProof/>
            <w:webHidden/>
          </w:rPr>
          <w:fldChar w:fldCharType="separate"/>
        </w:r>
        <w:r>
          <w:rPr>
            <w:noProof/>
            <w:webHidden/>
          </w:rPr>
          <w:t>72</w:t>
        </w:r>
        <w:r w:rsidR="009554ED">
          <w:rPr>
            <w:noProof/>
            <w:webHidden/>
          </w:rPr>
          <w:fldChar w:fldCharType="end"/>
        </w:r>
      </w:hyperlink>
    </w:p>
    <w:p w14:paraId="461837C3" w14:textId="5CB01574"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72" w:history="1">
        <w:r w:rsidR="009554ED" w:rsidRPr="005D3192">
          <w:rPr>
            <w:rStyle w:val="Hiperpovezava"/>
            <w:noProof/>
          </w:rPr>
          <w:t>30</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Raven izvajanja storitev (SLA)</w:t>
        </w:r>
        <w:r w:rsidR="009554ED">
          <w:rPr>
            <w:noProof/>
            <w:webHidden/>
          </w:rPr>
          <w:tab/>
        </w:r>
        <w:r w:rsidR="009554ED">
          <w:rPr>
            <w:noProof/>
            <w:webHidden/>
          </w:rPr>
          <w:fldChar w:fldCharType="begin"/>
        </w:r>
        <w:r w:rsidR="009554ED">
          <w:rPr>
            <w:noProof/>
            <w:webHidden/>
          </w:rPr>
          <w:instrText xml:space="preserve"> PAGEREF _Toc146119672 \h </w:instrText>
        </w:r>
        <w:r w:rsidR="009554ED">
          <w:rPr>
            <w:noProof/>
            <w:webHidden/>
          </w:rPr>
        </w:r>
        <w:r w:rsidR="009554ED">
          <w:rPr>
            <w:noProof/>
            <w:webHidden/>
          </w:rPr>
          <w:fldChar w:fldCharType="separate"/>
        </w:r>
        <w:r>
          <w:rPr>
            <w:noProof/>
            <w:webHidden/>
          </w:rPr>
          <w:t>74</w:t>
        </w:r>
        <w:r w:rsidR="009554ED">
          <w:rPr>
            <w:noProof/>
            <w:webHidden/>
          </w:rPr>
          <w:fldChar w:fldCharType="end"/>
        </w:r>
      </w:hyperlink>
    </w:p>
    <w:p w14:paraId="2A202129" w14:textId="27C9B17B" w:rsidR="009554ED" w:rsidRDefault="00830F5C">
      <w:pPr>
        <w:pStyle w:val="Kazalovsebine1"/>
        <w:rPr>
          <w:rFonts w:eastAsiaTheme="minorEastAsia" w:cstheme="minorBidi"/>
          <w:b w:val="0"/>
          <w:bCs w:val="0"/>
          <w:caps w:val="0"/>
          <w:noProof/>
          <w:kern w:val="2"/>
          <w:sz w:val="22"/>
          <w:szCs w:val="22"/>
          <w:lang w:eastAsia="sl-SI"/>
          <w14:ligatures w14:val="standardContextual"/>
        </w:rPr>
      </w:pPr>
      <w:hyperlink w:anchor="_Toc146119673" w:history="1">
        <w:r w:rsidR="009554ED" w:rsidRPr="005D3192">
          <w:rPr>
            <w:rStyle w:val="Hiperpovezava"/>
            <w:noProof/>
          </w:rPr>
          <w:t>31</w:t>
        </w:r>
        <w:r w:rsidR="009554ED">
          <w:rPr>
            <w:rFonts w:eastAsiaTheme="minorEastAsia" w:cstheme="minorBidi"/>
            <w:b w:val="0"/>
            <w:bCs w:val="0"/>
            <w:caps w:val="0"/>
            <w:noProof/>
            <w:kern w:val="2"/>
            <w:sz w:val="22"/>
            <w:szCs w:val="22"/>
            <w:lang w:eastAsia="sl-SI"/>
            <w14:ligatures w14:val="standardContextual"/>
          </w:rPr>
          <w:tab/>
        </w:r>
        <w:r w:rsidR="009554ED" w:rsidRPr="005D3192">
          <w:rPr>
            <w:rStyle w:val="Hiperpovezava"/>
            <w:noProof/>
          </w:rPr>
          <w:t>Intelektualna lastnina oz. avtorske pravice</w:t>
        </w:r>
        <w:r w:rsidR="009554ED">
          <w:rPr>
            <w:noProof/>
            <w:webHidden/>
          </w:rPr>
          <w:tab/>
        </w:r>
        <w:r w:rsidR="009554ED">
          <w:rPr>
            <w:noProof/>
            <w:webHidden/>
          </w:rPr>
          <w:fldChar w:fldCharType="begin"/>
        </w:r>
        <w:r w:rsidR="009554ED">
          <w:rPr>
            <w:noProof/>
            <w:webHidden/>
          </w:rPr>
          <w:instrText xml:space="preserve"> PAGEREF _Toc146119673 \h </w:instrText>
        </w:r>
        <w:r w:rsidR="009554ED">
          <w:rPr>
            <w:noProof/>
            <w:webHidden/>
          </w:rPr>
        </w:r>
        <w:r w:rsidR="009554ED">
          <w:rPr>
            <w:noProof/>
            <w:webHidden/>
          </w:rPr>
          <w:fldChar w:fldCharType="separate"/>
        </w:r>
        <w:r>
          <w:rPr>
            <w:noProof/>
            <w:webHidden/>
          </w:rPr>
          <w:t>74</w:t>
        </w:r>
        <w:r w:rsidR="009554ED">
          <w:rPr>
            <w:noProof/>
            <w:webHidden/>
          </w:rPr>
          <w:fldChar w:fldCharType="end"/>
        </w:r>
      </w:hyperlink>
    </w:p>
    <w:p w14:paraId="13EDE043" w14:textId="00BC496A" w:rsidR="00845C45" w:rsidRDefault="00845C45" w:rsidP="00401D7F">
      <w:pPr>
        <w:pStyle w:val="NaslovTOC"/>
        <w:numPr>
          <w:ilvl w:val="0"/>
          <w:numId w:val="0"/>
        </w:numPr>
        <w:tabs>
          <w:tab w:val="left" w:pos="1134"/>
        </w:tabs>
        <w:rPr>
          <w:rStyle w:val="Hiperpovezava"/>
          <w:rFonts w:asciiTheme="minorHAnsi" w:eastAsiaTheme="minorHAnsi" w:hAnsiTheme="minorHAnsi" w:cstheme="minorHAnsi"/>
          <w:bCs/>
          <w:caps/>
          <w:noProof/>
          <w:sz w:val="20"/>
          <w:szCs w:val="20"/>
          <w:lang w:eastAsia="en-US"/>
        </w:rPr>
      </w:pPr>
      <w:r>
        <w:rPr>
          <w:rStyle w:val="Hiperpovezava"/>
          <w:rFonts w:asciiTheme="minorHAnsi" w:eastAsiaTheme="minorHAnsi" w:hAnsiTheme="minorHAnsi" w:cstheme="minorHAnsi"/>
          <w:bCs/>
          <w:caps/>
          <w:noProof/>
          <w:sz w:val="20"/>
          <w:szCs w:val="20"/>
          <w:lang w:eastAsia="en-US"/>
        </w:rPr>
        <w:fldChar w:fldCharType="end"/>
      </w:r>
    </w:p>
    <w:p w14:paraId="5AF55614" w14:textId="77777777" w:rsidR="005C4CE4" w:rsidRDefault="005C4CE4" w:rsidP="005C4CE4"/>
    <w:p w14:paraId="3C74FB1E" w14:textId="77777777" w:rsidR="005C4CE4" w:rsidRPr="00C13D94" w:rsidRDefault="005C4CE4" w:rsidP="00C13D94"/>
    <w:p w14:paraId="4A8885D3" w14:textId="223CDCC3" w:rsidR="00401D7F" w:rsidRPr="006C6950" w:rsidRDefault="00401D7F" w:rsidP="00401D7F">
      <w:pPr>
        <w:pStyle w:val="NaslovTOC"/>
        <w:numPr>
          <w:ilvl w:val="0"/>
          <w:numId w:val="0"/>
        </w:numPr>
        <w:tabs>
          <w:tab w:val="left" w:pos="1134"/>
        </w:tabs>
        <w:rPr>
          <w:b/>
          <w:color w:val="ED7D31" w:themeColor="accent2"/>
        </w:rPr>
      </w:pPr>
      <w:r>
        <w:rPr>
          <w:b/>
          <w:color w:val="ED7D31" w:themeColor="accent2"/>
        </w:rPr>
        <w:t>Kazalo slik</w:t>
      </w:r>
    </w:p>
    <w:p w14:paraId="3062ED9B" w14:textId="788DFB5D" w:rsidR="009554ED" w:rsidRDefault="00BE5E17">
      <w:pPr>
        <w:pStyle w:val="Kazaloslik"/>
        <w:tabs>
          <w:tab w:val="right" w:leader="dot" w:pos="9060"/>
        </w:tabs>
        <w:rPr>
          <w:rFonts w:eastAsiaTheme="minorEastAsia"/>
          <w:noProof/>
          <w:kern w:val="2"/>
          <w:lang w:eastAsia="sl-SI"/>
          <w14:ligatures w14:val="standardContextual"/>
        </w:rPr>
      </w:pPr>
      <w:r>
        <w:rPr>
          <w:sz w:val="28"/>
        </w:rPr>
        <w:fldChar w:fldCharType="begin"/>
      </w:r>
      <w:r>
        <w:rPr>
          <w:sz w:val="28"/>
        </w:rPr>
        <w:instrText xml:space="preserve"> TOC \h \z \c "Slika" </w:instrText>
      </w:r>
      <w:r>
        <w:rPr>
          <w:sz w:val="28"/>
        </w:rPr>
        <w:fldChar w:fldCharType="separate"/>
      </w:r>
      <w:hyperlink w:anchor="_Toc146119728" w:history="1">
        <w:r w:rsidR="009554ED" w:rsidRPr="007D1E5D">
          <w:rPr>
            <w:rStyle w:val="Hiperpovezava"/>
            <w:noProof/>
          </w:rPr>
          <w:t>Slika 1: Obstoječa arhitektura SPS ERP Pantheon</w:t>
        </w:r>
        <w:r w:rsidR="009554ED">
          <w:rPr>
            <w:noProof/>
            <w:webHidden/>
          </w:rPr>
          <w:tab/>
        </w:r>
        <w:r w:rsidR="009554ED">
          <w:rPr>
            <w:noProof/>
            <w:webHidden/>
          </w:rPr>
          <w:fldChar w:fldCharType="begin"/>
        </w:r>
        <w:r w:rsidR="009554ED">
          <w:rPr>
            <w:noProof/>
            <w:webHidden/>
          </w:rPr>
          <w:instrText xml:space="preserve"> PAGEREF _Toc146119728 \h </w:instrText>
        </w:r>
        <w:r w:rsidR="009554ED">
          <w:rPr>
            <w:noProof/>
            <w:webHidden/>
          </w:rPr>
        </w:r>
        <w:r w:rsidR="009554ED">
          <w:rPr>
            <w:noProof/>
            <w:webHidden/>
          </w:rPr>
          <w:fldChar w:fldCharType="separate"/>
        </w:r>
        <w:r w:rsidR="00A46CCB">
          <w:rPr>
            <w:noProof/>
            <w:webHidden/>
          </w:rPr>
          <w:t>7</w:t>
        </w:r>
        <w:r w:rsidR="009554ED">
          <w:rPr>
            <w:noProof/>
            <w:webHidden/>
          </w:rPr>
          <w:fldChar w:fldCharType="end"/>
        </w:r>
      </w:hyperlink>
    </w:p>
    <w:p w14:paraId="5E420EE0" w14:textId="32FF3911" w:rsidR="009554ED" w:rsidRDefault="00830F5C">
      <w:pPr>
        <w:pStyle w:val="Kazaloslik"/>
        <w:tabs>
          <w:tab w:val="right" w:leader="dot" w:pos="9060"/>
        </w:tabs>
        <w:rPr>
          <w:rFonts w:eastAsiaTheme="minorEastAsia"/>
          <w:noProof/>
          <w:kern w:val="2"/>
          <w:lang w:eastAsia="sl-SI"/>
          <w14:ligatures w14:val="standardContextual"/>
        </w:rPr>
      </w:pPr>
      <w:hyperlink w:anchor="_Toc146119729" w:history="1">
        <w:r w:rsidR="009554ED" w:rsidRPr="007D1E5D">
          <w:rPr>
            <w:rStyle w:val="Hiperpovezava"/>
            <w:noProof/>
          </w:rPr>
          <w:t>Slika 2: Arhitekturna shema CORE</w:t>
        </w:r>
        <w:r w:rsidR="009554ED">
          <w:rPr>
            <w:noProof/>
            <w:webHidden/>
          </w:rPr>
          <w:tab/>
        </w:r>
        <w:r w:rsidR="009554ED">
          <w:rPr>
            <w:noProof/>
            <w:webHidden/>
          </w:rPr>
          <w:fldChar w:fldCharType="begin"/>
        </w:r>
        <w:r w:rsidR="009554ED">
          <w:rPr>
            <w:noProof/>
            <w:webHidden/>
          </w:rPr>
          <w:instrText xml:space="preserve"> PAGEREF _Toc146119729 \h </w:instrText>
        </w:r>
        <w:r w:rsidR="009554ED">
          <w:rPr>
            <w:noProof/>
            <w:webHidden/>
          </w:rPr>
        </w:r>
        <w:r w:rsidR="009554ED">
          <w:rPr>
            <w:noProof/>
            <w:webHidden/>
          </w:rPr>
          <w:fldChar w:fldCharType="separate"/>
        </w:r>
        <w:r w:rsidR="00A46CCB">
          <w:rPr>
            <w:noProof/>
            <w:webHidden/>
          </w:rPr>
          <w:t>8</w:t>
        </w:r>
        <w:r w:rsidR="009554ED">
          <w:rPr>
            <w:noProof/>
            <w:webHidden/>
          </w:rPr>
          <w:fldChar w:fldCharType="end"/>
        </w:r>
      </w:hyperlink>
    </w:p>
    <w:p w14:paraId="274190BA" w14:textId="38282FC8" w:rsidR="009554ED" w:rsidRDefault="00830F5C">
      <w:pPr>
        <w:pStyle w:val="Kazaloslik"/>
        <w:tabs>
          <w:tab w:val="right" w:leader="dot" w:pos="9060"/>
        </w:tabs>
        <w:rPr>
          <w:rFonts w:eastAsiaTheme="minorEastAsia"/>
          <w:noProof/>
          <w:kern w:val="2"/>
          <w:lang w:eastAsia="sl-SI"/>
          <w14:ligatures w14:val="standardContextual"/>
        </w:rPr>
      </w:pPr>
      <w:hyperlink w:anchor="_Toc146119730" w:history="1">
        <w:r w:rsidR="009554ED" w:rsidRPr="007D1E5D">
          <w:rPr>
            <w:rStyle w:val="Hiperpovezava"/>
            <w:noProof/>
          </w:rPr>
          <w:t>Slika 3: Osnovni ER diagram</w:t>
        </w:r>
        <w:r w:rsidR="009554ED">
          <w:rPr>
            <w:noProof/>
            <w:webHidden/>
          </w:rPr>
          <w:tab/>
        </w:r>
        <w:r w:rsidR="009554ED">
          <w:rPr>
            <w:noProof/>
            <w:webHidden/>
          </w:rPr>
          <w:fldChar w:fldCharType="begin"/>
        </w:r>
        <w:r w:rsidR="009554ED">
          <w:rPr>
            <w:noProof/>
            <w:webHidden/>
          </w:rPr>
          <w:instrText xml:space="preserve"> PAGEREF _Toc146119730 \h </w:instrText>
        </w:r>
        <w:r w:rsidR="009554ED">
          <w:rPr>
            <w:noProof/>
            <w:webHidden/>
          </w:rPr>
        </w:r>
        <w:r w:rsidR="009554ED">
          <w:rPr>
            <w:noProof/>
            <w:webHidden/>
          </w:rPr>
          <w:fldChar w:fldCharType="separate"/>
        </w:r>
        <w:r w:rsidR="00A46CCB">
          <w:rPr>
            <w:noProof/>
            <w:webHidden/>
          </w:rPr>
          <w:t>9</w:t>
        </w:r>
        <w:r w:rsidR="009554ED">
          <w:rPr>
            <w:noProof/>
            <w:webHidden/>
          </w:rPr>
          <w:fldChar w:fldCharType="end"/>
        </w:r>
      </w:hyperlink>
    </w:p>
    <w:p w14:paraId="1959F1E2" w14:textId="249EF2E7" w:rsidR="009554ED" w:rsidRDefault="00830F5C">
      <w:pPr>
        <w:pStyle w:val="Kazaloslik"/>
        <w:tabs>
          <w:tab w:val="right" w:leader="dot" w:pos="9060"/>
        </w:tabs>
        <w:rPr>
          <w:rFonts w:eastAsiaTheme="minorEastAsia"/>
          <w:noProof/>
          <w:kern w:val="2"/>
          <w:lang w:eastAsia="sl-SI"/>
          <w14:ligatures w14:val="standardContextual"/>
        </w:rPr>
      </w:pPr>
      <w:hyperlink w:anchor="_Toc146119731" w:history="1">
        <w:r w:rsidR="009554ED" w:rsidRPr="007D1E5D">
          <w:rPr>
            <w:rStyle w:val="Hiperpovezava"/>
            <w:noProof/>
          </w:rPr>
          <w:t>Slika 4: Krovni VAC diagram</w:t>
        </w:r>
        <w:r w:rsidR="009554ED">
          <w:rPr>
            <w:noProof/>
            <w:webHidden/>
          </w:rPr>
          <w:tab/>
        </w:r>
        <w:r w:rsidR="009554ED">
          <w:rPr>
            <w:noProof/>
            <w:webHidden/>
          </w:rPr>
          <w:fldChar w:fldCharType="begin"/>
        </w:r>
        <w:r w:rsidR="009554ED">
          <w:rPr>
            <w:noProof/>
            <w:webHidden/>
          </w:rPr>
          <w:instrText xml:space="preserve"> PAGEREF _Toc146119731 \h </w:instrText>
        </w:r>
        <w:r w:rsidR="009554ED">
          <w:rPr>
            <w:noProof/>
            <w:webHidden/>
          </w:rPr>
        </w:r>
        <w:r w:rsidR="009554ED">
          <w:rPr>
            <w:noProof/>
            <w:webHidden/>
          </w:rPr>
          <w:fldChar w:fldCharType="separate"/>
        </w:r>
        <w:r w:rsidR="00A46CCB">
          <w:rPr>
            <w:noProof/>
            <w:webHidden/>
          </w:rPr>
          <w:t>10</w:t>
        </w:r>
        <w:r w:rsidR="009554ED">
          <w:rPr>
            <w:noProof/>
            <w:webHidden/>
          </w:rPr>
          <w:fldChar w:fldCharType="end"/>
        </w:r>
      </w:hyperlink>
    </w:p>
    <w:p w14:paraId="2AA13B6D" w14:textId="2A71D03A" w:rsidR="009554ED" w:rsidRDefault="00830F5C">
      <w:pPr>
        <w:pStyle w:val="Kazaloslik"/>
        <w:tabs>
          <w:tab w:val="right" w:leader="dot" w:pos="9060"/>
        </w:tabs>
        <w:rPr>
          <w:rFonts w:eastAsiaTheme="minorEastAsia"/>
          <w:noProof/>
          <w:kern w:val="2"/>
          <w:lang w:eastAsia="sl-SI"/>
          <w14:ligatures w14:val="standardContextual"/>
        </w:rPr>
      </w:pPr>
      <w:hyperlink w:anchor="_Toc146119732" w:history="1">
        <w:r w:rsidR="009554ED" w:rsidRPr="007D1E5D">
          <w:rPr>
            <w:rStyle w:val="Hiperpovezava"/>
            <w:noProof/>
          </w:rPr>
          <w:t>Slika 5: BPMN model procesa upravljanja kreditnih shem</w:t>
        </w:r>
        <w:r w:rsidR="009554ED">
          <w:rPr>
            <w:noProof/>
            <w:webHidden/>
          </w:rPr>
          <w:tab/>
        </w:r>
        <w:r w:rsidR="009554ED">
          <w:rPr>
            <w:noProof/>
            <w:webHidden/>
          </w:rPr>
          <w:fldChar w:fldCharType="begin"/>
        </w:r>
        <w:r w:rsidR="009554ED">
          <w:rPr>
            <w:noProof/>
            <w:webHidden/>
          </w:rPr>
          <w:instrText xml:space="preserve"> PAGEREF _Toc146119732 \h </w:instrText>
        </w:r>
        <w:r w:rsidR="009554ED">
          <w:rPr>
            <w:noProof/>
            <w:webHidden/>
          </w:rPr>
        </w:r>
        <w:r w:rsidR="009554ED">
          <w:rPr>
            <w:noProof/>
            <w:webHidden/>
          </w:rPr>
          <w:fldChar w:fldCharType="separate"/>
        </w:r>
        <w:r w:rsidR="00A46CCB">
          <w:rPr>
            <w:noProof/>
            <w:webHidden/>
          </w:rPr>
          <w:t>16</w:t>
        </w:r>
        <w:r w:rsidR="009554ED">
          <w:rPr>
            <w:noProof/>
            <w:webHidden/>
          </w:rPr>
          <w:fldChar w:fldCharType="end"/>
        </w:r>
      </w:hyperlink>
    </w:p>
    <w:p w14:paraId="067193A7" w14:textId="292FB616" w:rsidR="009554ED" w:rsidRDefault="00830F5C">
      <w:pPr>
        <w:pStyle w:val="Kazaloslik"/>
        <w:tabs>
          <w:tab w:val="right" w:leader="dot" w:pos="9060"/>
        </w:tabs>
        <w:rPr>
          <w:rFonts w:eastAsiaTheme="minorEastAsia"/>
          <w:noProof/>
          <w:kern w:val="2"/>
          <w:lang w:eastAsia="sl-SI"/>
          <w14:ligatures w14:val="standardContextual"/>
        </w:rPr>
      </w:pPr>
      <w:hyperlink w:anchor="_Toc146119733" w:history="1">
        <w:r w:rsidR="009554ED" w:rsidRPr="007D1E5D">
          <w:rPr>
            <w:rStyle w:val="Hiperpovezava"/>
            <w:noProof/>
          </w:rPr>
          <w:t>Slika 6: BPMN model procesa upravljanja vsebinske podpore</w:t>
        </w:r>
        <w:r w:rsidR="009554ED">
          <w:rPr>
            <w:noProof/>
            <w:webHidden/>
          </w:rPr>
          <w:tab/>
        </w:r>
        <w:r w:rsidR="009554ED">
          <w:rPr>
            <w:noProof/>
            <w:webHidden/>
          </w:rPr>
          <w:fldChar w:fldCharType="begin"/>
        </w:r>
        <w:r w:rsidR="009554ED">
          <w:rPr>
            <w:noProof/>
            <w:webHidden/>
          </w:rPr>
          <w:instrText xml:space="preserve"> PAGEREF _Toc146119733 \h </w:instrText>
        </w:r>
        <w:r w:rsidR="009554ED">
          <w:rPr>
            <w:noProof/>
            <w:webHidden/>
          </w:rPr>
        </w:r>
        <w:r w:rsidR="009554ED">
          <w:rPr>
            <w:noProof/>
            <w:webHidden/>
          </w:rPr>
          <w:fldChar w:fldCharType="separate"/>
        </w:r>
        <w:r w:rsidR="00A46CCB">
          <w:rPr>
            <w:noProof/>
            <w:webHidden/>
          </w:rPr>
          <w:t>20</w:t>
        </w:r>
        <w:r w:rsidR="009554ED">
          <w:rPr>
            <w:noProof/>
            <w:webHidden/>
          </w:rPr>
          <w:fldChar w:fldCharType="end"/>
        </w:r>
      </w:hyperlink>
    </w:p>
    <w:p w14:paraId="4E3A12FB" w14:textId="2C14B9D1" w:rsidR="009554ED" w:rsidRDefault="00830F5C">
      <w:pPr>
        <w:pStyle w:val="Kazaloslik"/>
        <w:tabs>
          <w:tab w:val="right" w:leader="dot" w:pos="9060"/>
        </w:tabs>
        <w:rPr>
          <w:rFonts w:eastAsiaTheme="minorEastAsia"/>
          <w:noProof/>
          <w:kern w:val="2"/>
          <w:lang w:eastAsia="sl-SI"/>
          <w14:ligatures w14:val="standardContextual"/>
        </w:rPr>
      </w:pPr>
      <w:hyperlink w:anchor="_Toc146119734" w:history="1">
        <w:r w:rsidR="009554ED" w:rsidRPr="007D1E5D">
          <w:rPr>
            <w:rStyle w:val="Hiperpovezava"/>
            <w:noProof/>
          </w:rPr>
          <w:t>Slika 7: BPMN model procesa upravljanja garancijskih shem</w:t>
        </w:r>
        <w:r w:rsidR="009554ED">
          <w:rPr>
            <w:noProof/>
            <w:webHidden/>
          </w:rPr>
          <w:tab/>
        </w:r>
        <w:r w:rsidR="009554ED">
          <w:rPr>
            <w:noProof/>
            <w:webHidden/>
          </w:rPr>
          <w:fldChar w:fldCharType="begin"/>
        </w:r>
        <w:r w:rsidR="009554ED">
          <w:rPr>
            <w:noProof/>
            <w:webHidden/>
          </w:rPr>
          <w:instrText xml:space="preserve"> PAGEREF _Toc146119734 \h </w:instrText>
        </w:r>
        <w:r w:rsidR="009554ED">
          <w:rPr>
            <w:noProof/>
            <w:webHidden/>
          </w:rPr>
        </w:r>
        <w:r w:rsidR="009554ED">
          <w:rPr>
            <w:noProof/>
            <w:webHidden/>
          </w:rPr>
          <w:fldChar w:fldCharType="separate"/>
        </w:r>
        <w:r w:rsidR="00A46CCB">
          <w:rPr>
            <w:noProof/>
            <w:webHidden/>
          </w:rPr>
          <w:t>22</w:t>
        </w:r>
        <w:r w:rsidR="009554ED">
          <w:rPr>
            <w:noProof/>
            <w:webHidden/>
          </w:rPr>
          <w:fldChar w:fldCharType="end"/>
        </w:r>
      </w:hyperlink>
    </w:p>
    <w:p w14:paraId="24F7128F" w14:textId="74BD7B8D" w:rsidR="009554ED" w:rsidRDefault="00830F5C">
      <w:pPr>
        <w:pStyle w:val="Kazaloslik"/>
        <w:tabs>
          <w:tab w:val="right" w:leader="dot" w:pos="9060"/>
        </w:tabs>
        <w:rPr>
          <w:rFonts w:eastAsiaTheme="minorEastAsia"/>
          <w:noProof/>
          <w:kern w:val="2"/>
          <w:lang w:eastAsia="sl-SI"/>
          <w14:ligatures w14:val="standardContextual"/>
        </w:rPr>
      </w:pPr>
      <w:hyperlink w:anchor="_Toc146119735" w:history="1">
        <w:r w:rsidR="009554ED" w:rsidRPr="007D1E5D">
          <w:rPr>
            <w:rStyle w:val="Hiperpovezava"/>
            <w:noProof/>
          </w:rPr>
          <w:t>Slika 8: BPMN model procesa upravljanja semenskega kapitala</w:t>
        </w:r>
        <w:r w:rsidR="009554ED">
          <w:rPr>
            <w:noProof/>
            <w:webHidden/>
          </w:rPr>
          <w:tab/>
        </w:r>
        <w:r w:rsidR="009554ED">
          <w:rPr>
            <w:noProof/>
            <w:webHidden/>
          </w:rPr>
          <w:fldChar w:fldCharType="begin"/>
        </w:r>
        <w:r w:rsidR="009554ED">
          <w:rPr>
            <w:noProof/>
            <w:webHidden/>
          </w:rPr>
          <w:instrText xml:space="preserve"> PAGEREF _Toc146119735 \h </w:instrText>
        </w:r>
        <w:r w:rsidR="009554ED">
          <w:rPr>
            <w:noProof/>
            <w:webHidden/>
          </w:rPr>
        </w:r>
        <w:r w:rsidR="009554ED">
          <w:rPr>
            <w:noProof/>
            <w:webHidden/>
          </w:rPr>
          <w:fldChar w:fldCharType="separate"/>
        </w:r>
        <w:r w:rsidR="00A46CCB">
          <w:rPr>
            <w:noProof/>
            <w:webHidden/>
          </w:rPr>
          <w:t>24</w:t>
        </w:r>
        <w:r w:rsidR="009554ED">
          <w:rPr>
            <w:noProof/>
            <w:webHidden/>
          </w:rPr>
          <w:fldChar w:fldCharType="end"/>
        </w:r>
      </w:hyperlink>
    </w:p>
    <w:p w14:paraId="358FB697" w14:textId="55C1DC97" w:rsidR="009554ED" w:rsidRDefault="00830F5C">
      <w:pPr>
        <w:pStyle w:val="Kazaloslik"/>
        <w:tabs>
          <w:tab w:val="right" w:leader="dot" w:pos="9060"/>
        </w:tabs>
        <w:rPr>
          <w:rFonts w:eastAsiaTheme="minorEastAsia"/>
          <w:noProof/>
          <w:kern w:val="2"/>
          <w:lang w:eastAsia="sl-SI"/>
          <w14:ligatures w14:val="standardContextual"/>
        </w:rPr>
      </w:pPr>
      <w:hyperlink w:anchor="_Toc146119736" w:history="1">
        <w:r w:rsidR="009554ED" w:rsidRPr="007D1E5D">
          <w:rPr>
            <w:rStyle w:val="Hiperpovezava"/>
            <w:noProof/>
          </w:rPr>
          <w:t>Slika 9: VAC diagram procesov vodenja in spremljave</w:t>
        </w:r>
        <w:r w:rsidR="009554ED">
          <w:rPr>
            <w:noProof/>
            <w:webHidden/>
          </w:rPr>
          <w:tab/>
        </w:r>
        <w:r w:rsidR="009554ED">
          <w:rPr>
            <w:noProof/>
            <w:webHidden/>
          </w:rPr>
          <w:fldChar w:fldCharType="begin"/>
        </w:r>
        <w:r w:rsidR="009554ED">
          <w:rPr>
            <w:noProof/>
            <w:webHidden/>
          </w:rPr>
          <w:instrText xml:space="preserve"> PAGEREF _Toc146119736 \h </w:instrText>
        </w:r>
        <w:r w:rsidR="009554ED">
          <w:rPr>
            <w:noProof/>
            <w:webHidden/>
          </w:rPr>
        </w:r>
        <w:r w:rsidR="009554ED">
          <w:rPr>
            <w:noProof/>
            <w:webHidden/>
          </w:rPr>
          <w:fldChar w:fldCharType="separate"/>
        </w:r>
        <w:r w:rsidR="00A46CCB">
          <w:rPr>
            <w:noProof/>
            <w:webHidden/>
          </w:rPr>
          <w:t>30</w:t>
        </w:r>
        <w:r w:rsidR="009554ED">
          <w:rPr>
            <w:noProof/>
            <w:webHidden/>
          </w:rPr>
          <w:fldChar w:fldCharType="end"/>
        </w:r>
      </w:hyperlink>
    </w:p>
    <w:p w14:paraId="655C92FF" w14:textId="5466A539" w:rsidR="009554ED" w:rsidRDefault="00830F5C">
      <w:pPr>
        <w:pStyle w:val="Kazaloslik"/>
        <w:tabs>
          <w:tab w:val="right" w:leader="dot" w:pos="9060"/>
        </w:tabs>
        <w:rPr>
          <w:rFonts w:eastAsiaTheme="minorEastAsia"/>
          <w:noProof/>
          <w:kern w:val="2"/>
          <w:lang w:eastAsia="sl-SI"/>
          <w14:ligatures w14:val="standardContextual"/>
        </w:rPr>
      </w:pPr>
      <w:hyperlink w:anchor="_Toc146119737" w:history="1">
        <w:r w:rsidR="009554ED" w:rsidRPr="007D1E5D">
          <w:rPr>
            <w:rStyle w:val="Hiperpovezava"/>
            <w:noProof/>
          </w:rPr>
          <w:t>Slika 10: BPMN model procesa koriščenja</w:t>
        </w:r>
        <w:r w:rsidR="009554ED">
          <w:rPr>
            <w:noProof/>
            <w:webHidden/>
          </w:rPr>
          <w:tab/>
        </w:r>
        <w:r w:rsidR="009554ED">
          <w:rPr>
            <w:noProof/>
            <w:webHidden/>
          </w:rPr>
          <w:fldChar w:fldCharType="begin"/>
        </w:r>
        <w:r w:rsidR="009554ED">
          <w:rPr>
            <w:noProof/>
            <w:webHidden/>
          </w:rPr>
          <w:instrText xml:space="preserve"> PAGEREF _Toc146119737 \h </w:instrText>
        </w:r>
        <w:r w:rsidR="009554ED">
          <w:rPr>
            <w:noProof/>
            <w:webHidden/>
          </w:rPr>
        </w:r>
        <w:r w:rsidR="009554ED">
          <w:rPr>
            <w:noProof/>
            <w:webHidden/>
          </w:rPr>
          <w:fldChar w:fldCharType="separate"/>
        </w:r>
        <w:r w:rsidR="00A46CCB">
          <w:rPr>
            <w:noProof/>
            <w:webHidden/>
          </w:rPr>
          <w:t>33</w:t>
        </w:r>
        <w:r w:rsidR="009554ED">
          <w:rPr>
            <w:noProof/>
            <w:webHidden/>
          </w:rPr>
          <w:fldChar w:fldCharType="end"/>
        </w:r>
      </w:hyperlink>
    </w:p>
    <w:p w14:paraId="2B80402B" w14:textId="469D883B" w:rsidR="009554ED" w:rsidRDefault="00830F5C">
      <w:pPr>
        <w:pStyle w:val="Kazaloslik"/>
        <w:tabs>
          <w:tab w:val="right" w:leader="dot" w:pos="9060"/>
        </w:tabs>
        <w:rPr>
          <w:rFonts w:eastAsiaTheme="minorEastAsia"/>
          <w:noProof/>
          <w:kern w:val="2"/>
          <w:lang w:eastAsia="sl-SI"/>
          <w14:ligatures w14:val="standardContextual"/>
        </w:rPr>
      </w:pPr>
      <w:hyperlink w:anchor="_Toc146119738" w:history="1">
        <w:r w:rsidR="009554ED" w:rsidRPr="007D1E5D">
          <w:rPr>
            <w:rStyle w:val="Hiperpovezava"/>
            <w:noProof/>
          </w:rPr>
          <w:t>Slika 11: BPMN model procesa zapiranja produkta</w:t>
        </w:r>
        <w:r w:rsidR="009554ED">
          <w:rPr>
            <w:noProof/>
            <w:webHidden/>
          </w:rPr>
          <w:tab/>
        </w:r>
        <w:r w:rsidR="009554ED">
          <w:rPr>
            <w:noProof/>
            <w:webHidden/>
          </w:rPr>
          <w:fldChar w:fldCharType="begin"/>
        </w:r>
        <w:r w:rsidR="009554ED">
          <w:rPr>
            <w:noProof/>
            <w:webHidden/>
          </w:rPr>
          <w:instrText xml:space="preserve"> PAGEREF _Toc146119738 \h </w:instrText>
        </w:r>
        <w:r w:rsidR="009554ED">
          <w:rPr>
            <w:noProof/>
            <w:webHidden/>
          </w:rPr>
        </w:r>
        <w:r w:rsidR="009554ED">
          <w:rPr>
            <w:noProof/>
            <w:webHidden/>
          </w:rPr>
          <w:fldChar w:fldCharType="separate"/>
        </w:r>
        <w:r w:rsidR="00A46CCB">
          <w:rPr>
            <w:noProof/>
            <w:webHidden/>
          </w:rPr>
          <w:t>46</w:t>
        </w:r>
        <w:r w:rsidR="009554ED">
          <w:rPr>
            <w:noProof/>
            <w:webHidden/>
          </w:rPr>
          <w:fldChar w:fldCharType="end"/>
        </w:r>
      </w:hyperlink>
    </w:p>
    <w:p w14:paraId="722A6AF0" w14:textId="5EF22B1C" w:rsidR="009554ED" w:rsidRDefault="00830F5C">
      <w:pPr>
        <w:pStyle w:val="Kazaloslik"/>
        <w:tabs>
          <w:tab w:val="right" w:leader="dot" w:pos="9060"/>
        </w:tabs>
        <w:rPr>
          <w:rFonts w:eastAsiaTheme="minorEastAsia"/>
          <w:noProof/>
          <w:kern w:val="2"/>
          <w:lang w:eastAsia="sl-SI"/>
          <w14:ligatures w14:val="standardContextual"/>
        </w:rPr>
      </w:pPr>
      <w:hyperlink w:anchor="_Toc146119739" w:history="1">
        <w:r w:rsidR="009554ED" w:rsidRPr="007D1E5D">
          <w:rPr>
            <w:rStyle w:val="Hiperpovezava"/>
            <w:noProof/>
          </w:rPr>
          <w:t>Slika 12: Shema komunikacije</w:t>
        </w:r>
        <w:r w:rsidR="009554ED">
          <w:rPr>
            <w:noProof/>
            <w:webHidden/>
          </w:rPr>
          <w:tab/>
        </w:r>
        <w:r w:rsidR="009554ED">
          <w:rPr>
            <w:noProof/>
            <w:webHidden/>
          </w:rPr>
          <w:fldChar w:fldCharType="begin"/>
        </w:r>
        <w:r w:rsidR="009554ED">
          <w:rPr>
            <w:noProof/>
            <w:webHidden/>
          </w:rPr>
          <w:instrText xml:space="preserve"> PAGEREF _Toc146119739 \h </w:instrText>
        </w:r>
        <w:r w:rsidR="009554ED">
          <w:rPr>
            <w:noProof/>
            <w:webHidden/>
          </w:rPr>
        </w:r>
        <w:r w:rsidR="009554ED">
          <w:rPr>
            <w:noProof/>
            <w:webHidden/>
          </w:rPr>
          <w:fldChar w:fldCharType="separate"/>
        </w:r>
        <w:r w:rsidR="00A46CCB">
          <w:rPr>
            <w:noProof/>
            <w:webHidden/>
          </w:rPr>
          <w:t>52</w:t>
        </w:r>
        <w:r w:rsidR="009554ED">
          <w:rPr>
            <w:noProof/>
            <w:webHidden/>
          </w:rPr>
          <w:fldChar w:fldCharType="end"/>
        </w:r>
      </w:hyperlink>
    </w:p>
    <w:p w14:paraId="59AE1968" w14:textId="77777777" w:rsidR="005C4CE4" w:rsidRDefault="00BE5E17" w:rsidP="00747977">
      <w:pPr>
        <w:pStyle w:val="NaslovTOC"/>
        <w:numPr>
          <w:ilvl w:val="0"/>
          <w:numId w:val="0"/>
        </w:numPr>
        <w:tabs>
          <w:tab w:val="left" w:pos="1134"/>
        </w:tabs>
        <w:rPr>
          <w:rFonts w:asciiTheme="minorHAnsi" w:eastAsiaTheme="minorHAnsi" w:hAnsiTheme="minorHAnsi" w:cstheme="minorBidi"/>
          <w:color w:val="auto"/>
          <w:sz w:val="28"/>
          <w:szCs w:val="22"/>
          <w:lang w:eastAsia="en-US"/>
        </w:rPr>
      </w:pPr>
      <w:r>
        <w:rPr>
          <w:rFonts w:asciiTheme="minorHAnsi" w:eastAsiaTheme="minorHAnsi" w:hAnsiTheme="minorHAnsi" w:cstheme="minorBidi"/>
          <w:color w:val="auto"/>
          <w:sz w:val="28"/>
          <w:szCs w:val="22"/>
          <w:lang w:eastAsia="en-US"/>
        </w:rPr>
        <w:fldChar w:fldCharType="end"/>
      </w:r>
    </w:p>
    <w:p w14:paraId="1D6DD1C9" w14:textId="0252F885" w:rsidR="00F71B22" w:rsidRDefault="00F71B22" w:rsidP="00AC15AB">
      <w:pPr>
        <w:jc w:val="left"/>
        <w:rPr>
          <w:sz w:val="28"/>
        </w:rPr>
        <w:sectPr w:rsidR="00F71B22" w:rsidSect="001C47C2">
          <w:footerReference w:type="default" r:id="rId15"/>
          <w:headerReference w:type="first" r:id="rId16"/>
          <w:pgSz w:w="11906" w:h="16838"/>
          <w:pgMar w:top="426" w:right="1418" w:bottom="1418" w:left="1418" w:header="709" w:footer="709" w:gutter="0"/>
          <w:cols w:space="708"/>
          <w:docGrid w:linePitch="360"/>
        </w:sectPr>
      </w:pPr>
    </w:p>
    <w:p w14:paraId="2845A1ED" w14:textId="27AC886A" w:rsidR="00CC4BB6" w:rsidRPr="00DA7055" w:rsidRDefault="00D91CD6" w:rsidP="000D5908">
      <w:pPr>
        <w:jc w:val="left"/>
        <w:rPr>
          <w:color w:val="ED7D31" w:themeColor="accent2"/>
          <w:sz w:val="32"/>
          <w:szCs w:val="32"/>
        </w:rPr>
      </w:pPr>
      <w:r w:rsidRPr="00DA7055">
        <w:rPr>
          <w:color w:val="ED7D31" w:themeColor="accent2"/>
          <w:sz w:val="32"/>
          <w:szCs w:val="32"/>
        </w:rPr>
        <w:lastRenderedPageBreak/>
        <w:t>LEGENDA</w:t>
      </w:r>
    </w:p>
    <w:p w14:paraId="676BBDA7" w14:textId="24FF084C" w:rsidR="001E6D60" w:rsidRDefault="001E6D60" w:rsidP="00C13D94">
      <w:pPr>
        <w:spacing w:after="0"/>
      </w:pPr>
      <w:r>
        <w:t>AJPES - Informacije javnega značaja, ki jih zagotavlja Agencija Republike Slovenije za javnopravne    evidence in storitve</w:t>
      </w:r>
    </w:p>
    <w:p w14:paraId="2B579160" w14:textId="77777777" w:rsidR="001E6D60" w:rsidRDefault="001E6D60" w:rsidP="00C13D94">
      <w:pPr>
        <w:spacing w:after="0"/>
      </w:pPr>
      <w:r>
        <w:t xml:space="preserve">ASP .NET – tehnologija za izdelavo spletnih strani             </w:t>
      </w:r>
    </w:p>
    <w:p w14:paraId="5970E451" w14:textId="77777777" w:rsidR="001E6D60" w:rsidRDefault="001E6D60" w:rsidP="00C13D94">
      <w:pPr>
        <w:spacing w:after="0"/>
      </w:pPr>
      <w:r>
        <w:t xml:space="preserve">BC - </w:t>
      </w:r>
      <w:proofErr w:type="spellStart"/>
      <w:r>
        <w:t>BusinessConnect</w:t>
      </w:r>
      <w:proofErr w:type="spellEnd"/>
      <w:r>
        <w:t xml:space="preserve">, dokumentni sistem v uporabi na SPS         </w:t>
      </w:r>
    </w:p>
    <w:p w14:paraId="5AF3EC76" w14:textId="77777777" w:rsidR="001E6D60" w:rsidRDefault="001E6D60" w:rsidP="00C13D94">
      <w:pPr>
        <w:spacing w:after="0"/>
      </w:pPr>
      <w:proofErr w:type="spellStart"/>
      <w:r>
        <w:t>Blazor</w:t>
      </w:r>
      <w:proofErr w:type="spellEnd"/>
      <w:r>
        <w:t xml:space="preserve"> – </w:t>
      </w:r>
      <w:proofErr w:type="spellStart"/>
      <w:r>
        <w:t>ogrodnje</w:t>
      </w:r>
      <w:proofErr w:type="spellEnd"/>
      <w:r>
        <w:t xml:space="preserve"> za izdelavo spletnih strani        </w:t>
      </w:r>
    </w:p>
    <w:p w14:paraId="5AC3606E" w14:textId="77777777" w:rsidR="001E6D60" w:rsidRDefault="001E6D60" w:rsidP="00C13D94">
      <w:pPr>
        <w:spacing w:after="0"/>
      </w:pPr>
      <w:r>
        <w:t xml:space="preserve">CORE – predmet javnega naročila. Aplikacija, ki v povezavi z ERP sistemom, Dokumentnim sistemom in </w:t>
      </w:r>
      <w:proofErr w:type="spellStart"/>
      <w:r>
        <w:t>ePortalom</w:t>
      </w:r>
      <w:proofErr w:type="spellEnd"/>
      <w:r>
        <w:t xml:space="preserve"> pokrije specifične potrebe delovnih procesov SPS.           </w:t>
      </w:r>
    </w:p>
    <w:p w14:paraId="14573594" w14:textId="6B41F98D" w:rsidR="001E6D60" w:rsidRDefault="001E6D60" w:rsidP="00C13D94">
      <w:pPr>
        <w:spacing w:after="0"/>
      </w:pPr>
      <w:r>
        <w:t>CVS format     </w:t>
      </w:r>
      <w:r w:rsidR="00FF0CEC">
        <w:t>-</w:t>
      </w:r>
      <w:r>
        <w:t>    CSV (</w:t>
      </w:r>
      <w:proofErr w:type="spellStart"/>
      <w:r>
        <w:t>Comma</w:t>
      </w:r>
      <w:proofErr w:type="spellEnd"/>
      <w:r>
        <w:t xml:space="preserve"> </w:t>
      </w:r>
      <w:proofErr w:type="spellStart"/>
      <w:r>
        <w:t>separated</w:t>
      </w:r>
      <w:proofErr w:type="spellEnd"/>
      <w:r>
        <w:t xml:space="preserve"> </w:t>
      </w:r>
      <w:proofErr w:type="spellStart"/>
      <w:r>
        <w:t>values</w:t>
      </w:r>
      <w:proofErr w:type="spellEnd"/>
      <w:r>
        <w:t>) Format datoteke kjer so podatki ločeni z vejico.</w:t>
      </w:r>
    </w:p>
    <w:p w14:paraId="70AF2B88" w14:textId="77777777" w:rsidR="001E6D60" w:rsidRDefault="001E6D60" w:rsidP="00C13D94">
      <w:pPr>
        <w:spacing w:after="0"/>
      </w:pPr>
      <w:r>
        <w:t xml:space="preserve">DDOS – </w:t>
      </w:r>
      <w:proofErr w:type="spellStart"/>
      <w:r>
        <w:t>denial-of-service</w:t>
      </w:r>
      <w:proofErr w:type="spellEnd"/>
      <w:r>
        <w:t xml:space="preserve"> </w:t>
      </w:r>
      <w:proofErr w:type="spellStart"/>
      <w:r>
        <w:t>attack</w:t>
      </w:r>
      <w:proofErr w:type="spellEnd"/>
      <w:r>
        <w:t xml:space="preserve"> </w:t>
      </w:r>
    </w:p>
    <w:p w14:paraId="0B25E62A" w14:textId="77777777" w:rsidR="001E6D60" w:rsidRDefault="001E6D60" w:rsidP="00C13D94">
      <w:pPr>
        <w:spacing w:after="0"/>
      </w:pPr>
      <w:r>
        <w:t xml:space="preserve">DMS – Dokumentni sistem          </w:t>
      </w:r>
    </w:p>
    <w:p w14:paraId="47FB8025" w14:textId="337C7308" w:rsidR="001E6D60" w:rsidRDefault="001E6D60" w:rsidP="00C13D94">
      <w:pPr>
        <w:spacing w:after="0"/>
      </w:pPr>
      <w:proofErr w:type="spellStart"/>
      <w:r>
        <w:t>EaSI</w:t>
      </w:r>
      <w:proofErr w:type="spellEnd"/>
      <w:r>
        <w:t>   </w:t>
      </w:r>
      <w:r w:rsidR="00FF0CEC">
        <w:t>-</w:t>
      </w:r>
      <w:r>
        <w:t xml:space="preserve">    Program Evropske komisije za zaposlovanje in </w:t>
      </w:r>
      <w:proofErr w:type="spellStart"/>
      <w:r>
        <w:t>invacije</w:t>
      </w:r>
      <w:proofErr w:type="spellEnd"/>
    </w:p>
    <w:p w14:paraId="166FEFB3" w14:textId="19F65676" w:rsidR="001E6D60" w:rsidRDefault="001E6D60" w:rsidP="00C13D94">
      <w:pPr>
        <w:spacing w:after="0"/>
      </w:pPr>
      <w:proofErr w:type="spellStart"/>
      <w:r>
        <w:t>eDolg</w:t>
      </w:r>
      <w:proofErr w:type="spellEnd"/>
      <w:r>
        <w:t>  </w:t>
      </w:r>
      <w:r w:rsidR="00FF0CEC">
        <w:t>-</w:t>
      </w:r>
      <w:r>
        <w:t xml:space="preserve">  Spletna aplikacija za sporočanje podatkov o </w:t>
      </w:r>
      <w:proofErr w:type="spellStart"/>
      <w:r>
        <w:t>zadolćitvah</w:t>
      </w:r>
      <w:proofErr w:type="spellEnd"/>
      <w:r>
        <w:t xml:space="preserve"> pravnih oseb javnega sektorja</w:t>
      </w:r>
    </w:p>
    <w:p w14:paraId="5F4B5ADA" w14:textId="2DF7B801" w:rsidR="001E6D60" w:rsidRDefault="001E6D60" w:rsidP="00C13D94">
      <w:pPr>
        <w:spacing w:after="0"/>
      </w:pPr>
      <w:r>
        <w:t>EGF    </w:t>
      </w:r>
      <w:r w:rsidR="00FF0CEC">
        <w:t>-</w:t>
      </w:r>
      <w:r>
        <w:t>    Evropski garancijski sklad</w:t>
      </w:r>
    </w:p>
    <w:p w14:paraId="68E93935" w14:textId="5AF46FEE" w:rsidR="001E6D60" w:rsidRDefault="001E6D60" w:rsidP="00C13D94">
      <w:pPr>
        <w:spacing w:after="0"/>
      </w:pPr>
      <w:r>
        <w:t>EIF   </w:t>
      </w:r>
      <w:r w:rsidR="00FF0CEC">
        <w:t>-</w:t>
      </w:r>
      <w:r>
        <w:t xml:space="preserve">       </w:t>
      </w:r>
      <w:proofErr w:type="spellStart"/>
      <w:r>
        <w:t>European</w:t>
      </w:r>
      <w:proofErr w:type="spellEnd"/>
      <w:r>
        <w:t xml:space="preserve"> </w:t>
      </w:r>
      <w:proofErr w:type="spellStart"/>
      <w:r>
        <w:t>Investment</w:t>
      </w:r>
      <w:proofErr w:type="spellEnd"/>
      <w:r>
        <w:t xml:space="preserve"> Fund (</w:t>
      </w:r>
      <w:proofErr w:type="spellStart"/>
      <w:r>
        <w:t>Evropsi</w:t>
      </w:r>
      <w:proofErr w:type="spellEnd"/>
      <w:r>
        <w:t xml:space="preserve"> investicijski sklad)</w:t>
      </w:r>
    </w:p>
    <w:p w14:paraId="56448231" w14:textId="17AB3E40" w:rsidR="001E6D60" w:rsidRDefault="001E6D60" w:rsidP="00C13D94">
      <w:pPr>
        <w:spacing w:after="0"/>
      </w:pPr>
      <w:proofErr w:type="spellStart"/>
      <w:r>
        <w:t>elnsolv</w:t>
      </w:r>
      <w:proofErr w:type="spellEnd"/>
      <w:r>
        <w:t> </w:t>
      </w:r>
      <w:r w:rsidR="00FF0CEC">
        <w:t>-</w:t>
      </w:r>
      <w:r>
        <w:t xml:space="preserve"> Spletni servis za dostop do seznamov vseh procesnih dejanj za </w:t>
      </w:r>
      <w:proofErr w:type="spellStart"/>
      <w:r>
        <w:t>insolvente</w:t>
      </w:r>
      <w:proofErr w:type="spellEnd"/>
    </w:p>
    <w:p w14:paraId="1D4366C6" w14:textId="01F138AE" w:rsidR="001E6D60" w:rsidRDefault="001E6D60" w:rsidP="00C13D94">
      <w:pPr>
        <w:spacing w:after="0"/>
      </w:pPr>
      <w:r>
        <w:t>EMA    </w:t>
      </w:r>
      <w:r w:rsidR="00FF0CEC">
        <w:t>-</w:t>
      </w:r>
      <w:r>
        <w:t>  Sistem e-MA je namenjen podpori izvajanja evropske kohezijske politike</w:t>
      </w:r>
    </w:p>
    <w:p w14:paraId="3DCA6CA8" w14:textId="77777777" w:rsidR="001E6D60" w:rsidRDefault="001E6D60" w:rsidP="00C13D94">
      <w:pPr>
        <w:spacing w:after="0"/>
      </w:pPr>
      <w:proofErr w:type="spellStart"/>
      <w:r>
        <w:t>ePortal</w:t>
      </w:r>
      <w:proofErr w:type="spellEnd"/>
      <w:r>
        <w:t xml:space="preserve"> – spletna aplikacija za varno komunikacijo med vlagatelji in Skladom        </w:t>
      </w:r>
    </w:p>
    <w:p w14:paraId="19B741C0" w14:textId="77777777" w:rsidR="001E6D60" w:rsidRDefault="001E6D60" w:rsidP="00C13D94">
      <w:pPr>
        <w:spacing w:after="0"/>
      </w:pPr>
      <w:r>
        <w:t xml:space="preserve">ER -   razmerja med entitetami   </w:t>
      </w:r>
    </w:p>
    <w:p w14:paraId="266218A0" w14:textId="6F695F67" w:rsidR="001E6D60" w:rsidRDefault="001E6D60" w:rsidP="00C13D94">
      <w:pPr>
        <w:spacing w:after="0"/>
      </w:pPr>
      <w:r>
        <w:t>ERP – Poslovni informacijski sistem (</w:t>
      </w:r>
      <w:proofErr w:type="spellStart"/>
      <w:r>
        <w:t>Enterprise</w:t>
      </w:r>
      <w:proofErr w:type="spellEnd"/>
      <w:r>
        <w:t xml:space="preserve"> </w:t>
      </w:r>
      <w:proofErr w:type="spellStart"/>
      <w:r>
        <w:t>Resource</w:t>
      </w:r>
      <w:proofErr w:type="spellEnd"/>
      <w:r>
        <w:t xml:space="preserve"> </w:t>
      </w:r>
      <w:proofErr w:type="spellStart"/>
      <w:r>
        <w:t>Planing</w:t>
      </w:r>
      <w:proofErr w:type="spellEnd"/>
      <w:r>
        <w:t xml:space="preserve">). Na SPS je to </w:t>
      </w:r>
      <w:proofErr w:type="spellStart"/>
      <w:r>
        <w:t>Pantheon</w:t>
      </w:r>
      <w:proofErr w:type="spellEnd"/>
      <w:r>
        <w:t xml:space="preserve">.            </w:t>
      </w:r>
    </w:p>
    <w:p w14:paraId="1C577C9B" w14:textId="76A567D0" w:rsidR="001E6D60" w:rsidRDefault="001E6D60" w:rsidP="00C13D94">
      <w:pPr>
        <w:spacing w:after="0"/>
      </w:pPr>
      <w:r>
        <w:t>FURS  </w:t>
      </w:r>
      <w:r w:rsidR="00FF0CEC">
        <w:t>-</w:t>
      </w:r>
      <w:r>
        <w:t>   Finančna uprava Republike Slovenije</w:t>
      </w:r>
    </w:p>
    <w:p w14:paraId="63540EEA" w14:textId="77777777" w:rsidR="001E6D60" w:rsidRDefault="001E6D60" w:rsidP="00C13D94">
      <w:pPr>
        <w:spacing w:after="0"/>
      </w:pPr>
      <w:r>
        <w:t>GRID pregled - tabelarični pregled</w:t>
      </w:r>
    </w:p>
    <w:p w14:paraId="2ACD0139" w14:textId="77777777" w:rsidR="001E6D60" w:rsidRDefault="001E6D60" w:rsidP="00C13D94">
      <w:pPr>
        <w:spacing w:after="0"/>
      </w:pPr>
      <w:r>
        <w:t>GS PIFI MG - Garancijski sklad</w:t>
      </w:r>
    </w:p>
    <w:p w14:paraId="15B4B5DC" w14:textId="77777777" w:rsidR="001E6D60" w:rsidRDefault="001E6D60" w:rsidP="00C13D94">
      <w:pPr>
        <w:spacing w:after="0"/>
      </w:pPr>
      <w:r>
        <w:t xml:space="preserve">HTTP – </w:t>
      </w:r>
      <w:proofErr w:type="spellStart"/>
      <w:r>
        <w:t>hypertext</w:t>
      </w:r>
      <w:proofErr w:type="spellEnd"/>
      <w:r>
        <w:t xml:space="preserve"> transfer </w:t>
      </w:r>
      <w:proofErr w:type="spellStart"/>
      <w:r>
        <w:t>protoctol</w:t>
      </w:r>
      <w:proofErr w:type="spellEnd"/>
      <w:r>
        <w:t xml:space="preserve">        </w:t>
      </w:r>
    </w:p>
    <w:p w14:paraId="50B17DB5" w14:textId="77777777" w:rsidR="001E6D60" w:rsidRDefault="001E6D60" w:rsidP="00C13D94">
      <w:pPr>
        <w:spacing w:after="0"/>
      </w:pPr>
      <w:r>
        <w:t>IOP - Izpis odprtih postavk</w:t>
      </w:r>
    </w:p>
    <w:p w14:paraId="443058DA" w14:textId="77777777" w:rsidR="001E6D60" w:rsidRDefault="001E6D60" w:rsidP="00C13D94">
      <w:pPr>
        <w:spacing w:after="0"/>
      </w:pPr>
      <w:r>
        <w:t xml:space="preserve">IS - Informacijski sistem </w:t>
      </w:r>
    </w:p>
    <w:p w14:paraId="0DCD83B5" w14:textId="77777777" w:rsidR="001E6D60" w:rsidRDefault="001E6D60" w:rsidP="00C13D94">
      <w:pPr>
        <w:spacing w:after="0"/>
      </w:pPr>
      <w:r>
        <w:t>MF - Ministrstvo za finance</w:t>
      </w:r>
    </w:p>
    <w:p w14:paraId="2042686F" w14:textId="51E5DA1D" w:rsidR="001E6D60" w:rsidRDefault="001E6D60" w:rsidP="00C13D94">
      <w:pPr>
        <w:spacing w:after="0"/>
      </w:pPr>
      <w:r>
        <w:t xml:space="preserve">MFERAC–programska oprema in infrastruktura, ki podpira poslovanje proračunskih uporabnikov            </w:t>
      </w:r>
    </w:p>
    <w:p w14:paraId="2EAD2E36" w14:textId="77777777" w:rsidR="001E6D60" w:rsidRDefault="001E6D60" w:rsidP="00C13D94">
      <w:pPr>
        <w:spacing w:after="0"/>
      </w:pPr>
      <w:r>
        <w:t>MGTŠ - Ministrstvo za gospodarstvo, turizem in šport</w:t>
      </w:r>
    </w:p>
    <w:p w14:paraId="44D296D2" w14:textId="77777777" w:rsidR="001E6D60" w:rsidRDefault="001E6D60" w:rsidP="00C13D94">
      <w:pPr>
        <w:spacing w:after="0"/>
      </w:pPr>
      <w:r>
        <w:t xml:space="preserve">Modul – Sklop funkcionalnosti, ki delujejo znotraj sistema            </w:t>
      </w:r>
    </w:p>
    <w:p w14:paraId="5DF0E1E2" w14:textId="77777777" w:rsidR="001E6D60" w:rsidRDefault="001E6D60" w:rsidP="00C13D94">
      <w:pPr>
        <w:spacing w:after="0"/>
      </w:pPr>
      <w:proofErr w:type="spellStart"/>
      <w:r>
        <w:t>mSef</w:t>
      </w:r>
      <w:proofErr w:type="spellEnd"/>
      <w:r>
        <w:t xml:space="preserve"> - Varna, zanesljiva in zakonsko skladna elektronska hramba vseh vrst vsebin (dokumentov, pogodb, e-računov …) v elektronski obliki.</w:t>
      </w:r>
    </w:p>
    <w:p w14:paraId="7D169502" w14:textId="77777777" w:rsidR="001E6D60" w:rsidRDefault="001E6D60" w:rsidP="00C13D94">
      <w:pPr>
        <w:spacing w:after="0"/>
      </w:pPr>
      <w:proofErr w:type="spellStart"/>
      <w:r>
        <w:t>mSign</w:t>
      </w:r>
      <w:proofErr w:type="spellEnd"/>
      <w:r>
        <w:t xml:space="preserve"> - Pripomoček za elektronsko podpisovanje</w:t>
      </w:r>
    </w:p>
    <w:p w14:paraId="665F5BDF" w14:textId="77777777" w:rsidR="001E6D60" w:rsidRDefault="001E6D60" w:rsidP="00C13D94">
      <w:pPr>
        <w:spacing w:after="0"/>
      </w:pPr>
      <w:r>
        <w:t xml:space="preserve">MSP - </w:t>
      </w:r>
      <w:proofErr w:type="spellStart"/>
      <w:r>
        <w:t>Mikro</w:t>
      </w:r>
      <w:proofErr w:type="spellEnd"/>
      <w:r>
        <w:t xml:space="preserve">, mala in srednje velika podjetja       </w:t>
      </w:r>
    </w:p>
    <w:p w14:paraId="73545473" w14:textId="77777777" w:rsidR="001E6D60" w:rsidRDefault="001E6D60" w:rsidP="00C13D94">
      <w:pPr>
        <w:spacing w:after="0"/>
      </w:pPr>
      <w:r>
        <w:t>OM - Obrestna mera</w:t>
      </w:r>
    </w:p>
    <w:p w14:paraId="0538A2D6" w14:textId="77777777" w:rsidR="001E6D60" w:rsidRDefault="001E6D60" w:rsidP="00C13D94">
      <w:pPr>
        <w:spacing w:after="0"/>
      </w:pPr>
      <w:proofErr w:type="spellStart"/>
      <w:r>
        <w:t>Pantheon</w:t>
      </w:r>
      <w:proofErr w:type="spellEnd"/>
      <w:r>
        <w:t xml:space="preserve"> – ERP sistem v uporabi na SPS               </w:t>
      </w:r>
    </w:p>
    <w:p w14:paraId="68CBA450" w14:textId="77777777" w:rsidR="001E6D60" w:rsidRDefault="001E6D60" w:rsidP="00C13D94">
      <w:pPr>
        <w:spacing w:after="0"/>
      </w:pPr>
      <w:proofErr w:type="spellStart"/>
      <w:r>
        <w:lastRenderedPageBreak/>
        <w:t>proFi</w:t>
      </w:r>
      <w:proofErr w:type="spellEnd"/>
      <w:r>
        <w:t>=Po - Spletni servis za avtomatiziran prevzem podatkov o poslovanju izbranih poslovnih subjektov</w:t>
      </w:r>
    </w:p>
    <w:p w14:paraId="3059CD08" w14:textId="6EC2361D" w:rsidR="005E151A" w:rsidRDefault="005E151A" w:rsidP="00C13D94">
      <w:pPr>
        <w:spacing w:after="0"/>
      </w:pPr>
      <w:r>
        <w:t>PZI – projekt za izvedbo</w:t>
      </w:r>
    </w:p>
    <w:p w14:paraId="676B7038" w14:textId="77777777" w:rsidR="001E6D60" w:rsidRDefault="001E6D60" w:rsidP="00C13D94">
      <w:pPr>
        <w:spacing w:after="0"/>
      </w:pPr>
      <w:r>
        <w:t xml:space="preserve">REST - </w:t>
      </w:r>
      <w:proofErr w:type="spellStart"/>
      <w:r>
        <w:t>Representational</w:t>
      </w:r>
      <w:proofErr w:type="spellEnd"/>
      <w:r>
        <w:t xml:space="preserve"> </w:t>
      </w:r>
      <w:proofErr w:type="spellStart"/>
      <w:r>
        <w:t>state</w:t>
      </w:r>
      <w:proofErr w:type="spellEnd"/>
      <w:r>
        <w:t xml:space="preserve"> transfer    </w:t>
      </w:r>
    </w:p>
    <w:p w14:paraId="1FBD0869" w14:textId="77777777" w:rsidR="001E6D60" w:rsidRDefault="001E6D60" w:rsidP="00C13D94">
      <w:pPr>
        <w:spacing w:after="0"/>
      </w:pPr>
      <w:r>
        <w:t>SAOP - Programska rešitev za obračun plač</w:t>
      </w:r>
    </w:p>
    <w:p w14:paraId="31F8657C" w14:textId="77777777" w:rsidR="001E6D60" w:rsidRDefault="001E6D60" w:rsidP="00C13D94">
      <w:pPr>
        <w:spacing w:after="0"/>
      </w:pPr>
      <w:r>
        <w:t>SFP - Sektor za finančno poslovanje</w:t>
      </w:r>
    </w:p>
    <w:p w14:paraId="215A0883" w14:textId="77777777" w:rsidR="001E6D60" w:rsidRDefault="001E6D60" w:rsidP="00C13D94">
      <w:pPr>
        <w:spacing w:after="0"/>
      </w:pPr>
      <w:r>
        <w:t>SID - Slovenska izvozna in razvojna banka</w:t>
      </w:r>
    </w:p>
    <w:p w14:paraId="1605417D" w14:textId="77777777" w:rsidR="001E6D60" w:rsidRDefault="001E6D60" w:rsidP="00C13D94">
      <w:pPr>
        <w:spacing w:after="0"/>
      </w:pPr>
      <w:r>
        <w:t>SIGEN-CA - Izdajatelj digitalnih in kvalificiranih digitalnih potrdil za pravne in fizične osebe</w:t>
      </w:r>
    </w:p>
    <w:p w14:paraId="62AE1F37" w14:textId="77777777" w:rsidR="001E6D60" w:rsidRDefault="001E6D60" w:rsidP="00C13D94">
      <w:pPr>
        <w:spacing w:after="0"/>
      </w:pPr>
      <w:r>
        <w:t>SIGOV-CA - SIGOV-CA je izdajatelj kvalificiranih digitalnih potrdil za državne organe</w:t>
      </w:r>
    </w:p>
    <w:p w14:paraId="4CF073C5" w14:textId="77777777" w:rsidR="001E6D60" w:rsidRDefault="001E6D60" w:rsidP="00C13D94">
      <w:pPr>
        <w:spacing w:after="0"/>
      </w:pPr>
      <w:r>
        <w:t xml:space="preserve">Sklad - Slovenski podjetniški Sklad           </w:t>
      </w:r>
    </w:p>
    <w:p w14:paraId="3F9630E5" w14:textId="77777777" w:rsidR="001E6D60" w:rsidRDefault="001E6D60" w:rsidP="00C13D94">
      <w:pPr>
        <w:spacing w:after="0"/>
      </w:pPr>
      <w:r>
        <w:t xml:space="preserve">SOM – subvencionirana obrestna mera  </w:t>
      </w:r>
    </w:p>
    <w:p w14:paraId="7FDEA358" w14:textId="77777777" w:rsidR="001E6D60" w:rsidRDefault="001E6D60" w:rsidP="00C13D94">
      <w:pPr>
        <w:spacing w:after="0"/>
      </w:pPr>
      <w:r>
        <w:t xml:space="preserve">SPS - Slovenski podjetniški Sklad               </w:t>
      </w:r>
    </w:p>
    <w:p w14:paraId="1B2D653A" w14:textId="77777777" w:rsidR="001E6D60" w:rsidRDefault="001E6D60" w:rsidP="00C13D94">
      <w:pPr>
        <w:spacing w:after="0"/>
      </w:pPr>
      <w:r>
        <w:t xml:space="preserve">SQL – </w:t>
      </w:r>
      <w:proofErr w:type="spellStart"/>
      <w:r>
        <w:t>structured</w:t>
      </w:r>
      <w:proofErr w:type="spellEnd"/>
      <w:r>
        <w:t xml:space="preserve"> </w:t>
      </w:r>
      <w:proofErr w:type="spellStart"/>
      <w:r>
        <w:t>query</w:t>
      </w:r>
      <w:proofErr w:type="spellEnd"/>
      <w:r>
        <w:t xml:space="preserve"> </w:t>
      </w:r>
      <w:proofErr w:type="spellStart"/>
      <w:r>
        <w:t>language</w:t>
      </w:r>
      <w:proofErr w:type="spellEnd"/>
      <w:r>
        <w:t xml:space="preserve">              </w:t>
      </w:r>
    </w:p>
    <w:p w14:paraId="37911818" w14:textId="77777777" w:rsidR="001E6D60" w:rsidRDefault="001E6D60" w:rsidP="00C13D94">
      <w:pPr>
        <w:spacing w:after="0"/>
      </w:pPr>
      <w:r>
        <w:t xml:space="preserve">SSL – </w:t>
      </w:r>
      <w:proofErr w:type="spellStart"/>
      <w:r>
        <w:t>secure</w:t>
      </w:r>
      <w:proofErr w:type="spellEnd"/>
      <w:r>
        <w:t xml:space="preserve"> </w:t>
      </w:r>
      <w:proofErr w:type="spellStart"/>
      <w:r>
        <w:t>sockets</w:t>
      </w:r>
      <w:proofErr w:type="spellEnd"/>
      <w:r>
        <w:t xml:space="preserve"> </w:t>
      </w:r>
      <w:proofErr w:type="spellStart"/>
      <w:r>
        <w:t>layer</w:t>
      </w:r>
      <w:proofErr w:type="spellEnd"/>
      <w:r>
        <w:t xml:space="preserve">            </w:t>
      </w:r>
    </w:p>
    <w:p w14:paraId="54562922" w14:textId="77777777" w:rsidR="001E6D60" w:rsidRDefault="001E6D60" w:rsidP="00C13D94">
      <w:pPr>
        <w:spacing w:after="0"/>
      </w:pPr>
      <w:r>
        <w:t xml:space="preserve">SSO – </w:t>
      </w:r>
      <w:proofErr w:type="spellStart"/>
      <w:r>
        <w:t>Single</w:t>
      </w:r>
      <w:proofErr w:type="spellEnd"/>
      <w:r>
        <w:t xml:space="preserve"> </w:t>
      </w:r>
      <w:proofErr w:type="spellStart"/>
      <w:r>
        <w:t>Sign</w:t>
      </w:r>
      <w:proofErr w:type="spellEnd"/>
      <w:r>
        <w:t xml:space="preserve"> On.      </w:t>
      </w:r>
    </w:p>
    <w:p w14:paraId="0874E415" w14:textId="77777777" w:rsidR="001E6D60" w:rsidRDefault="001E6D60" w:rsidP="00C13D94">
      <w:pPr>
        <w:spacing w:after="0"/>
      </w:pPr>
      <w:r>
        <w:t>TKDIS - Format uvozno - izvoznih datotek za plačilni promet</w:t>
      </w:r>
    </w:p>
    <w:p w14:paraId="075EAE3B" w14:textId="77777777" w:rsidR="001E6D60" w:rsidRDefault="001E6D60" w:rsidP="00C13D94">
      <w:pPr>
        <w:spacing w:after="0"/>
      </w:pPr>
      <w:proofErr w:type="spellStart"/>
      <w:r>
        <w:t>UJPnet</w:t>
      </w:r>
      <w:proofErr w:type="spellEnd"/>
      <w:r>
        <w:t xml:space="preserve"> - </w:t>
      </w:r>
      <w:proofErr w:type="spellStart"/>
      <w:r>
        <w:t>UJPnet</w:t>
      </w:r>
      <w:proofErr w:type="spellEnd"/>
      <w:r>
        <w:t xml:space="preserve"> je spletna aplikacija namenjena elektronskemu poslovanju proračunskih uporabnikov z UJP.</w:t>
      </w:r>
    </w:p>
    <w:p w14:paraId="564ED48A" w14:textId="77777777" w:rsidR="001E6D60" w:rsidRDefault="001E6D60" w:rsidP="00C13D94">
      <w:pPr>
        <w:spacing w:after="0"/>
      </w:pPr>
      <w:r>
        <w:t>UPN - Univerzalni plačilni nalog</w:t>
      </w:r>
    </w:p>
    <w:p w14:paraId="293C9A6F" w14:textId="77777777" w:rsidR="001E6D60" w:rsidRDefault="001E6D60" w:rsidP="00C13D94">
      <w:pPr>
        <w:spacing w:after="0"/>
      </w:pPr>
      <w:r>
        <w:t xml:space="preserve">URL – uniform </w:t>
      </w:r>
      <w:proofErr w:type="spellStart"/>
      <w:r>
        <w:t>resource</w:t>
      </w:r>
      <w:proofErr w:type="spellEnd"/>
      <w:r>
        <w:t xml:space="preserve"> </w:t>
      </w:r>
      <w:proofErr w:type="spellStart"/>
      <w:r>
        <w:t>locator</w:t>
      </w:r>
      <w:proofErr w:type="spellEnd"/>
      <w:r>
        <w:t xml:space="preserve"> </w:t>
      </w:r>
    </w:p>
    <w:p w14:paraId="14FD682C" w14:textId="77777777" w:rsidR="001E6D60" w:rsidRDefault="001E6D60" w:rsidP="00C13D94">
      <w:pPr>
        <w:spacing w:after="0"/>
      </w:pPr>
      <w:r>
        <w:t xml:space="preserve">VACD - verižni diagram z dodano vrednostjo (VACD) je prikaz procesa na najvišjem nivoju             </w:t>
      </w:r>
    </w:p>
    <w:p w14:paraId="58921D46" w14:textId="273E45C3" w:rsidR="001E6D60" w:rsidRDefault="001E6D60" w:rsidP="00C13D94">
      <w:pPr>
        <w:spacing w:after="0"/>
      </w:pPr>
      <w:r>
        <w:t>XML format    </w:t>
      </w:r>
      <w:r w:rsidR="00FF0CEC">
        <w:t>-</w:t>
      </w:r>
      <w:r>
        <w:t xml:space="preserve">    </w:t>
      </w:r>
      <w:proofErr w:type="spellStart"/>
      <w:r>
        <w:t>Extensible</w:t>
      </w:r>
      <w:proofErr w:type="spellEnd"/>
      <w:r>
        <w:t xml:space="preserve"> </w:t>
      </w:r>
      <w:proofErr w:type="spellStart"/>
      <w:r>
        <w:t>Markup</w:t>
      </w:r>
      <w:proofErr w:type="spellEnd"/>
      <w:r>
        <w:t xml:space="preserve"> </w:t>
      </w:r>
      <w:proofErr w:type="spellStart"/>
      <w:r>
        <w:t>Language</w:t>
      </w:r>
      <w:proofErr w:type="spellEnd"/>
      <w:r>
        <w:t>, format datoteke </w:t>
      </w:r>
    </w:p>
    <w:p w14:paraId="7879F698" w14:textId="77777777" w:rsidR="001E6D60" w:rsidRDefault="001E6D60" w:rsidP="001E6D60">
      <w:pPr>
        <w:spacing w:after="0"/>
      </w:pPr>
      <w:r>
        <w:t xml:space="preserve">XSS – </w:t>
      </w:r>
      <w:proofErr w:type="spellStart"/>
      <w:r>
        <w:t>cross</w:t>
      </w:r>
      <w:proofErr w:type="spellEnd"/>
      <w:r>
        <w:t xml:space="preserve">-site </w:t>
      </w:r>
      <w:proofErr w:type="spellStart"/>
      <w:r>
        <w:t>scripting</w:t>
      </w:r>
      <w:proofErr w:type="spellEnd"/>
    </w:p>
    <w:p w14:paraId="3A6DE397" w14:textId="1941FD80" w:rsidR="001E6D60" w:rsidRDefault="001E6D60">
      <w:pPr>
        <w:spacing w:line="259" w:lineRule="auto"/>
        <w:jc w:val="left"/>
      </w:pPr>
      <w:r>
        <w:br w:type="page"/>
      </w:r>
    </w:p>
    <w:p w14:paraId="13A6E1AF" w14:textId="77777777" w:rsidR="001E6D60" w:rsidRDefault="001E6D60" w:rsidP="00C13D94">
      <w:pPr>
        <w:spacing w:after="0"/>
      </w:pPr>
    </w:p>
    <w:p w14:paraId="5A37754A" w14:textId="4E9C6DB5" w:rsidR="00B313CA" w:rsidRDefault="00B313CA" w:rsidP="008E5A09">
      <w:pPr>
        <w:pStyle w:val="Naslov1"/>
      </w:pPr>
      <w:bookmarkStart w:id="1" w:name="_Toc146119604"/>
      <w:bookmarkStart w:id="2" w:name="_Toc146119605"/>
      <w:bookmarkEnd w:id="1"/>
      <w:r>
        <w:t xml:space="preserve">Cilji vzpostavitve </w:t>
      </w:r>
      <w:r w:rsidR="000435B3">
        <w:t>informacijskega sistema</w:t>
      </w:r>
      <w:bookmarkEnd w:id="2"/>
    </w:p>
    <w:p w14:paraId="5271DF24" w14:textId="44174EA6" w:rsidR="007D550C" w:rsidRDefault="007D550C" w:rsidP="007D550C">
      <w:r>
        <w:t>Slovenski podjetniški sklad (v nadaljevanju Sklad ali SPS) je javni finančni sklad za podporo MSP-jev (</w:t>
      </w:r>
      <w:proofErr w:type="spellStart"/>
      <w:r>
        <w:t>mikro</w:t>
      </w:r>
      <w:proofErr w:type="spellEnd"/>
      <w:r>
        <w:t xml:space="preserve">, mala in srednje velika podjetja), start-upov in scale upov, ki z  finančnimi in vsebinskimi spodbudami zmanjšuje vrzeli pri dostopu do finančnih sredstev in pri dostopu do vsebinske podpore ter omogoča sofinanciranje različnih poslovnih storitev (vavčerjev) MSP-jem, </w:t>
      </w:r>
      <w:proofErr w:type="spellStart"/>
      <w:r>
        <w:t>startupom</w:t>
      </w:r>
      <w:proofErr w:type="spellEnd"/>
      <w:r>
        <w:t xml:space="preserve"> in scale-upom s poudarkom na prioritetnih sektorjih prihodnosti. SPS je specializirana finančna institucija s spodbudami za MSP po vzoru najboljših svetovnih praks. Osnovna naloga </w:t>
      </w:r>
      <w:proofErr w:type="spellStart"/>
      <w:r>
        <w:t>SPSa</w:t>
      </w:r>
      <w:proofErr w:type="spellEnd"/>
      <w:r>
        <w:t xml:space="preserve"> je, da s svojimi instrumenti in ukrepi prispeva k olajšanju dostopa do finančnih in </w:t>
      </w:r>
      <w:r w:rsidR="006D096A" w:rsidRPr="006D096A">
        <w:t>ostalih spodbud, ki jih ponuja</w:t>
      </w:r>
      <w:r>
        <w:t>.</w:t>
      </w:r>
    </w:p>
    <w:p w14:paraId="574B80CC" w14:textId="721449AC" w:rsidR="007D550C" w:rsidRDefault="007D550C" w:rsidP="007D550C">
      <w:r>
        <w:t xml:space="preserve">Trenutno v podporo izvajanja svoje dejavnosti SPS uporablja ERP informacijski sistem </w:t>
      </w:r>
      <w:proofErr w:type="spellStart"/>
      <w:r>
        <w:t>Pantheon</w:t>
      </w:r>
      <w:proofErr w:type="spellEnd"/>
      <w:r>
        <w:t xml:space="preserve"> kot osnovno podatkovno platformo. </w:t>
      </w:r>
      <w:proofErr w:type="spellStart"/>
      <w:r>
        <w:t>Pantheon</w:t>
      </w:r>
      <w:proofErr w:type="spellEnd"/>
      <w:r>
        <w:t xml:space="preserve">  </w:t>
      </w:r>
      <w:r w:rsidR="006D7D5F">
        <w:t xml:space="preserve">z </w:t>
      </w:r>
      <w:r>
        <w:t xml:space="preserve">dodelavami (36 </w:t>
      </w:r>
      <w:r w:rsidR="00D07347">
        <w:t xml:space="preserve">večjih </w:t>
      </w:r>
      <w:r>
        <w:t xml:space="preserve">dodatnih modulov) zagotavlja izvajanje specifičnih procesov. Integracija s Portalom poskrbi za transparentno poslovanje z zunanjimi uporabniki SPS produktov.  Za zajem in shranjevanje poslovne dokumentacije skrbi dokumenti sistem BC. </w:t>
      </w:r>
    </w:p>
    <w:p w14:paraId="33F11754" w14:textId="6BCFF4FD" w:rsidR="007D550C" w:rsidRDefault="007D550C" w:rsidP="007D550C">
      <w:r>
        <w:t xml:space="preserve">Praksa, več kot desetletna raba </w:t>
      </w:r>
      <w:proofErr w:type="spellStart"/>
      <w:r>
        <w:t>ERPa</w:t>
      </w:r>
      <w:proofErr w:type="spellEnd"/>
      <w:r>
        <w:t xml:space="preserve"> v vlogi centralnega informacijskega sistema, je pokazala, da razvoj novih funkcionalnosti na ERP platformi ne zadošča več za pokrivanje novih procesnih potreb SPS. Te so posledica širitve nabora produktov in drugih novih specifičnih zahtev proces</w:t>
      </w:r>
      <w:r w:rsidR="00D07347">
        <w:t>ov</w:t>
      </w:r>
      <w:r>
        <w:t>, ki nastajajo skladno z izpolnjevanjem strateškega poslanstva SPS.</w:t>
      </w:r>
    </w:p>
    <w:p w14:paraId="0C67E06A" w14:textId="0CAF8D72" w:rsidR="00B313CA" w:rsidRDefault="007D550C" w:rsidP="007D550C">
      <w:r>
        <w:t>Ugotovitev je, da je ERP</w:t>
      </w:r>
      <w:r w:rsidR="00FF79A0">
        <w:t xml:space="preserve"> </w:t>
      </w:r>
      <w:proofErr w:type="spellStart"/>
      <w:r w:rsidR="00FF79A0">
        <w:t>Pantheon</w:t>
      </w:r>
      <w:proofErr w:type="spellEnd"/>
      <w:r>
        <w:t xml:space="preserve"> v svoji osnovni nalogi, ki je  podpora ustaljenim in standardnim </w:t>
      </w:r>
      <w:r w:rsidR="00FC6066">
        <w:t xml:space="preserve">knjigovodskim </w:t>
      </w:r>
      <w:r>
        <w:t>procesom v R</w:t>
      </w:r>
      <w:r w:rsidR="007C6776">
        <w:t>epubliki</w:t>
      </w:r>
      <w:r>
        <w:t xml:space="preserve"> Slovenij</w:t>
      </w:r>
      <w:r w:rsidR="007C6776">
        <w:t>i</w:t>
      </w:r>
      <w:r>
        <w:t xml:space="preserve">, dober produkt. Medtem ko pri razvoju dodelav, potrebnih  za pokrivanje specifik SPS, kot razvojna platforma, ni dovolj  fleksibilen, da bi omogočal hitro, sprotno in racionalno zadoščanje  rastočih zahtev </w:t>
      </w:r>
      <w:r w:rsidR="003A00C3">
        <w:t xml:space="preserve">po informacijski podpori poslovnih </w:t>
      </w:r>
      <w:r>
        <w:t>proces</w:t>
      </w:r>
      <w:r w:rsidR="003A00C3">
        <w:t>ov</w:t>
      </w:r>
      <w:r w:rsidR="0042501D">
        <w:t xml:space="preserve"> Sklada</w:t>
      </w:r>
      <w:r>
        <w:t>.</w:t>
      </w:r>
    </w:p>
    <w:p w14:paraId="1CC0FC2E" w14:textId="77777777" w:rsidR="00082A5C" w:rsidRDefault="00082A5C" w:rsidP="007D550C"/>
    <w:p w14:paraId="69A4CA81" w14:textId="78258F7B" w:rsidR="000435B3" w:rsidRDefault="000435B3" w:rsidP="000435B3">
      <w:pPr>
        <w:pStyle w:val="Naslov1"/>
      </w:pPr>
      <w:bookmarkStart w:id="3" w:name="_Toc146119606"/>
      <w:r>
        <w:t>Osnovne zahteve</w:t>
      </w:r>
      <w:bookmarkEnd w:id="3"/>
    </w:p>
    <w:p w14:paraId="5EDEA3CE" w14:textId="6D974CD4" w:rsidR="000040EC" w:rsidRDefault="000040EC" w:rsidP="000040EC">
      <w:r>
        <w:t xml:space="preserve">Predmet razpisa je nov informacijski sistem, ki bo </w:t>
      </w:r>
      <w:r w:rsidRPr="00F03A69">
        <w:t>glavni informacijski sistem (v nadaljevanju rešitev CORE)</w:t>
      </w:r>
      <w:r>
        <w:t>. CORE  bo</w:t>
      </w:r>
      <w:r w:rsidRPr="007D6EE3">
        <w:t xml:space="preserve"> učinkovit in prilagodljiv</w:t>
      </w:r>
      <w:r>
        <w:t xml:space="preserve"> informacijski</w:t>
      </w:r>
      <w:r w:rsidRPr="007D6EE3">
        <w:t xml:space="preserve"> sistem, ki </w:t>
      </w:r>
      <w:r>
        <w:t xml:space="preserve">bo </w:t>
      </w:r>
      <w:r w:rsidRPr="007D6EE3">
        <w:t>na eni strani pospeš</w:t>
      </w:r>
      <w:r>
        <w:t>eval</w:t>
      </w:r>
      <w:r w:rsidRPr="007D6EE3">
        <w:t xml:space="preserve"> </w:t>
      </w:r>
      <w:r w:rsidR="00DE32D0">
        <w:t xml:space="preserve">proces </w:t>
      </w:r>
      <w:r w:rsidRPr="007D6EE3">
        <w:t>obdelav</w:t>
      </w:r>
      <w:r w:rsidR="00DE32D0">
        <w:t>e</w:t>
      </w:r>
      <w:r w:rsidRPr="007D6EE3">
        <w:t xml:space="preserve"> podatkov, na drugi strani pa zagotavlja</w:t>
      </w:r>
      <w:r>
        <w:t>l</w:t>
      </w:r>
      <w:r w:rsidRPr="007D6EE3">
        <w:t xml:space="preserve"> nat</w:t>
      </w:r>
      <w:r>
        <w:t xml:space="preserve">ančnost in kvaliteto informacij. </w:t>
      </w:r>
    </w:p>
    <w:p w14:paraId="1E3EFE83" w14:textId="77777777" w:rsidR="000040EC" w:rsidRDefault="000040EC" w:rsidP="000040EC"/>
    <w:p w14:paraId="71B6B7E9" w14:textId="6B3DE3C3" w:rsidR="000040EC" w:rsidRDefault="000040EC" w:rsidP="000040EC">
      <w:r>
        <w:lastRenderedPageBreak/>
        <w:t xml:space="preserve">CORE bo </w:t>
      </w:r>
      <w:r w:rsidR="004B7073">
        <w:t xml:space="preserve">v povezavi </w:t>
      </w:r>
      <w:r w:rsidR="003F6BFA">
        <w:t xml:space="preserve">z ERP rešitvijo </w:t>
      </w:r>
      <w:proofErr w:type="spellStart"/>
      <w:r w:rsidR="003F6BFA">
        <w:t>Pantheon</w:t>
      </w:r>
      <w:proofErr w:type="spellEnd"/>
      <w:r w:rsidR="003F6BFA">
        <w:t xml:space="preserve"> </w:t>
      </w:r>
      <w:r>
        <w:t xml:space="preserve">poskrbel za informacijsko </w:t>
      </w:r>
      <w:r w:rsidRPr="00F03A69">
        <w:t>podpor</w:t>
      </w:r>
      <w:r>
        <w:t xml:space="preserve">o </w:t>
      </w:r>
      <w:r w:rsidRPr="00F03A69">
        <w:t>poslovanj</w:t>
      </w:r>
      <w:r>
        <w:t>u</w:t>
      </w:r>
      <w:r w:rsidRPr="00F03A69">
        <w:t xml:space="preserve"> Slovenskega podjetniškega Sklada (v nadaljevanju Sklad) </w:t>
      </w:r>
      <w:r>
        <w:t xml:space="preserve">v procesih, ki so specifični za delovanja Sklada in ki so specifični za dejavnosti finančnega sektorja. </w:t>
      </w:r>
    </w:p>
    <w:p w14:paraId="09BA5B10" w14:textId="54AEAAA2" w:rsidR="000040EC" w:rsidRPr="00005D1E" w:rsidRDefault="000040EC" w:rsidP="000040EC">
      <w:pPr>
        <w:tabs>
          <w:tab w:val="left" w:pos="1276"/>
        </w:tabs>
        <w:ind w:left="360"/>
      </w:pPr>
      <w:r w:rsidRPr="00005D1E">
        <w:t>Specifična področja</w:t>
      </w:r>
      <w:r>
        <w:t>, ki naj bodo pod</w:t>
      </w:r>
      <w:r w:rsidR="00613B96">
        <w:t>p</w:t>
      </w:r>
      <w:r>
        <w:t>rta v CORE</w:t>
      </w:r>
      <w:r w:rsidRPr="00005D1E">
        <w:t xml:space="preserve">: </w:t>
      </w:r>
    </w:p>
    <w:p w14:paraId="759915EE" w14:textId="63ED0571" w:rsidR="008334B8" w:rsidRDefault="008334B8" w:rsidP="00D078C2">
      <w:pPr>
        <w:pStyle w:val="Odstavekseznama"/>
        <w:numPr>
          <w:ilvl w:val="0"/>
          <w:numId w:val="26"/>
        </w:numPr>
        <w:spacing w:after="0" w:line="240" w:lineRule="auto"/>
      </w:pPr>
      <w:r>
        <w:t>Viri</w:t>
      </w:r>
      <w:r w:rsidR="00E90970">
        <w:t xml:space="preserve"> financiranja</w:t>
      </w:r>
      <w:r w:rsidR="00BA1C34">
        <w:t>.</w:t>
      </w:r>
    </w:p>
    <w:p w14:paraId="4D441A34" w14:textId="72B71B24" w:rsidR="000040EC" w:rsidRPr="00005D1E" w:rsidRDefault="000040EC" w:rsidP="00D078C2">
      <w:pPr>
        <w:pStyle w:val="Odstavekseznama"/>
        <w:numPr>
          <w:ilvl w:val="0"/>
          <w:numId w:val="26"/>
        </w:numPr>
        <w:spacing w:after="0" w:line="240" w:lineRule="auto"/>
      </w:pPr>
      <w:r w:rsidRPr="00005D1E">
        <w:t>Razpisi (</w:t>
      </w:r>
      <w:proofErr w:type="spellStart"/>
      <w:r w:rsidRPr="00005D1E">
        <w:t>parametrizacija</w:t>
      </w:r>
      <w:proofErr w:type="spellEnd"/>
      <w:r w:rsidRPr="00005D1E">
        <w:t xml:space="preserve"> razpisov in pozivov ter pregledi)</w:t>
      </w:r>
      <w:r>
        <w:t>.</w:t>
      </w:r>
    </w:p>
    <w:p w14:paraId="48AE08DE" w14:textId="77777777" w:rsidR="000040EC" w:rsidRPr="00005D1E" w:rsidRDefault="000040EC" w:rsidP="00D078C2">
      <w:pPr>
        <w:pStyle w:val="Odstavekseznama"/>
        <w:numPr>
          <w:ilvl w:val="0"/>
          <w:numId w:val="26"/>
        </w:numPr>
        <w:spacing w:after="0" w:line="240" w:lineRule="auto"/>
      </w:pPr>
      <w:r w:rsidRPr="00005D1E">
        <w:t xml:space="preserve">Vloge (prevzem vlog iz </w:t>
      </w:r>
      <w:proofErr w:type="spellStart"/>
      <w:r w:rsidRPr="00005D1E">
        <w:t>ePortala</w:t>
      </w:r>
      <w:proofErr w:type="spellEnd"/>
      <w:r w:rsidRPr="00005D1E">
        <w:t xml:space="preserve"> - integracija, proces odobravanja)</w:t>
      </w:r>
      <w:r>
        <w:t>.</w:t>
      </w:r>
    </w:p>
    <w:p w14:paraId="57970D88" w14:textId="77777777" w:rsidR="000040EC" w:rsidRPr="00005D1E" w:rsidRDefault="000040EC" w:rsidP="00D078C2">
      <w:pPr>
        <w:pStyle w:val="Odstavekseznama"/>
        <w:numPr>
          <w:ilvl w:val="0"/>
          <w:numId w:val="26"/>
        </w:numPr>
        <w:spacing w:after="0" w:line="240" w:lineRule="auto"/>
      </w:pPr>
      <w:r w:rsidRPr="00005D1E">
        <w:t xml:space="preserve">Kreditno poslovanje (izplačilo, vodenje, </w:t>
      </w:r>
      <w:r>
        <w:t xml:space="preserve">sporni krediti, </w:t>
      </w:r>
      <w:r w:rsidRPr="00005D1E">
        <w:t>zaključek)</w:t>
      </w:r>
      <w:r>
        <w:t>.</w:t>
      </w:r>
    </w:p>
    <w:p w14:paraId="58EEEEED" w14:textId="77777777" w:rsidR="000040EC" w:rsidRPr="00005D1E" w:rsidRDefault="000040EC" w:rsidP="00D078C2">
      <w:pPr>
        <w:pStyle w:val="Odstavekseznama"/>
        <w:numPr>
          <w:ilvl w:val="0"/>
          <w:numId w:val="26"/>
        </w:numPr>
        <w:spacing w:after="0" w:line="240" w:lineRule="auto"/>
      </w:pPr>
      <w:r w:rsidRPr="00005D1E">
        <w:t>Garancijsko poslovanje</w:t>
      </w:r>
      <w:r>
        <w:t>.</w:t>
      </w:r>
    </w:p>
    <w:p w14:paraId="6150CFBD" w14:textId="77777777" w:rsidR="000040EC" w:rsidRPr="00005D1E" w:rsidRDefault="000040EC" w:rsidP="00D078C2">
      <w:pPr>
        <w:pStyle w:val="Odstavekseznama"/>
        <w:numPr>
          <w:ilvl w:val="0"/>
          <w:numId w:val="26"/>
        </w:numPr>
        <w:spacing w:after="0" w:line="240" w:lineRule="auto"/>
      </w:pPr>
      <w:r w:rsidRPr="00005D1E">
        <w:t>Subvencije</w:t>
      </w:r>
      <w:r>
        <w:t>.</w:t>
      </w:r>
    </w:p>
    <w:p w14:paraId="743E7719" w14:textId="77777777" w:rsidR="000040EC" w:rsidRPr="00005D1E" w:rsidRDefault="000040EC" w:rsidP="00D078C2">
      <w:pPr>
        <w:pStyle w:val="Odstavekseznama"/>
        <w:numPr>
          <w:ilvl w:val="0"/>
          <w:numId w:val="26"/>
        </w:numPr>
        <w:spacing w:after="0" w:line="240" w:lineRule="auto"/>
      </w:pPr>
      <w:r w:rsidRPr="00005D1E">
        <w:t xml:space="preserve">Vavčerji (prevzem vlog iz </w:t>
      </w:r>
      <w:proofErr w:type="spellStart"/>
      <w:r w:rsidRPr="00005D1E">
        <w:t>ePortala</w:t>
      </w:r>
      <w:proofErr w:type="spellEnd"/>
      <w:r w:rsidRPr="00005D1E">
        <w:t xml:space="preserve"> - integracija, proces odobravanja)</w:t>
      </w:r>
      <w:r>
        <w:t>.</w:t>
      </w:r>
    </w:p>
    <w:p w14:paraId="1B6BFA70" w14:textId="77777777" w:rsidR="000040EC" w:rsidRPr="00005D1E" w:rsidRDefault="000040EC" w:rsidP="00D078C2">
      <w:pPr>
        <w:pStyle w:val="Odstavekseznama"/>
        <w:numPr>
          <w:ilvl w:val="0"/>
          <w:numId w:val="26"/>
        </w:numPr>
        <w:spacing w:after="0" w:line="240" w:lineRule="auto"/>
      </w:pPr>
      <w:r w:rsidRPr="00005D1E">
        <w:t>Kapitalske naložbe</w:t>
      </w:r>
      <w:r>
        <w:t>.</w:t>
      </w:r>
    </w:p>
    <w:p w14:paraId="18735403" w14:textId="77777777" w:rsidR="000040EC" w:rsidRDefault="000040EC" w:rsidP="00D078C2">
      <w:pPr>
        <w:pStyle w:val="Odstavekseznama"/>
        <w:numPr>
          <w:ilvl w:val="0"/>
          <w:numId w:val="26"/>
        </w:numPr>
        <w:spacing w:after="0" w:line="240" w:lineRule="auto"/>
      </w:pPr>
      <w:r w:rsidRPr="00005D1E">
        <w:t>Depoziti in zakladnica</w:t>
      </w:r>
      <w:r>
        <w:t>.</w:t>
      </w:r>
    </w:p>
    <w:p w14:paraId="1B6AA8D8" w14:textId="77777777" w:rsidR="000040EC" w:rsidRPr="00005D1E" w:rsidRDefault="000040EC" w:rsidP="00D078C2">
      <w:pPr>
        <w:pStyle w:val="Odstavekseznama"/>
        <w:numPr>
          <w:ilvl w:val="0"/>
          <w:numId w:val="26"/>
        </w:numPr>
        <w:spacing w:after="0" w:line="240" w:lineRule="auto"/>
      </w:pPr>
      <w:r w:rsidRPr="00005D1E">
        <w:t>Zavarovanja (menice, poroštva, pristop k dolgu, druge vrste zavarovanj po potrebi),</w:t>
      </w:r>
    </w:p>
    <w:p w14:paraId="65DC3152" w14:textId="77777777" w:rsidR="000040EC" w:rsidRPr="00C8321B" w:rsidRDefault="000040EC" w:rsidP="00D078C2">
      <w:pPr>
        <w:pStyle w:val="Odstavekseznama"/>
        <w:numPr>
          <w:ilvl w:val="0"/>
          <w:numId w:val="26"/>
        </w:numPr>
        <w:spacing w:after="0" w:line="240" w:lineRule="auto"/>
      </w:pPr>
      <w:r w:rsidRPr="00C8321B">
        <w:t>Podatkovni šifranti (za razpise, vloge in sklenjene produkte ter obračunske dokumente).</w:t>
      </w:r>
    </w:p>
    <w:p w14:paraId="2C71722E" w14:textId="77777777" w:rsidR="008E2677" w:rsidRDefault="008E2677" w:rsidP="000040EC">
      <w:pPr>
        <w:ind w:left="708"/>
      </w:pPr>
    </w:p>
    <w:p w14:paraId="4B5D023C" w14:textId="4766F3FC" w:rsidR="000040EC" w:rsidRPr="00AF5DA7" w:rsidRDefault="000040EC" w:rsidP="000040EC">
      <w:pPr>
        <w:ind w:left="708"/>
      </w:pPr>
      <w:r w:rsidRPr="00AF5DA7">
        <w:t>Glavne funkcionalnosti na vodenju produktov</w:t>
      </w:r>
      <w:r w:rsidR="00F06E5C">
        <w:t>, ki naj bodo podprte v CORE</w:t>
      </w:r>
      <w:r w:rsidRPr="00AF5DA7">
        <w:t xml:space="preserve">: </w:t>
      </w:r>
    </w:p>
    <w:p w14:paraId="4A2BA3C5" w14:textId="77777777" w:rsidR="000040EC" w:rsidRPr="00AF5DA7" w:rsidRDefault="000040EC" w:rsidP="00D078C2">
      <w:pPr>
        <w:pStyle w:val="Odstavekseznama"/>
        <w:numPr>
          <w:ilvl w:val="0"/>
          <w:numId w:val="27"/>
        </w:numPr>
        <w:spacing w:after="0" w:line="240" w:lineRule="auto"/>
      </w:pPr>
      <w:r>
        <w:t>O</w:t>
      </w:r>
      <w:r w:rsidRPr="00AF5DA7">
        <w:t>bračuni in obračunski dokumenti ter izpisi (obračuni obresti, opomini, IOP</w:t>
      </w:r>
      <w:r>
        <w:t>-ji</w:t>
      </w:r>
      <w:r w:rsidRPr="00AF5DA7">
        <w:t>, provizij</w:t>
      </w:r>
      <w:r>
        <w:t>e</w:t>
      </w:r>
      <w:r w:rsidRPr="00AF5DA7">
        <w:t xml:space="preserve"> na dinamični način)</w:t>
      </w:r>
      <w:r>
        <w:t>.</w:t>
      </w:r>
    </w:p>
    <w:p w14:paraId="07368C98" w14:textId="14B72B73" w:rsidR="000040EC" w:rsidRPr="00AF5DA7" w:rsidRDefault="000040EC" w:rsidP="00D078C2">
      <w:pPr>
        <w:pStyle w:val="Odstavekseznama"/>
        <w:numPr>
          <w:ilvl w:val="0"/>
          <w:numId w:val="27"/>
        </w:numPr>
        <w:spacing w:after="0" w:line="240" w:lineRule="auto"/>
      </w:pPr>
      <w:r>
        <w:t>I</w:t>
      </w:r>
      <w:r w:rsidRPr="00AF5DA7">
        <w:t xml:space="preserve">nformativni izračuni, črna lista, konverzije, </w:t>
      </w:r>
      <w:proofErr w:type="spellStart"/>
      <w:r w:rsidRPr="00AF5DA7">
        <w:t>reprogrami</w:t>
      </w:r>
      <w:proofErr w:type="spellEnd"/>
      <w:r w:rsidRPr="00AF5DA7">
        <w:t xml:space="preserve">, prekinitve, uvozi </w:t>
      </w:r>
      <w:r w:rsidR="001C2D05">
        <w:t xml:space="preserve">in izvozi </w:t>
      </w:r>
      <w:r w:rsidR="002201D6">
        <w:t>podatkov</w:t>
      </w:r>
      <w:r>
        <w:t>.</w:t>
      </w:r>
    </w:p>
    <w:p w14:paraId="52BC5665" w14:textId="4C227576" w:rsidR="000040EC" w:rsidRPr="00AF5DA7" w:rsidRDefault="000040EC" w:rsidP="00D078C2">
      <w:pPr>
        <w:pStyle w:val="Odstavekseznama"/>
        <w:numPr>
          <w:ilvl w:val="0"/>
          <w:numId w:val="27"/>
        </w:numPr>
        <w:spacing w:after="0" w:line="240" w:lineRule="auto"/>
      </w:pPr>
      <w:r>
        <w:t>A</w:t>
      </w:r>
      <w:r w:rsidRPr="00AF5DA7">
        <w:t>nalitika vlog</w:t>
      </w:r>
      <w:r w:rsidR="00C64DD3">
        <w:t xml:space="preserve">, </w:t>
      </w:r>
      <w:r w:rsidRPr="00AF5DA7">
        <w:t>meril</w:t>
      </w:r>
      <w:r w:rsidR="00C64DD3">
        <w:t>, projektov in učinkov.</w:t>
      </w:r>
    </w:p>
    <w:p w14:paraId="1E4B3CDB" w14:textId="77777777" w:rsidR="000040EC" w:rsidRPr="00AF5DA7" w:rsidRDefault="000040EC" w:rsidP="00D078C2">
      <w:pPr>
        <w:pStyle w:val="Odstavekseznama"/>
        <w:numPr>
          <w:ilvl w:val="0"/>
          <w:numId w:val="27"/>
        </w:numPr>
        <w:spacing w:after="0" w:line="240" w:lineRule="auto"/>
      </w:pPr>
      <w:r>
        <w:t>U</w:t>
      </w:r>
      <w:r w:rsidRPr="00AF5DA7">
        <w:t xml:space="preserve">novčitve (vključno z dogodki kartic </w:t>
      </w:r>
      <w:proofErr w:type="spellStart"/>
      <w:r w:rsidRPr="00AF5DA7">
        <w:t>pogarancij</w:t>
      </w:r>
      <w:proofErr w:type="spellEnd"/>
      <w:r w:rsidRPr="00AF5DA7">
        <w:t>)</w:t>
      </w:r>
      <w:r>
        <w:t>.</w:t>
      </w:r>
    </w:p>
    <w:p w14:paraId="476A6112" w14:textId="77777777" w:rsidR="000040EC" w:rsidRPr="00AF5DA7" w:rsidRDefault="000040EC" w:rsidP="00D078C2">
      <w:pPr>
        <w:pStyle w:val="Odstavekseznama"/>
        <w:numPr>
          <w:ilvl w:val="0"/>
          <w:numId w:val="27"/>
        </w:numPr>
        <w:spacing w:after="0" w:line="240" w:lineRule="auto"/>
      </w:pPr>
      <w:r>
        <w:t>R</w:t>
      </w:r>
      <w:r w:rsidRPr="00AF5DA7">
        <w:t>ezervacije</w:t>
      </w:r>
      <w:r>
        <w:t>.</w:t>
      </w:r>
    </w:p>
    <w:p w14:paraId="571ABC44" w14:textId="77777777" w:rsidR="000040EC" w:rsidRPr="00AF5DA7" w:rsidRDefault="000040EC" w:rsidP="00D078C2">
      <w:pPr>
        <w:pStyle w:val="Odstavekseznama"/>
        <w:numPr>
          <w:ilvl w:val="0"/>
          <w:numId w:val="27"/>
        </w:numPr>
        <w:spacing w:after="0" w:line="240" w:lineRule="auto"/>
      </w:pPr>
      <w:r w:rsidRPr="00AF5DA7">
        <w:t>SID banka (obračunavanje uspešnostnih in upravljavskih provizij ter pregledi denarnega toka)</w:t>
      </w:r>
      <w:r>
        <w:t>.</w:t>
      </w:r>
    </w:p>
    <w:p w14:paraId="37B5568B" w14:textId="77777777" w:rsidR="000040EC" w:rsidRDefault="000040EC" w:rsidP="00D078C2">
      <w:pPr>
        <w:pStyle w:val="Odstavekseznama"/>
        <w:numPr>
          <w:ilvl w:val="0"/>
          <w:numId w:val="27"/>
        </w:numPr>
        <w:spacing w:after="0" w:line="240" w:lineRule="auto"/>
      </w:pPr>
      <w:r>
        <w:t>K</w:t>
      </w:r>
      <w:r w:rsidRPr="00AF5DA7">
        <w:t>njiženje (vključno s knjiženjem obračunskih dokumentov, periodično knjiženje, uvoz bančnih izpiskov, preplačila).</w:t>
      </w:r>
    </w:p>
    <w:p w14:paraId="42C5E42B" w14:textId="72E94AC8" w:rsidR="000040EC" w:rsidRPr="00B3772D" w:rsidRDefault="006A3252" w:rsidP="00D078C2">
      <w:pPr>
        <w:pStyle w:val="Odstavekseznama"/>
        <w:numPr>
          <w:ilvl w:val="0"/>
          <w:numId w:val="27"/>
        </w:numPr>
        <w:spacing w:after="0" w:line="240" w:lineRule="auto"/>
      </w:pPr>
      <w:r>
        <w:t>Vodenje v</w:t>
      </w:r>
      <w:r w:rsidR="000040EC" w:rsidRPr="00B3772D">
        <w:t>ir</w:t>
      </w:r>
      <w:r>
        <w:t>ov</w:t>
      </w:r>
      <w:r w:rsidR="000040EC" w:rsidRPr="00B3772D">
        <w:t xml:space="preserve"> (</w:t>
      </w:r>
      <w:proofErr w:type="spellStart"/>
      <w:r w:rsidR="000040EC" w:rsidRPr="00B3772D">
        <w:t>konfigurabilna</w:t>
      </w:r>
      <w:proofErr w:type="spellEnd"/>
      <w:r w:rsidR="000040EC" w:rsidRPr="00B3772D">
        <w:t xml:space="preserve"> rešitev ob </w:t>
      </w:r>
      <w:proofErr w:type="spellStart"/>
      <w:r w:rsidR="000040EC" w:rsidRPr="00B3772D">
        <w:t>parametrizaciji</w:t>
      </w:r>
      <w:proofErr w:type="spellEnd"/>
      <w:r w:rsidR="000040EC" w:rsidRPr="00B3772D">
        <w:t xml:space="preserve"> produkta in vpliv na obračune, potrebno povezati s produkti),</w:t>
      </w:r>
    </w:p>
    <w:p w14:paraId="3CCF1F03" w14:textId="77777777" w:rsidR="000040EC" w:rsidRDefault="000040EC" w:rsidP="000040EC"/>
    <w:p w14:paraId="70E58450" w14:textId="1AECAD38" w:rsidR="000040EC" w:rsidRDefault="000040EC" w:rsidP="000040EC">
      <w:r>
        <w:t xml:space="preserve">Pomemben del CORE-a bo vzpostavitev </w:t>
      </w:r>
      <w:proofErr w:type="spellStart"/>
      <w:r w:rsidR="008E2677">
        <w:t>nadgradljivega</w:t>
      </w:r>
      <w:proofErr w:type="spellEnd"/>
      <w:r>
        <w:t xml:space="preserve"> integracijskega sloja </w:t>
      </w:r>
      <w:r w:rsidRPr="00F03A69">
        <w:t xml:space="preserve"> </w:t>
      </w:r>
      <w:r>
        <w:t>s povezavo na osnovno podatkovno platformo (ERP), dokumentni sistem (DMS) in uporabniški spletni portal</w:t>
      </w:r>
      <w:r w:rsidR="00120EA5" w:rsidRPr="009F270B">
        <w:t xml:space="preserve">, ter </w:t>
      </w:r>
      <w:proofErr w:type="spellStart"/>
      <w:r w:rsidR="00120EA5" w:rsidRPr="009F270B">
        <w:t>mSign</w:t>
      </w:r>
      <w:proofErr w:type="spellEnd"/>
      <w:r w:rsidR="009F270B">
        <w:t xml:space="preserve"> in</w:t>
      </w:r>
      <w:r w:rsidR="009F45CF" w:rsidRPr="009F270B">
        <w:t xml:space="preserve"> </w:t>
      </w:r>
      <w:proofErr w:type="spellStart"/>
      <w:r w:rsidR="009F45CF" w:rsidRPr="009F270B">
        <w:t>mSef</w:t>
      </w:r>
      <w:proofErr w:type="spellEnd"/>
      <w:r w:rsidR="00DB0D7D">
        <w:t>.</w:t>
      </w:r>
      <w:r>
        <w:t xml:space="preserve"> </w:t>
      </w:r>
    </w:p>
    <w:p w14:paraId="394527C4" w14:textId="7E631ABD" w:rsidR="000040EC" w:rsidRDefault="000040EC" w:rsidP="000040EC">
      <w:r>
        <w:t xml:space="preserve">V zahtevi izstopa zahteva po </w:t>
      </w:r>
      <w:r w:rsidR="005E7433">
        <w:t xml:space="preserve">integraciji z ERP sistemom </w:t>
      </w:r>
      <w:r w:rsidR="00F065EA">
        <w:t xml:space="preserve">in </w:t>
      </w:r>
      <w:r>
        <w:t>nadgradnji ERP sistema</w:t>
      </w:r>
      <w:r w:rsidR="00F065EA">
        <w:t xml:space="preserve">. </w:t>
      </w:r>
      <w:r w:rsidR="00C30A65">
        <w:t>ERP sistem bo z</w:t>
      </w:r>
      <w:r>
        <w:t xml:space="preserve"> iz</w:t>
      </w:r>
      <w:r w:rsidR="00FF1702">
        <w:t>delavo nove rešitve</w:t>
      </w:r>
      <w:r>
        <w:t xml:space="preserve"> ERP </w:t>
      </w:r>
      <w:r w:rsidR="00C30A65">
        <w:t>nadgrajen in spremenjen</w:t>
      </w:r>
      <w:r w:rsidR="00D96F58">
        <w:t>. B</w:t>
      </w:r>
      <w:r>
        <w:t xml:space="preserve">o lastnik glavnih podatkovnih šifrantov celotnega informacijskega sistema. </w:t>
      </w:r>
      <w:r w:rsidR="00D96F58">
        <w:t>D</w:t>
      </w:r>
      <w:r>
        <w:t xml:space="preserve">el </w:t>
      </w:r>
      <w:r w:rsidR="00D96F58">
        <w:t xml:space="preserve">specifičnih </w:t>
      </w:r>
      <w:r>
        <w:t xml:space="preserve">rešitev, ki so podprte v ERP sistemu </w:t>
      </w:r>
      <w:r w:rsidR="007578F1">
        <w:t xml:space="preserve">se bo </w:t>
      </w:r>
      <w:r>
        <w:t>selil v CORE. Del rešitev, ki bo ostal v ERP bo potrebno prilagoditi vsem spremembam na podatkovni strukturi in programski logiki novega CORE sistema.</w:t>
      </w:r>
    </w:p>
    <w:p w14:paraId="584B95B3" w14:textId="7AE6DBE8" w:rsidR="000040EC" w:rsidRPr="00B3772D" w:rsidRDefault="000040EC" w:rsidP="000040EC">
      <w:r w:rsidRPr="00B3772D">
        <w:t>Ostala področja</w:t>
      </w:r>
      <w:r>
        <w:t>, ki bodo</w:t>
      </w:r>
      <w:r w:rsidR="00A90E26">
        <w:t xml:space="preserve"> še naprej</w:t>
      </w:r>
      <w:r>
        <w:t xml:space="preserve"> podprta  v ERP sistemu </w:t>
      </w:r>
      <w:proofErr w:type="spellStart"/>
      <w:r>
        <w:t>Pantheon</w:t>
      </w:r>
      <w:proofErr w:type="spellEnd"/>
      <w:r>
        <w:t xml:space="preserve"> in jih bo potrebno prilagoditi za potrebe integracije z  CORE aplikacijo</w:t>
      </w:r>
      <w:r w:rsidR="00A90E26">
        <w:t>:</w:t>
      </w:r>
    </w:p>
    <w:p w14:paraId="66BACA0B" w14:textId="77777777" w:rsidR="000040EC" w:rsidRPr="00B3772D" w:rsidRDefault="000040EC" w:rsidP="00D078C2">
      <w:pPr>
        <w:pStyle w:val="Odstavekseznama"/>
        <w:numPr>
          <w:ilvl w:val="0"/>
          <w:numId w:val="28"/>
        </w:numPr>
        <w:spacing w:after="0" w:line="240" w:lineRule="auto"/>
      </w:pPr>
      <w:r w:rsidRPr="00B3772D">
        <w:lastRenderedPageBreak/>
        <w:t>Glavna knjiga (osnovna ter knjižne sheme in knjiženje specifik Sklada)</w:t>
      </w:r>
      <w:r>
        <w:t>.</w:t>
      </w:r>
    </w:p>
    <w:p w14:paraId="26E5F5EB" w14:textId="77777777" w:rsidR="000040EC" w:rsidRPr="00B3772D" w:rsidRDefault="000040EC" w:rsidP="00D078C2">
      <w:pPr>
        <w:pStyle w:val="Odstavekseznama"/>
        <w:numPr>
          <w:ilvl w:val="0"/>
          <w:numId w:val="28"/>
        </w:numPr>
        <w:spacing w:after="0" w:line="240" w:lineRule="auto"/>
      </w:pPr>
      <w:r w:rsidRPr="00B3772D">
        <w:t>Saldakonti (del glavne knjige)</w:t>
      </w:r>
      <w:r>
        <w:t>.</w:t>
      </w:r>
    </w:p>
    <w:p w14:paraId="5F17FDC1" w14:textId="77777777" w:rsidR="000040EC" w:rsidRPr="00B3772D" w:rsidRDefault="000040EC" w:rsidP="00D078C2">
      <w:pPr>
        <w:pStyle w:val="Odstavekseznama"/>
        <w:numPr>
          <w:ilvl w:val="0"/>
          <w:numId w:val="28"/>
        </w:numPr>
        <w:spacing w:after="0" w:line="240" w:lineRule="auto"/>
      </w:pPr>
      <w:r w:rsidRPr="00B3772D">
        <w:t>DDV (osnovni in obračun za specifike Sklada)</w:t>
      </w:r>
      <w:r>
        <w:t>.</w:t>
      </w:r>
    </w:p>
    <w:p w14:paraId="366EB699" w14:textId="77777777" w:rsidR="000040EC" w:rsidRPr="00B3772D" w:rsidRDefault="000040EC" w:rsidP="00D078C2">
      <w:pPr>
        <w:pStyle w:val="Odstavekseznama"/>
        <w:numPr>
          <w:ilvl w:val="0"/>
          <w:numId w:val="28"/>
        </w:numPr>
        <w:spacing w:after="0" w:line="240" w:lineRule="auto"/>
      </w:pPr>
      <w:r w:rsidRPr="00B3772D">
        <w:t xml:space="preserve">Poročanje (domačim in tujim virom ter regulatorjem: SID, EIF, COSME, </w:t>
      </w:r>
      <w:proofErr w:type="spellStart"/>
      <w:r w:rsidRPr="00B3772D">
        <w:t>EaSI</w:t>
      </w:r>
      <w:proofErr w:type="spellEnd"/>
      <w:r w:rsidRPr="00B3772D">
        <w:t>, EGF)</w:t>
      </w:r>
      <w:r>
        <w:t>.</w:t>
      </w:r>
    </w:p>
    <w:p w14:paraId="505FCB1F" w14:textId="77777777" w:rsidR="000040EC" w:rsidRPr="00B3772D" w:rsidRDefault="000040EC" w:rsidP="00D078C2">
      <w:pPr>
        <w:pStyle w:val="Odstavekseznama"/>
        <w:numPr>
          <w:ilvl w:val="0"/>
          <w:numId w:val="28"/>
        </w:numPr>
        <w:spacing w:after="0" w:line="240" w:lineRule="auto"/>
      </w:pPr>
      <w:r w:rsidRPr="00B3772D">
        <w:t>Osnovna sredstva</w:t>
      </w:r>
      <w:r>
        <w:t>.</w:t>
      </w:r>
    </w:p>
    <w:p w14:paraId="06003F4E" w14:textId="77777777" w:rsidR="000040EC" w:rsidRPr="00B3772D" w:rsidRDefault="000040EC" w:rsidP="00D078C2">
      <w:pPr>
        <w:pStyle w:val="Odstavekseznama"/>
        <w:numPr>
          <w:ilvl w:val="0"/>
          <w:numId w:val="28"/>
        </w:numPr>
        <w:spacing w:after="0" w:line="240" w:lineRule="auto"/>
      </w:pPr>
      <w:r w:rsidRPr="00B3772D">
        <w:t>Plačilni promet (vhodni in izhodni denarni tok, podpiranje vseh produktov, podpirati UPN in vhodne ter izhodne račune, dopolnitev kreiranja virmanov pri produktih ter integracija z osnovno funkcionalnostjo)</w:t>
      </w:r>
      <w:r>
        <w:t>.</w:t>
      </w:r>
    </w:p>
    <w:p w14:paraId="52893B0C" w14:textId="77777777" w:rsidR="000040EC" w:rsidRPr="00B3772D" w:rsidRDefault="000040EC" w:rsidP="00D078C2">
      <w:pPr>
        <w:pStyle w:val="Odstavekseznama"/>
        <w:numPr>
          <w:ilvl w:val="0"/>
          <w:numId w:val="28"/>
        </w:numPr>
        <w:spacing w:after="0" w:line="240" w:lineRule="auto"/>
      </w:pPr>
      <w:r w:rsidRPr="00B3772D">
        <w:t>Subjekti (šifranti, vnos, vodenje s specifikami Sklada)</w:t>
      </w:r>
      <w:r>
        <w:t>.</w:t>
      </w:r>
    </w:p>
    <w:p w14:paraId="75AB1F89" w14:textId="77777777" w:rsidR="000040EC" w:rsidRPr="00B3772D" w:rsidRDefault="000040EC" w:rsidP="00D078C2">
      <w:pPr>
        <w:pStyle w:val="Odstavekseznama"/>
        <w:numPr>
          <w:ilvl w:val="0"/>
          <w:numId w:val="28"/>
        </w:numPr>
        <w:spacing w:after="0" w:line="240" w:lineRule="auto"/>
      </w:pPr>
      <w:r w:rsidRPr="00B3772D">
        <w:t>Uvozi in izvozi podatkov</w:t>
      </w:r>
      <w:r>
        <w:t>.</w:t>
      </w:r>
    </w:p>
    <w:p w14:paraId="40E5C55A" w14:textId="77777777" w:rsidR="000040EC" w:rsidRPr="00B3772D" w:rsidRDefault="000040EC" w:rsidP="00D078C2">
      <w:pPr>
        <w:pStyle w:val="Odstavekseznama"/>
        <w:numPr>
          <w:ilvl w:val="0"/>
          <w:numId w:val="28"/>
        </w:numPr>
        <w:spacing w:after="0" w:line="240" w:lineRule="auto"/>
      </w:pPr>
      <w:r>
        <w:t xml:space="preserve">Poročanje </w:t>
      </w:r>
      <w:proofErr w:type="spellStart"/>
      <w:r w:rsidRPr="00B3772D">
        <w:t>eDolg</w:t>
      </w:r>
      <w:proofErr w:type="spellEnd"/>
      <w:r w:rsidRPr="00B3772D">
        <w:t>, odpisi</w:t>
      </w:r>
      <w:r>
        <w:t>.</w:t>
      </w:r>
    </w:p>
    <w:p w14:paraId="49D0EDD4" w14:textId="77777777" w:rsidR="000040EC" w:rsidRPr="00B3772D" w:rsidRDefault="000040EC" w:rsidP="00D078C2">
      <w:pPr>
        <w:pStyle w:val="Odstavekseznama"/>
        <w:numPr>
          <w:ilvl w:val="0"/>
          <w:numId w:val="28"/>
        </w:numPr>
        <w:spacing w:after="0" w:line="240" w:lineRule="auto"/>
      </w:pPr>
      <w:r w:rsidRPr="00B3772D">
        <w:t>Personalne mape, potni nalogi</w:t>
      </w:r>
      <w:r>
        <w:t>.</w:t>
      </w:r>
    </w:p>
    <w:p w14:paraId="6F40B993" w14:textId="77777777" w:rsidR="000040EC" w:rsidRPr="00B3772D" w:rsidRDefault="000040EC" w:rsidP="00D078C2">
      <w:pPr>
        <w:pStyle w:val="Odstavekseznama"/>
        <w:numPr>
          <w:ilvl w:val="0"/>
          <w:numId w:val="28"/>
        </w:numPr>
        <w:spacing w:after="0" w:line="240" w:lineRule="auto"/>
      </w:pPr>
      <w:r w:rsidRPr="00B3772D">
        <w:t xml:space="preserve">Plačila (z izvozi in uvozi oz. integracijo za </w:t>
      </w:r>
      <w:proofErr w:type="spellStart"/>
      <w:r w:rsidRPr="00B3772D">
        <w:t>UJPnet</w:t>
      </w:r>
      <w:proofErr w:type="spellEnd"/>
      <w:r w:rsidRPr="00B3772D">
        <w:t>)</w:t>
      </w:r>
      <w:r>
        <w:t>.</w:t>
      </w:r>
    </w:p>
    <w:p w14:paraId="37136C7C" w14:textId="1857177A" w:rsidR="00EC1AF3" w:rsidRDefault="000040EC" w:rsidP="00EC1AF3">
      <w:pPr>
        <w:pStyle w:val="Odstavekseznama"/>
        <w:numPr>
          <w:ilvl w:val="0"/>
          <w:numId w:val="28"/>
        </w:numPr>
        <w:spacing w:after="0" w:line="240" w:lineRule="auto"/>
      </w:pPr>
      <w:r w:rsidRPr="00B3772D">
        <w:t xml:space="preserve">E-računi (z izvozi in uvozi oz. integracijo za </w:t>
      </w:r>
      <w:proofErr w:type="spellStart"/>
      <w:r w:rsidRPr="00B3772D">
        <w:t>UJPnet</w:t>
      </w:r>
      <w:proofErr w:type="spellEnd"/>
      <w:r w:rsidRPr="00B3772D">
        <w:t>).</w:t>
      </w:r>
    </w:p>
    <w:p w14:paraId="42CC3D18" w14:textId="77777777" w:rsidR="00EC1AF3" w:rsidRDefault="00EC1AF3" w:rsidP="00EC1AF3">
      <w:pPr>
        <w:spacing w:after="0" w:line="240" w:lineRule="auto"/>
      </w:pPr>
    </w:p>
    <w:p w14:paraId="451B5FD8" w14:textId="78702A1A" w:rsidR="00EC1AF3" w:rsidRDefault="00EC1AF3" w:rsidP="00E56298">
      <w:pPr>
        <w:spacing w:after="0" w:line="240" w:lineRule="auto"/>
      </w:pPr>
    </w:p>
    <w:p w14:paraId="19D55AD2" w14:textId="0167C8AC" w:rsidR="00CF208E" w:rsidRDefault="00C9735E" w:rsidP="00CF208E">
      <w:pPr>
        <w:spacing w:after="0" w:line="240" w:lineRule="auto"/>
      </w:pPr>
      <w:r>
        <w:t xml:space="preserve">Tekom izdelave novega CORE je potrebno zagotavljati tudi sprotno delovanje </w:t>
      </w:r>
      <w:proofErr w:type="spellStart"/>
      <w:r>
        <w:t>Pantheona</w:t>
      </w:r>
      <w:proofErr w:type="spellEnd"/>
      <w:r>
        <w:t xml:space="preserve"> in njegovih integracij v ostale sisteme.</w:t>
      </w:r>
    </w:p>
    <w:p w14:paraId="1D274121" w14:textId="77777777" w:rsidR="00C9735E" w:rsidRDefault="00C9735E" w:rsidP="00CF208E">
      <w:pPr>
        <w:spacing w:after="0" w:line="240" w:lineRule="auto"/>
      </w:pPr>
    </w:p>
    <w:p w14:paraId="71574145" w14:textId="3C1A853F" w:rsidR="00C9735E" w:rsidRDefault="00C9735E" w:rsidP="00CF208E">
      <w:pPr>
        <w:spacing w:after="0" w:line="240" w:lineRule="auto"/>
      </w:pPr>
      <w:r>
        <w:t xml:space="preserve">Po implementaciji rešitve prične teči </w:t>
      </w:r>
      <w:r w:rsidR="009948E6">
        <w:t>2</w:t>
      </w:r>
      <w:r>
        <w:t xml:space="preserve"> letno obdobje vzdrževanja</w:t>
      </w:r>
      <w:r w:rsidR="007709ED">
        <w:t>.</w:t>
      </w:r>
    </w:p>
    <w:p w14:paraId="5F5F99A1" w14:textId="77777777" w:rsidR="00C9735E" w:rsidRDefault="00C9735E" w:rsidP="00CF208E">
      <w:pPr>
        <w:spacing w:after="0" w:line="240" w:lineRule="auto"/>
      </w:pPr>
    </w:p>
    <w:p w14:paraId="633D847A" w14:textId="77777777" w:rsidR="00CF208E" w:rsidRDefault="00CF208E" w:rsidP="00CF208E">
      <w:pPr>
        <w:spacing w:after="0" w:line="240" w:lineRule="auto"/>
      </w:pPr>
    </w:p>
    <w:p w14:paraId="2CD8D411" w14:textId="0922F36C" w:rsidR="00CF208E" w:rsidRDefault="00CF208E" w:rsidP="00CF208E">
      <w:pPr>
        <w:pStyle w:val="Naslov2"/>
      </w:pPr>
      <w:bookmarkStart w:id="4" w:name="_Toc146119607"/>
      <w:r>
        <w:t>Regulatorna skladnost</w:t>
      </w:r>
      <w:bookmarkEnd w:id="4"/>
    </w:p>
    <w:p w14:paraId="7B65462B" w14:textId="391F8EB9" w:rsidR="00CF208E" w:rsidRDefault="00CF208E" w:rsidP="00CF208E">
      <w:pPr>
        <w:spacing w:after="0" w:line="240" w:lineRule="auto"/>
      </w:pPr>
      <w:r>
        <w:t>Nov IS/CORE mora biti skladen vsaj z veljavnimi predpisi na poslovnih področjih, ki jih obsega</w:t>
      </w:r>
      <w:r w:rsidR="00701085">
        <w:t xml:space="preserve"> oz. se jih dotika</w:t>
      </w:r>
      <w:r>
        <w:t xml:space="preserve"> Nov IS/CORE:</w:t>
      </w:r>
    </w:p>
    <w:p w14:paraId="62443E5A" w14:textId="1CB8818B" w:rsidR="00CF208E" w:rsidRDefault="00CF208E" w:rsidP="00CF208E">
      <w:pPr>
        <w:spacing w:after="0" w:line="240" w:lineRule="auto"/>
      </w:pPr>
      <w:r>
        <w:t xml:space="preserve"> </w:t>
      </w:r>
    </w:p>
    <w:p w14:paraId="173A37E4" w14:textId="20CB2B99" w:rsidR="00CF208E" w:rsidRDefault="00CF208E" w:rsidP="00CF208E">
      <w:pPr>
        <w:pStyle w:val="Odstavekseznama"/>
        <w:numPr>
          <w:ilvl w:val="0"/>
          <w:numId w:val="39"/>
        </w:numPr>
        <w:autoSpaceDE w:val="0"/>
        <w:autoSpaceDN w:val="0"/>
        <w:adjustRightInd w:val="0"/>
        <w:spacing w:after="0" w:line="320" w:lineRule="exact"/>
        <w:jc w:val="left"/>
      </w:pPr>
      <w:r w:rsidRPr="009A2C16">
        <w:t>Zakon o javnih skladih (Uradni list RS, št. </w:t>
      </w:r>
      <w:hyperlink r:id="rId17" w:tgtFrame="_blank" w:tooltip="Zakon o javnih skladih (ZJS-1)" w:history="1">
        <w:r w:rsidRPr="009A2C16">
          <w:t>77/08</w:t>
        </w:r>
      </w:hyperlink>
      <w:r w:rsidRPr="009A2C16">
        <w:t>, </w:t>
      </w:r>
      <w:hyperlink r:id="rId18" w:tgtFrame="_blank" w:tooltip="Zakon o spremembah in dopolnitvah Zakona o Skladu kmetijskih zemljišč in gozdov Republike Slovenije" w:history="1">
        <w:r w:rsidRPr="009A2C16">
          <w:t>8/10</w:t>
        </w:r>
      </w:hyperlink>
      <w:r w:rsidR="009A2C16">
        <w:t>,</w:t>
      </w:r>
      <w:r w:rsidRPr="009A2C16">
        <w:t> </w:t>
      </w:r>
    </w:p>
    <w:p w14:paraId="4231049A" w14:textId="180AB6B7" w:rsidR="00CF208E" w:rsidRDefault="00CF208E" w:rsidP="00CF208E">
      <w:pPr>
        <w:pStyle w:val="Odstavekseznama"/>
        <w:numPr>
          <w:ilvl w:val="0"/>
          <w:numId w:val="39"/>
        </w:numPr>
        <w:autoSpaceDE w:val="0"/>
        <w:autoSpaceDN w:val="0"/>
        <w:adjustRightInd w:val="0"/>
        <w:spacing w:after="0" w:line="320" w:lineRule="exact"/>
        <w:jc w:val="left"/>
      </w:pPr>
      <w:r w:rsidRPr="009A2C16">
        <w:t>Akt o ustanovitvi Javnega sklada Republike Slovenije za podjetništvo (Uradni list RS, št. </w:t>
      </w:r>
      <w:hyperlink r:id="rId19" w:tgtFrame="_blank" w:tooltip="Akt o ustanovitvi Javnega sklada Republike Slovenije za podjetništvo" w:history="1">
        <w:r w:rsidRPr="009A2C16">
          <w:t>4/19</w:t>
        </w:r>
      </w:hyperlink>
      <w:r w:rsidRPr="009A2C16">
        <w:t>)</w:t>
      </w:r>
      <w:r w:rsidR="009A2C16">
        <w:t>,</w:t>
      </w:r>
    </w:p>
    <w:p w14:paraId="6707FF1C" w14:textId="7E44F49F" w:rsidR="00EB71E8" w:rsidRDefault="00EB71E8" w:rsidP="00CF208E">
      <w:pPr>
        <w:pStyle w:val="Odstavekseznama"/>
        <w:numPr>
          <w:ilvl w:val="0"/>
          <w:numId w:val="39"/>
        </w:numPr>
        <w:autoSpaceDE w:val="0"/>
        <w:autoSpaceDN w:val="0"/>
        <w:adjustRightInd w:val="0"/>
        <w:spacing w:after="0" w:line="320" w:lineRule="exact"/>
        <w:jc w:val="left"/>
      </w:pPr>
      <w:r w:rsidRPr="005E3B00">
        <w:t xml:space="preserve">Zakon o podpornem okolju za podjetništvo </w:t>
      </w:r>
      <w:r>
        <w:t xml:space="preserve">(ZPOP) </w:t>
      </w:r>
      <w:r w:rsidRPr="005E3B00">
        <w:t>(Uradni list RS, št. </w:t>
      </w:r>
      <w:hyperlink r:id="rId20" w:tgtFrame="_blank" w:tooltip="Zakon o podpornem okolju za podjetništvo (ZPOP-1)" w:history="1">
        <w:r w:rsidRPr="005E3B00">
          <w:t>102/07</w:t>
        </w:r>
      </w:hyperlink>
      <w:r>
        <w:t xml:space="preserve"> in spremembe),</w:t>
      </w:r>
    </w:p>
    <w:p w14:paraId="27256668" w14:textId="1C1C2AEA" w:rsidR="00CF208E" w:rsidRPr="009909A9" w:rsidRDefault="00CF208E" w:rsidP="00CF208E">
      <w:pPr>
        <w:pStyle w:val="Odstavekseznama"/>
        <w:numPr>
          <w:ilvl w:val="0"/>
          <w:numId w:val="39"/>
        </w:numPr>
        <w:autoSpaceDE w:val="0"/>
        <w:autoSpaceDN w:val="0"/>
        <w:adjustRightInd w:val="0"/>
        <w:spacing w:after="0" w:line="320" w:lineRule="exact"/>
        <w:jc w:val="left"/>
      </w:pPr>
      <w:r w:rsidRPr="002964FA">
        <w:t xml:space="preserve">Zakon o davku na dodano vrednost </w:t>
      </w:r>
      <w:r w:rsidRPr="00EA6FFF">
        <w:t xml:space="preserve">(Uradni list RS, št. </w:t>
      </w:r>
      <w:r w:rsidRPr="002964FA">
        <w:t>117/2006  in spremembe</w:t>
      </w:r>
      <w:r w:rsidRPr="009909A9">
        <w:t xml:space="preserve"> v nadaljnjem besedilu: ZDDV-1)</w:t>
      </w:r>
      <w:r w:rsidR="009A2C16">
        <w:t>,</w:t>
      </w:r>
    </w:p>
    <w:p w14:paraId="60D67BE5" w14:textId="256F0024" w:rsidR="00CF208E" w:rsidRPr="00EA6FFF" w:rsidRDefault="00CF208E" w:rsidP="00CF208E">
      <w:pPr>
        <w:pStyle w:val="Odstavekseznama"/>
        <w:numPr>
          <w:ilvl w:val="0"/>
          <w:numId w:val="39"/>
        </w:numPr>
        <w:autoSpaceDE w:val="0"/>
        <w:autoSpaceDN w:val="0"/>
        <w:adjustRightInd w:val="0"/>
        <w:spacing w:after="0" w:line="320" w:lineRule="exact"/>
        <w:jc w:val="left"/>
      </w:pPr>
      <w:r w:rsidRPr="00EA6FFF">
        <w:t xml:space="preserve">Zakon o računovodstvu </w:t>
      </w:r>
      <w:r w:rsidRPr="002964FA">
        <w:t>(</w:t>
      </w:r>
      <w:proofErr w:type="spellStart"/>
      <w:r w:rsidRPr="002964FA">
        <w:t>Ur.list</w:t>
      </w:r>
      <w:proofErr w:type="spellEnd"/>
      <w:r w:rsidRPr="002964FA">
        <w:t xml:space="preserve"> RS št. 23/1999 in spremembe)</w:t>
      </w:r>
      <w:r w:rsidR="009A2C16">
        <w:t>,</w:t>
      </w:r>
    </w:p>
    <w:p w14:paraId="1F5BF169" w14:textId="08E3847B" w:rsidR="00CF208E" w:rsidRPr="00EA6FFF" w:rsidRDefault="00CF208E" w:rsidP="00CF208E">
      <w:pPr>
        <w:pStyle w:val="Odstavekseznama"/>
        <w:numPr>
          <w:ilvl w:val="0"/>
          <w:numId w:val="39"/>
        </w:numPr>
        <w:autoSpaceDE w:val="0"/>
        <w:autoSpaceDN w:val="0"/>
        <w:adjustRightInd w:val="0"/>
        <w:spacing w:after="0" w:line="320" w:lineRule="exact"/>
        <w:jc w:val="left"/>
      </w:pPr>
      <w:r w:rsidRPr="00EA6FFF">
        <w:t>SRS (2016</w:t>
      </w:r>
      <w:r>
        <w:t>, spremembe 2019</w:t>
      </w:r>
      <w:r w:rsidRPr="00EA6FFF">
        <w:t>)</w:t>
      </w:r>
      <w:r w:rsidR="009A2C16">
        <w:t>,</w:t>
      </w:r>
    </w:p>
    <w:p w14:paraId="25490E3B" w14:textId="7C603235" w:rsidR="00CF208E" w:rsidRPr="00C8284A" w:rsidRDefault="00CF208E" w:rsidP="00CF208E">
      <w:pPr>
        <w:pStyle w:val="Odstavekseznama"/>
        <w:numPr>
          <w:ilvl w:val="0"/>
          <w:numId w:val="39"/>
        </w:numPr>
        <w:autoSpaceDE w:val="0"/>
        <w:autoSpaceDN w:val="0"/>
        <w:adjustRightInd w:val="0"/>
        <w:spacing w:after="0" w:line="320" w:lineRule="exact"/>
        <w:jc w:val="left"/>
      </w:pPr>
      <w:r w:rsidRPr="00EA6FFF">
        <w:t xml:space="preserve">Pravilnik o načinu izmenjave elektronskih računov prek enotne vstopne in izstopne točke pri Upravi Republike Slovenije za javna plačila </w:t>
      </w:r>
      <w:r w:rsidRPr="009909A9">
        <w:t xml:space="preserve"> </w:t>
      </w:r>
      <w:r w:rsidRPr="002964FA">
        <w:t>(</w:t>
      </w:r>
      <w:proofErr w:type="spellStart"/>
      <w:r w:rsidRPr="002964FA">
        <w:t>Ur.list</w:t>
      </w:r>
      <w:proofErr w:type="spellEnd"/>
      <w:r w:rsidRPr="002964FA">
        <w:t xml:space="preserve"> RS 32/2019)</w:t>
      </w:r>
      <w:r w:rsidR="009A2C16">
        <w:t>,</w:t>
      </w:r>
    </w:p>
    <w:p w14:paraId="7EB3B30A" w14:textId="7DEA8DCC" w:rsidR="00CF208E" w:rsidRPr="002964FA" w:rsidRDefault="00CF208E" w:rsidP="00CF208E">
      <w:pPr>
        <w:pStyle w:val="Odstavekseznama"/>
        <w:numPr>
          <w:ilvl w:val="0"/>
          <w:numId w:val="39"/>
        </w:numPr>
        <w:autoSpaceDE w:val="0"/>
        <w:autoSpaceDN w:val="0"/>
        <w:adjustRightInd w:val="0"/>
        <w:spacing w:after="0" w:line="320" w:lineRule="exact"/>
        <w:jc w:val="left"/>
      </w:pPr>
      <w:r w:rsidRPr="00EA6FFF">
        <w:t>Pravilnik o vsebini, obliki, načinu in rokih za predložitev izpisa podatkov iz elektronsko vodenih poslovnih knjig in evidenc zavezanca za davek</w:t>
      </w:r>
      <w:r w:rsidRPr="002964FA">
        <w:t>, (</w:t>
      </w:r>
      <w:proofErr w:type="spellStart"/>
      <w:r w:rsidRPr="002964FA">
        <w:t>Ur.list</w:t>
      </w:r>
      <w:proofErr w:type="spellEnd"/>
      <w:r w:rsidRPr="002964FA">
        <w:t xml:space="preserve">  RS 59/2007 in spremembe)</w:t>
      </w:r>
      <w:r w:rsidR="009A2C16">
        <w:t>,</w:t>
      </w:r>
      <w:r w:rsidRPr="002964FA">
        <w:t xml:space="preserve"> </w:t>
      </w:r>
    </w:p>
    <w:p w14:paraId="4EE87D05" w14:textId="2B707501" w:rsidR="00CF208E" w:rsidRPr="002964FA" w:rsidRDefault="00CF208E" w:rsidP="00CF208E">
      <w:pPr>
        <w:pStyle w:val="Odstavekseznama"/>
        <w:numPr>
          <w:ilvl w:val="0"/>
          <w:numId w:val="39"/>
        </w:numPr>
        <w:autoSpaceDE w:val="0"/>
        <w:autoSpaceDN w:val="0"/>
        <w:adjustRightInd w:val="0"/>
        <w:spacing w:after="0" w:line="320" w:lineRule="exact"/>
        <w:jc w:val="left"/>
      </w:pPr>
      <w:r w:rsidRPr="004B649C">
        <w:t xml:space="preserve">Zakon o elektronskem poslovanju in elektronskem podpisu (ZEPEP) </w:t>
      </w:r>
      <w:r w:rsidRPr="002964FA">
        <w:t>(</w:t>
      </w:r>
      <w:proofErr w:type="spellStart"/>
      <w:r w:rsidRPr="002964FA">
        <w:t>Ur.list</w:t>
      </w:r>
      <w:proofErr w:type="spellEnd"/>
      <w:r w:rsidRPr="002964FA">
        <w:t xml:space="preserve"> RS 57/2000 in spremembe)</w:t>
      </w:r>
      <w:r w:rsidR="009A2C16">
        <w:t>,</w:t>
      </w:r>
    </w:p>
    <w:p w14:paraId="4811025B" w14:textId="78CCA8DD" w:rsidR="00CF208E" w:rsidRPr="002964FA" w:rsidRDefault="00CF208E" w:rsidP="00CF208E">
      <w:pPr>
        <w:pStyle w:val="Odstavekseznama"/>
        <w:numPr>
          <w:ilvl w:val="0"/>
          <w:numId w:val="39"/>
        </w:numPr>
        <w:autoSpaceDE w:val="0"/>
        <w:autoSpaceDN w:val="0"/>
        <w:adjustRightInd w:val="0"/>
        <w:spacing w:after="0" w:line="320" w:lineRule="exact"/>
        <w:jc w:val="left"/>
      </w:pPr>
      <w:r w:rsidRPr="002964FA">
        <w:t>Zakon o gospodarskih družbah ZGD-1 (</w:t>
      </w:r>
      <w:proofErr w:type="spellStart"/>
      <w:r w:rsidRPr="002964FA">
        <w:t>Ur.list</w:t>
      </w:r>
      <w:proofErr w:type="spellEnd"/>
      <w:r w:rsidRPr="002964FA">
        <w:t xml:space="preserve"> RS 42/2006 in spremembe)</w:t>
      </w:r>
      <w:r w:rsidR="009A2C16">
        <w:t>,</w:t>
      </w:r>
    </w:p>
    <w:p w14:paraId="4F943938" w14:textId="283294CA" w:rsidR="00CF208E" w:rsidRPr="00E25B03" w:rsidRDefault="00CF208E" w:rsidP="00CF208E">
      <w:pPr>
        <w:pStyle w:val="Odstavekseznama"/>
        <w:numPr>
          <w:ilvl w:val="0"/>
          <w:numId w:val="39"/>
        </w:numPr>
        <w:autoSpaceDE w:val="0"/>
        <w:autoSpaceDN w:val="0"/>
        <w:adjustRightInd w:val="0"/>
        <w:spacing w:after="0" w:line="320" w:lineRule="exact"/>
        <w:jc w:val="left"/>
      </w:pPr>
      <w:r w:rsidRPr="00E25B03">
        <w:t>Splošna uredba o varstvu podatkov (Uredba (EU) 2016/679 evropskega parlamenta in sveta z dne 27. aprila 2016)</w:t>
      </w:r>
      <w:r w:rsidR="009A2C16">
        <w:t>,</w:t>
      </w:r>
      <w:r w:rsidRPr="00E25B03">
        <w:t xml:space="preserve"> </w:t>
      </w:r>
    </w:p>
    <w:p w14:paraId="04640339" w14:textId="77777777" w:rsidR="00CF208E" w:rsidRDefault="00CF208E" w:rsidP="00CF208E">
      <w:pPr>
        <w:pStyle w:val="Odstavekseznama"/>
        <w:numPr>
          <w:ilvl w:val="0"/>
          <w:numId w:val="39"/>
        </w:numPr>
        <w:autoSpaceDE w:val="0"/>
        <w:autoSpaceDN w:val="0"/>
        <w:adjustRightInd w:val="0"/>
        <w:spacing w:after="0" w:line="320" w:lineRule="exact"/>
        <w:jc w:val="left"/>
      </w:pPr>
      <w:r w:rsidRPr="00E25B03">
        <w:t>Zakon o varstvu osebnih podatkov (Uradni list RS, št. 94/07 – uradno prečiščeno besedilo</w:t>
      </w:r>
      <w:r>
        <w:t xml:space="preserve">, </w:t>
      </w:r>
      <w:r w:rsidRPr="00E25B03">
        <w:t>177/20</w:t>
      </w:r>
      <w:r>
        <w:t xml:space="preserve"> in spremembe</w:t>
      </w:r>
      <w:r w:rsidRPr="00E25B03">
        <w:t>),</w:t>
      </w:r>
    </w:p>
    <w:p w14:paraId="0BDC4813" w14:textId="77777777" w:rsidR="00CF208E" w:rsidRPr="002964FA" w:rsidRDefault="00CF208E" w:rsidP="00CF208E">
      <w:pPr>
        <w:pStyle w:val="Odstavekseznama"/>
        <w:numPr>
          <w:ilvl w:val="0"/>
          <w:numId w:val="39"/>
        </w:numPr>
        <w:autoSpaceDE w:val="0"/>
        <w:autoSpaceDN w:val="0"/>
        <w:adjustRightInd w:val="0"/>
        <w:spacing w:after="0" w:line="320" w:lineRule="exact"/>
        <w:jc w:val="left"/>
      </w:pPr>
      <w:r w:rsidRPr="002964FA">
        <w:t>Pravilnik o razčlenjevanju in merjenju prihodov in odhodkov pravnih oseb javnega prava (</w:t>
      </w:r>
      <w:proofErr w:type="spellStart"/>
      <w:r w:rsidRPr="002964FA">
        <w:t>Ur.list</w:t>
      </w:r>
      <w:proofErr w:type="spellEnd"/>
      <w:r w:rsidRPr="002964FA">
        <w:t xml:space="preserve"> RS št. 134/2003 in spremembe)</w:t>
      </w:r>
    </w:p>
    <w:p w14:paraId="1CC5B461" w14:textId="77777777" w:rsidR="00CF208E" w:rsidRDefault="00CF208E" w:rsidP="00CF208E">
      <w:pPr>
        <w:pStyle w:val="Odstavekseznama"/>
        <w:numPr>
          <w:ilvl w:val="0"/>
          <w:numId w:val="39"/>
        </w:numPr>
        <w:autoSpaceDE w:val="0"/>
        <w:autoSpaceDN w:val="0"/>
        <w:adjustRightInd w:val="0"/>
        <w:spacing w:after="0" w:line="320" w:lineRule="exact"/>
        <w:jc w:val="left"/>
      </w:pPr>
      <w:r w:rsidRPr="002964FA">
        <w:t>Zakon o javnih financah (</w:t>
      </w:r>
      <w:proofErr w:type="spellStart"/>
      <w:r w:rsidRPr="002964FA">
        <w:t>Ur.list</w:t>
      </w:r>
      <w:proofErr w:type="spellEnd"/>
      <w:r w:rsidRPr="002964FA">
        <w:t xml:space="preserve"> RS št. 79/1999) in spremembe</w:t>
      </w:r>
    </w:p>
    <w:p w14:paraId="267B2628" w14:textId="10807C6D" w:rsidR="00BA0234" w:rsidRDefault="00BA0234" w:rsidP="00CF208E">
      <w:pPr>
        <w:pStyle w:val="Odstavekseznama"/>
        <w:numPr>
          <w:ilvl w:val="0"/>
          <w:numId w:val="39"/>
        </w:numPr>
        <w:autoSpaceDE w:val="0"/>
        <w:autoSpaceDN w:val="0"/>
        <w:adjustRightInd w:val="0"/>
        <w:spacing w:after="0" w:line="320" w:lineRule="exact"/>
        <w:jc w:val="left"/>
      </w:pPr>
      <w:r>
        <w:lastRenderedPageBreak/>
        <w:t>Z</w:t>
      </w:r>
      <w:r w:rsidRPr="00987CCB">
        <w:t xml:space="preserve">akon o finančnem poslovanju, postopkih zaradi insolventnosti in prisilnem prenehanju </w:t>
      </w:r>
      <w:r>
        <w:t xml:space="preserve">(ZFPPIPP) </w:t>
      </w:r>
      <w:r w:rsidRPr="00987CCB">
        <w:t>(Uradni list RS, št. </w:t>
      </w:r>
      <w:hyperlink r:id="rId21" w:tgtFrame="_blank" w:tooltip="Zakon o finančnem poslovanju, postopkih zaradi insolventnosti in prisilnem prenehanju (uradno prečiščeno besedilo)" w:history="1">
        <w:r w:rsidRPr="00987CCB">
          <w:t>176/21</w:t>
        </w:r>
      </w:hyperlink>
    </w:p>
    <w:p w14:paraId="6704C95C" w14:textId="43BC93F6" w:rsidR="00BA0234" w:rsidRDefault="00BA0234" w:rsidP="00CF208E">
      <w:pPr>
        <w:pStyle w:val="Odstavekseznama"/>
        <w:numPr>
          <w:ilvl w:val="0"/>
          <w:numId w:val="39"/>
        </w:numPr>
        <w:autoSpaceDE w:val="0"/>
        <w:autoSpaceDN w:val="0"/>
        <w:adjustRightInd w:val="0"/>
        <w:spacing w:after="0" w:line="320" w:lineRule="exact"/>
        <w:jc w:val="left"/>
      </w:pPr>
      <w:r w:rsidRPr="00987CCB">
        <w:t>Zakon o izvršbi in zavarovanju (ZIZ) (Uradni list RS, št. </w:t>
      </w:r>
      <w:hyperlink r:id="rId22" w:tgtFrame="_blank" w:tooltip="Zakon o izvršbi in zavarovanju (uradno prečiščeno besedilo)" w:history="1">
        <w:r w:rsidRPr="00987CCB">
          <w:t>3/07</w:t>
        </w:r>
      </w:hyperlink>
      <w:r>
        <w:t xml:space="preserve"> in spremembe)</w:t>
      </w:r>
    </w:p>
    <w:p w14:paraId="669ED69E" w14:textId="1724431A" w:rsidR="00460F9C" w:rsidRDefault="00701085" w:rsidP="00460F9C">
      <w:pPr>
        <w:pStyle w:val="Odstavekseznama"/>
        <w:numPr>
          <w:ilvl w:val="0"/>
          <w:numId w:val="39"/>
        </w:numPr>
        <w:autoSpaceDE w:val="0"/>
        <w:autoSpaceDN w:val="0"/>
        <w:adjustRightInd w:val="0"/>
        <w:spacing w:after="0" w:line="320" w:lineRule="exact"/>
        <w:jc w:val="left"/>
      </w:pPr>
      <w:r>
        <w:t>Zakon o preprečevanju pranja denarja in financiranja terorizma</w:t>
      </w:r>
      <w:r w:rsidR="009A2C16">
        <w:t xml:space="preserve"> (ZPPDFT-2)</w:t>
      </w:r>
      <w:r w:rsidR="009A2C16" w:rsidRPr="009A2C16">
        <w:t xml:space="preserve"> (Uradni list RS, št. </w:t>
      </w:r>
      <w:hyperlink r:id="rId23" w:tgtFrame="_blank" w:tooltip="Zakon o preprečevanju pranja denarja in financiranja terorizma (ZPPDFT-2)" w:history="1">
        <w:r w:rsidR="009A2C16" w:rsidRPr="009A2C16">
          <w:t>48/22</w:t>
        </w:r>
      </w:hyperlink>
      <w:r w:rsidR="009A2C16" w:rsidRPr="009A2C16">
        <w:t> </w:t>
      </w:r>
      <w:r w:rsidR="009A2C16">
        <w:t>in spremembe</w:t>
      </w:r>
      <w:r w:rsidR="00460F9C">
        <w:t>,</w:t>
      </w:r>
    </w:p>
    <w:p w14:paraId="194FE685" w14:textId="24574928" w:rsidR="009A2C16" w:rsidRPr="002964FA" w:rsidRDefault="009A2C16" w:rsidP="00CF208E">
      <w:pPr>
        <w:pStyle w:val="Odstavekseznama"/>
        <w:numPr>
          <w:ilvl w:val="0"/>
          <w:numId w:val="39"/>
        </w:numPr>
        <w:autoSpaceDE w:val="0"/>
        <w:autoSpaceDN w:val="0"/>
        <w:adjustRightInd w:val="0"/>
        <w:spacing w:after="0" w:line="320" w:lineRule="exact"/>
        <w:jc w:val="left"/>
      </w:pPr>
      <w:r>
        <w:t>Zakon o centralnem kreditnem registru (ZCKR)</w:t>
      </w:r>
      <w:r w:rsidRPr="009A2C16">
        <w:rPr>
          <w:rFonts w:ascii="Arial" w:hAnsi="Arial" w:cs="Arial"/>
          <w:b/>
          <w:bCs/>
          <w:color w:val="626060"/>
          <w:sz w:val="18"/>
          <w:szCs w:val="18"/>
          <w:shd w:val="clear" w:color="auto" w:fill="FFFFFF"/>
        </w:rPr>
        <w:t xml:space="preserve"> </w:t>
      </w:r>
      <w:r w:rsidRPr="00987CCB">
        <w:t>(Uradni list RS, št. </w:t>
      </w:r>
      <w:hyperlink r:id="rId24" w:tgtFrame="_blank" w:tooltip="Zakon o centralnem kreditnem registru (ZCKR)" w:history="1">
        <w:r w:rsidRPr="00987CCB">
          <w:t>77/16</w:t>
        </w:r>
      </w:hyperlink>
      <w:r>
        <w:t xml:space="preserve"> in morebitne spremembe</w:t>
      </w:r>
      <w:r w:rsidRPr="00987CCB">
        <w:t>)</w:t>
      </w:r>
      <w:r>
        <w:t xml:space="preserve"> in izvedbeni predpisi</w:t>
      </w:r>
    </w:p>
    <w:p w14:paraId="67A5BEE8" w14:textId="77777777" w:rsidR="00CF208E" w:rsidRDefault="00CF208E" w:rsidP="00CF208E">
      <w:pPr>
        <w:pStyle w:val="Odstavekseznama"/>
        <w:numPr>
          <w:ilvl w:val="0"/>
          <w:numId w:val="39"/>
        </w:numPr>
        <w:autoSpaceDE w:val="0"/>
        <w:autoSpaceDN w:val="0"/>
        <w:adjustRightInd w:val="0"/>
        <w:spacing w:after="0" w:line="320" w:lineRule="exact"/>
        <w:jc w:val="left"/>
      </w:pPr>
      <w:r w:rsidRPr="00E25B03">
        <w:t>Priporočila informacijske varnostne politike javne uprave</w:t>
      </w:r>
    </w:p>
    <w:p w14:paraId="32D759FB" w14:textId="504AC6DD" w:rsidR="00460F9C" w:rsidRDefault="00460F9C" w:rsidP="00CF208E">
      <w:pPr>
        <w:pStyle w:val="Odstavekseznama"/>
        <w:numPr>
          <w:ilvl w:val="0"/>
          <w:numId w:val="39"/>
        </w:numPr>
        <w:autoSpaceDE w:val="0"/>
        <w:autoSpaceDN w:val="0"/>
        <w:adjustRightInd w:val="0"/>
        <w:spacing w:after="0" w:line="320" w:lineRule="exact"/>
        <w:jc w:val="left"/>
      </w:pPr>
      <w:r>
        <w:t>Predpisi iz področja dodeljevanja državnih pomoči</w:t>
      </w:r>
    </w:p>
    <w:p w14:paraId="0C9C29BA" w14:textId="572B5BD5" w:rsidR="00460F9C" w:rsidRDefault="00460F9C" w:rsidP="00CF208E">
      <w:pPr>
        <w:pStyle w:val="Odstavekseznama"/>
        <w:numPr>
          <w:ilvl w:val="0"/>
          <w:numId w:val="39"/>
        </w:numPr>
        <w:autoSpaceDE w:val="0"/>
        <w:autoSpaceDN w:val="0"/>
        <w:adjustRightInd w:val="0"/>
        <w:spacing w:after="0" w:line="320" w:lineRule="exact"/>
        <w:jc w:val="left"/>
      </w:pPr>
      <w:r>
        <w:t>Predpisi iz področja izvajanja finančnih instrumentov oz. drugih oblik pomoči v okviru evropske kohezijske politike</w:t>
      </w:r>
    </w:p>
    <w:p w14:paraId="39FE7728" w14:textId="77777777" w:rsidR="009A2C16" w:rsidRPr="00E25B03" w:rsidRDefault="009A2C16" w:rsidP="00987CCB">
      <w:pPr>
        <w:pStyle w:val="Odstavekseznama"/>
        <w:autoSpaceDE w:val="0"/>
        <w:autoSpaceDN w:val="0"/>
        <w:adjustRightInd w:val="0"/>
        <w:spacing w:after="0" w:line="320" w:lineRule="exact"/>
        <w:jc w:val="left"/>
      </w:pPr>
    </w:p>
    <w:p w14:paraId="128A7DD7" w14:textId="77777777" w:rsidR="00CF208E" w:rsidRPr="00B3772D" w:rsidRDefault="00CF208E" w:rsidP="00987CCB">
      <w:pPr>
        <w:spacing w:after="0" w:line="240" w:lineRule="auto"/>
      </w:pPr>
    </w:p>
    <w:p w14:paraId="5D76C3DF" w14:textId="77777777" w:rsidR="0093416B" w:rsidRPr="0093416B" w:rsidRDefault="0093416B" w:rsidP="0093416B"/>
    <w:p w14:paraId="4B8C80AB" w14:textId="32FEDFEC" w:rsidR="0093416B" w:rsidRPr="0093416B" w:rsidRDefault="0093416B" w:rsidP="0093416B">
      <w:pPr>
        <w:pStyle w:val="Naslov1"/>
        <w:rPr>
          <w:rFonts w:eastAsia="Times New Roman"/>
          <w:lang w:eastAsia="sl-SI"/>
        </w:rPr>
      </w:pPr>
      <w:bookmarkStart w:id="5" w:name="_Toc146119608"/>
      <w:r w:rsidRPr="220FED57">
        <w:rPr>
          <w:rFonts w:eastAsia="Times New Roman"/>
          <w:lang w:eastAsia="sl-SI"/>
        </w:rPr>
        <w:t>Pregled stanja (obstoječa dokumentacija SPS)</w:t>
      </w:r>
      <w:bookmarkEnd w:id="5"/>
    </w:p>
    <w:p w14:paraId="7A7D7BCF" w14:textId="0186471D" w:rsidR="05820D1F" w:rsidRPr="00A46CCB" w:rsidRDefault="05820D1F" w:rsidP="0028370A">
      <w:pPr>
        <w:tabs>
          <w:tab w:val="left" w:pos="1276"/>
        </w:tabs>
      </w:pPr>
      <w:r w:rsidRPr="00A46CCB">
        <w:t>Sklad trenutno kot glavni informacijski si</w:t>
      </w:r>
      <w:r w:rsidR="00661C46" w:rsidRPr="00A46CCB">
        <w:t>s</w:t>
      </w:r>
      <w:r w:rsidRPr="00A46CCB">
        <w:t xml:space="preserve">tem za podporo poslovanja uporablja informacijski sistem </w:t>
      </w:r>
      <w:proofErr w:type="spellStart"/>
      <w:r w:rsidRPr="00A46CCB">
        <w:t>Pantheon</w:t>
      </w:r>
      <w:proofErr w:type="spellEnd"/>
      <w:r w:rsidRPr="00A46CCB">
        <w:t xml:space="preserve">. Večina funkcionalnosti (več kot 75%), predstavljajo rešitve, ki so dodatno razvite, prilagojene specifičnim potrebam naročnika in so v uporabi izključno s strani naročnika. Jedrni sistem </w:t>
      </w:r>
      <w:proofErr w:type="spellStart"/>
      <w:r w:rsidRPr="00A46CCB">
        <w:t>Pantheon</w:t>
      </w:r>
      <w:proofErr w:type="spellEnd"/>
      <w:r w:rsidRPr="00A46CCB">
        <w:t xml:space="preserve"> je integriran z aplikacijo</w:t>
      </w:r>
      <w:r w:rsidR="00A90E26" w:rsidRPr="00A46CCB">
        <w:t xml:space="preserve"> </w:t>
      </w:r>
      <w:proofErr w:type="spellStart"/>
      <w:r w:rsidR="00A90E26" w:rsidRPr="00A46CCB">
        <w:t>ePortal</w:t>
      </w:r>
      <w:proofErr w:type="spellEnd"/>
      <w:r w:rsidR="000F1584" w:rsidRPr="00A46CCB">
        <w:t>, spletnim portalom,</w:t>
      </w:r>
      <w:r w:rsidRPr="00A46CCB">
        <w:t xml:space="preserve"> za izmenjavo in podpisovanje vlog in pogodbene dokumentacije (vlog, prijavnih listov, sklepov, pogodb, aneksov, obračunov obresti in ostalih pogodbenih obvestil)</w:t>
      </w:r>
      <w:r w:rsidR="000F1584" w:rsidRPr="00A46CCB">
        <w:t>.</w:t>
      </w:r>
      <w:r w:rsidRPr="00A46CCB">
        <w:t xml:space="preserve"> </w:t>
      </w:r>
      <w:proofErr w:type="spellStart"/>
      <w:r w:rsidR="00C4503A" w:rsidRPr="00A46CCB">
        <w:t>Pantheon</w:t>
      </w:r>
      <w:proofErr w:type="spellEnd"/>
      <w:r w:rsidR="00C4503A" w:rsidRPr="00A46CCB">
        <w:t xml:space="preserve"> je integriran </w:t>
      </w:r>
      <w:r w:rsidRPr="00A46CCB">
        <w:t xml:space="preserve">s sistemom za upravljanje z dokumentarnim gradivom Business </w:t>
      </w:r>
      <w:proofErr w:type="spellStart"/>
      <w:r w:rsidRPr="00A46CCB">
        <w:t>Connect</w:t>
      </w:r>
      <w:proofErr w:type="spellEnd"/>
      <w:r w:rsidRPr="00A46CCB">
        <w:t xml:space="preserve">, posredno tudi s sistemom za dolgoročno hrambo </w:t>
      </w:r>
      <w:proofErr w:type="spellStart"/>
      <w:r w:rsidRPr="00A46CCB">
        <w:t>mSef</w:t>
      </w:r>
      <w:proofErr w:type="spellEnd"/>
      <w:r w:rsidRPr="00A46CCB">
        <w:t xml:space="preserve">, </w:t>
      </w:r>
      <w:proofErr w:type="spellStart"/>
      <w:r w:rsidRPr="00A46CCB">
        <w:t>Ajpes</w:t>
      </w:r>
      <w:proofErr w:type="spellEnd"/>
      <w:r w:rsidRPr="00A46CCB">
        <w:t xml:space="preserve"> bazo za namene kontrole in uvoza podatkov subjektov</w:t>
      </w:r>
      <w:r w:rsidR="00C20A41" w:rsidRPr="00A46CCB">
        <w:t>. V načrtu je povezava s</w:t>
      </w:r>
      <w:r w:rsidRPr="00A46CCB">
        <w:t xml:space="preserve"> kreditni</w:t>
      </w:r>
      <w:r w:rsidR="00C4503A" w:rsidRPr="00A46CCB">
        <w:t xml:space="preserve">m </w:t>
      </w:r>
      <w:r w:rsidRPr="00A46CCB">
        <w:t>registr</w:t>
      </w:r>
      <w:r w:rsidR="00C4503A" w:rsidRPr="00A46CCB">
        <w:t>om</w:t>
      </w:r>
      <w:r w:rsidRPr="00A46CCB">
        <w:t>.</w:t>
      </w:r>
    </w:p>
    <w:p w14:paraId="4194425D" w14:textId="57218ED0" w:rsidR="00DC1659" w:rsidRDefault="00DC1659" w:rsidP="00DC1659">
      <w:pPr>
        <w:keepNext/>
        <w:tabs>
          <w:tab w:val="left" w:pos="1276"/>
        </w:tabs>
      </w:pPr>
    </w:p>
    <w:p w14:paraId="4534D4CD" w14:textId="6357EA53" w:rsidR="00CF0644" w:rsidRDefault="00CF0644" w:rsidP="00DC1659">
      <w:pPr>
        <w:keepNext/>
        <w:tabs>
          <w:tab w:val="left" w:pos="1276"/>
        </w:tabs>
      </w:pPr>
      <w:r>
        <w:rPr>
          <w:noProof/>
        </w:rPr>
        <w:drawing>
          <wp:inline distT="0" distB="0" distL="0" distR="0" wp14:anchorId="3EC55954" wp14:editId="2A53FD07">
            <wp:extent cx="5759450" cy="3685540"/>
            <wp:effectExtent l="0" t="0" r="0" b="0"/>
            <wp:docPr id="571536439" name="Slika 4"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36439" name="Slika 4" descr="Slika, ki vsebuje besede besedilo, posnetek zaslona, diagram, pisava&#10;&#10;Opis je samodejno ustvarjen"/>
                    <pic:cNvPicPr/>
                  </pic:nvPicPr>
                  <pic:blipFill>
                    <a:blip r:embed="rId25">
                      <a:extLst>
                        <a:ext uri="{28A0092B-C50C-407E-A947-70E740481C1C}">
                          <a14:useLocalDpi xmlns:a14="http://schemas.microsoft.com/office/drawing/2010/main" val="0"/>
                        </a:ext>
                      </a:extLst>
                    </a:blip>
                    <a:stretch>
                      <a:fillRect/>
                    </a:stretch>
                  </pic:blipFill>
                  <pic:spPr>
                    <a:xfrm>
                      <a:off x="0" y="0"/>
                      <a:ext cx="5759450" cy="3685540"/>
                    </a:xfrm>
                    <a:prstGeom prst="rect">
                      <a:avLst/>
                    </a:prstGeom>
                  </pic:spPr>
                </pic:pic>
              </a:graphicData>
            </a:graphic>
          </wp:inline>
        </w:drawing>
      </w:r>
    </w:p>
    <w:p w14:paraId="4D45F351" w14:textId="18F62F2A" w:rsidR="003B4E03" w:rsidRDefault="003B4E03" w:rsidP="00C13D94">
      <w:pPr>
        <w:pStyle w:val="Napis"/>
        <w:keepNext/>
      </w:pPr>
    </w:p>
    <w:p w14:paraId="29FC91CD" w14:textId="6721CF31" w:rsidR="00DC1659" w:rsidRDefault="003B4E03" w:rsidP="003B4E03">
      <w:pPr>
        <w:pStyle w:val="Napis"/>
        <w:rPr>
          <w:rFonts w:ascii="Tahoma" w:eastAsia="Tahoma" w:hAnsi="Tahoma" w:cs="Tahoma"/>
        </w:rPr>
      </w:pPr>
      <w:bookmarkStart w:id="6" w:name="_Toc146119728"/>
      <w:r>
        <w:t xml:space="preserve">Slika </w:t>
      </w:r>
      <w:r w:rsidR="00830F5C">
        <w:fldChar w:fldCharType="begin"/>
      </w:r>
      <w:r w:rsidR="00830F5C">
        <w:instrText xml:space="preserve"> SEQ Slika \* ARABIC </w:instrText>
      </w:r>
      <w:r w:rsidR="00830F5C">
        <w:fldChar w:fldCharType="separate"/>
      </w:r>
      <w:r w:rsidR="00A46CCB">
        <w:rPr>
          <w:noProof/>
        </w:rPr>
        <w:t>1</w:t>
      </w:r>
      <w:r w:rsidR="00830F5C">
        <w:rPr>
          <w:noProof/>
        </w:rPr>
        <w:fldChar w:fldCharType="end"/>
      </w:r>
      <w:r>
        <w:t xml:space="preserve">: Obstoječa arhitektura SPS ERP </w:t>
      </w:r>
      <w:proofErr w:type="spellStart"/>
      <w:r>
        <w:t>Pantheon</w:t>
      </w:r>
      <w:bookmarkEnd w:id="6"/>
      <w:proofErr w:type="spellEnd"/>
    </w:p>
    <w:p w14:paraId="16633022" w14:textId="77777777" w:rsidR="0093416B" w:rsidRPr="000435B3" w:rsidRDefault="0093416B" w:rsidP="000435B3"/>
    <w:p w14:paraId="1CBB9062" w14:textId="704E9998" w:rsidR="00512695" w:rsidRDefault="00512695" w:rsidP="00A9129A">
      <w:pPr>
        <w:pStyle w:val="Naslov1"/>
      </w:pPr>
      <w:bookmarkStart w:id="7" w:name="_Toc146119609"/>
      <w:r>
        <w:t>Hrbtenica IS</w:t>
      </w:r>
      <w:bookmarkEnd w:id="7"/>
    </w:p>
    <w:p w14:paraId="24981DF4" w14:textId="371C61DA" w:rsidR="00742E34" w:rsidRDefault="00253676" w:rsidP="002D01C7">
      <w:r>
        <w:t>CORE</w:t>
      </w:r>
      <w:r w:rsidR="00742E34" w:rsidRPr="00742E34">
        <w:t xml:space="preserve"> </w:t>
      </w:r>
      <w:r w:rsidR="00892DD5">
        <w:t>naj bo</w:t>
      </w:r>
      <w:r w:rsidR="00742E34" w:rsidRPr="00742E34">
        <w:t xml:space="preserve"> spletna aplikacija, ki bo omogočala prijavo uporabnikov, izvajanje poslovnih procesov IS naročnika, analitiko, poročila ter uvoz in izvoz podatkov za zunanje povezane storitve. V tem poglavju je predstavljena arhitekturna shema, ki ponazarja kako se morajo zahtevane tehnologije v IS povezovati za delovanje po tehničnih zahtevah naročnika.</w:t>
      </w:r>
      <w:r w:rsidR="00411F30">
        <w:t xml:space="preserve"> </w:t>
      </w:r>
      <w:r w:rsidR="00166859">
        <w:t>Shematska in tehnološka p</w:t>
      </w:r>
      <w:r w:rsidR="00C86608">
        <w:t>onazor</w:t>
      </w:r>
      <w:r w:rsidR="00FA125F">
        <w:t xml:space="preserve">itev </w:t>
      </w:r>
      <w:r w:rsidR="00166859">
        <w:t xml:space="preserve">sistema </w:t>
      </w:r>
      <w:r w:rsidR="00FA125F">
        <w:t xml:space="preserve">je osnovno navodilo za izvedbo CORE  </w:t>
      </w:r>
      <w:r w:rsidR="00882093">
        <w:t xml:space="preserve">rešitve. </w:t>
      </w:r>
      <w:r w:rsidR="00411F30">
        <w:t xml:space="preserve">V kolikor bo </w:t>
      </w:r>
      <w:r w:rsidR="00607835">
        <w:t>izvajalec predlagal drugačno izvedbo</w:t>
      </w:r>
      <w:r w:rsidR="00B86166">
        <w:t xml:space="preserve">, mora biti ta skladna z </w:t>
      </w:r>
      <w:r w:rsidR="002B6CB2">
        <w:t xml:space="preserve">razpisnimi </w:t>
      </w:r>
      <w:r w:rsidR="00B86166">
        <w:t>zahtevami SPS</w:t>
      </w:r>
      <w:r w:rsidR="00D53238">
        <w:t>. P</w:t>
      </w:r>
      <w:r w:rsidR="002B6CB2">
        <w:t xml:space="preserve">redvsem pa </w:t>
      </w:r>
      <w:r w:rsidR="005A218F">
        <w:t>jo mora</w:t>
      </w:r>
      <w:r w:rsidR="00D53238">
        <w:t xml:space="preserve">, še pred začetkom izvedbe, </w:t>
      </w:r>
      <w:r w:rsidR="005A218F">
        <w:t xml:space="preserve"> </w:t>
      </w:r>
      <w:r w:rsidR="002B6CB2">
        <w:t xml:space="preserve">SPS kot naročnik </w:t>
      </w:r>
      <w:r w:rsidR="00BE7683">
        <w:t>rešitve razumeti</w:t>
      </w:r>
      <w:r w:rsidR="003D3464">
        <w:t xml:space="preserve"> in </w:t>
      </w:r>
      <w:r w:rsidR="00166859">
        <w:t xml:space="preserve">spremenjen način </w:t>
      </w:r>
      <w:r w:rsidR="003D3464">
        <w:t>izvedb</w:t>
      </w:r>
      <w:r w:rsidR="00166859">
        <w:t>e</w:t>
      </w:r>
      <w:r w:rsidR="003D3464">
        <w:t xml:space="preserve"> </w:t>
      </w:r>
      <w:r w:rsidR="00B443E1">
        <w:t>p</w:t>
      </w:r>
      <w:r w:rsidR="00BE7683">
        <w:t>otrditi.</w:t>
      </w:r>
      <w:r w:rsidR="007F165C">
        <w:t xml:space="preserve"> </w:t>
      </w:r>
    </w:p>
    <w:p w14:paraId="77A2A37A" w14:textId="0781FFFC" w:rsidR="00574349" w:rsidRDefault="00574349" w:rsidP="00574349">
      <w:pPr>
        <w:keepNext/>
        <w:rPr>
          <w:noProof/>
        </w:rPr>
      </w:pPr>
    </w:p>
    <w:p w14:paraId="2F178348" w14:textId="7F26F75D" w:rsidR="00216FCE" w:rsidRDefault="00CF0644" w:rsidP="00574349">
      <w:pPr>
        <w:keepNext/>
        <w:rPr>
          <w:noProof/>
        </w:rPr>
      </w:pPr>
      <w:r>
        <w:rPr>
          <w:noProof/>
        </w:rPr>
        <w:drawing>
          <wp:inline distT="0" distB="0" distL="0" distR="0" wp14:anchorId="14ECB987" wp14:editId="364A49A4">
            <wp:extent cx="5759450" cy="3890645"/>
            <wp:effectExtent l="0" t="0" r="0" b="0"/>
            <wp:docPr id="1781312113" name="Slika 2"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12113" name="Slika 2" descr="Slika, ki vsebuje besede besedilo, posnetek zaslona, diagram, pisava&#10;&#10;Opis je samodejno ustvarjen"/>
                    <pic:cNvPicPr/>
                  </pic:nvPicPr>
                  <pic:blipFill>
                    <a:blip r:embed="rId26">
                      <a:extLst>
                        <a:ext uri="{28A0092B-C50C-407E-A947-70E740481C1C}">
                          <a14:useLocalDpi xmlns:a14="http://schemas.microsoft.com/office/drawing/2010/main" val="0"/>
                        </a:ext>
                      </a:extLst>
                    </a:blip>
                    <a:stretch>
                      <a:fillRect/>
                    </a:stretch>
                  </pic:blipFill>
                  <pic:spPr>
                    <a:xfrm>
                      <a:off x="0" y="0"/>
                      <a:ext cx="5759450" cy="3890645"/>
                    </a:xfrm>
                    <a:prstGeom prst="rect">
                      <a:avLst/>
                    </a:prstGeom>
                  </pic:spPr>
                </pic:pic>
              </a:graphicData>
            </a:graphic>
          </wp:inline>
        </w:drawing>
      </w:r>
    </w:p>
    <w:p w14:paraId="17F64103" w14:textId="0FBB30E8" w:rsidR="003B4E03" w:rsidRDefault="003B4E03" w:rsidP="00C13D94">
      <w:pPr>
        <w:pStyle w:val="Napis"/>
        <w:keepNext/>
        <w:jc w:val="left"/>
      </w:pPr>
    </w:p>
    <w:p w14:paraId="57FD3C34" w14:textId="231CCC25" w:rsidR="00203697" w:rsidRDefault="003B4E03" w:rsidP="003B4E03">
      <w:pPr>
        <w:pStyle w:val="Napis"/>
        <w:jc w:val="left"/>
      </w:pPr>
      <w:bookmarkStart w:id="8" w:name="_Toc146119729"/>
      <w:r>
        <w:t xml:space="preserve">Slika </w:t>
      </w:r>
      <w:r w:rsidR="00830F5C">
        <w:fldChar w:fldCharType="begin"/>
      </w:r>
      <w:r w:rsidR="00830F5C">
        <w:instrText xml:space="preserve"> SEQ Slika \* ARABIC </w:instrText>
      </w:r>
      <w:r w:rsidR="00830F5C">
        <w:fldChar w:fldCharType="separate"/>
      </w:r>
      <w:r w:rsidR="00A46CCB">
        <w:rPr>
          <w:noProof/>
        </w:rPr>
        <w:t>2</w:t>
      </w:r>
      <w:r w:rsidR="00830F5C">
        <w:rPr>
          <w:noProof/>
        </w:rPr>
        <w:fldChar w:fldCharType="end"/>
      </w:r>
      <w:r>
        <w:t>: Arhitekturna shema CORE</w:t>
      </w:r>
      <w:bookmarkEnd w:id="8"/>
    </w:p>
    <w:p w14:paraId="532A3295" w14:textId="59348337" w:rsidR="002D01C7" w:rsidRDefault="002D01C7" w:rsidP="002D01C7">
      <w:r>
        <w:t xml:space="preserve">Zaledni del, kot tudi uporabniški vmesnik </w:t>
      </w:r>
      <w:r w:rsidR="00253676">
        <w:t xml:space="preserve">CORE </w:t>
      </w:r>
      <w:r w:rsidR="672629F3" w:rsidRPr="00B22081">
        <w:t>naj</w:t>
      </w:r>
      <w:r w:rsidRPr="00B22081">
        <w:t xml:space="preserve"> temelji</w:t>
      </w:r>
      <w:r>
        <w:t xml:space="preserve"> na </w:t>
      </w:r>
      <w:r w:rsidR="0068425F">
        <w:t xml:space="preserve">spletni </w:t>
      </w:r>
      <w:r>
        <w:t xml:space="preserve">infrastrukturi. Prijava v sistem </w:t>
      </w:r>
      <w:r w:rsidR="00B47B12">
        <w:t xml:space="preserve">naj </w:t>
      </w:r>
      <w:r>
        <w:t xml:space="preserve"> </w:t>
      </w:r>
      <w:r w:rsidR="00B47B12">
        <w:t>deluj</w:t>
      </w:r>
      <w:r w:rsidR="00E13D95">
        <w:t>e</w:t>
      </w:r>
      <w:r>
        <w:t xml:space="preserve"> po principu SSO</w:t>
      </w:r>
      <w:r w:rsidR="00FC5826">
        <w:t>.</w:t>
      </w:r>
      <w:r>
        <w:t xml:space="preserve"> Določene funkcionalnosti naročnika</w:t>
      </w:r>
      <w:r w:rsidR="00C33630">
        <w:t xml:space="preserve">, ki so navedene v poglavju </w:t>
      </w:r>
      <w:r w:rsidR="003F1EFE">
        <w:t xml:space="preserve">»Integracija </w:t>
      </w:r>
      <w:proofErr w:type="spellStart"/>
      <w:r w:rsidR="003F1EFE">
        <w:t>Pantheon</w:t>
      </w:r>
      <w:proofErr w:type="spellEnd"/>
      <w:r w:rsidR="003F1EFE">
        <w:t>«</w:t>
      </w:r>
      <w:r w:rsidR="00406D1E">
        <w:t>,</w:t>
      </w:r>
      <w:r>
        <w:t xml:space="preserve"> </w:t>
      </w:r>
      <w:r w:rsidR="00406D1E">
        <w:t>ostanejo</w:t>
      </w:r>
      <w:r>
        <w:t xml:space="preserve"> v </w:t>
      </w:r>
      <w:proofErr w:type="spellStart"/>
      <w:r>
        <w:t>Pantheon</w:t>
      </w:r>
      <w:proofErr w:type="spellEnd"/>
      <w:r>
        <w:t xml:space="preserve"> sistemu. </w:t>
      </w:r>
      <w:r w:rsidR="006C5195">
        <w:t xml:space="preserve">CORE </w:t>
      </w:r>
      <w:r w:rsidR="009F1B00">
        <w:t>mora zagotavljati</w:t>
      </w:r>
      <w:r>
        <w:t xml:space="preserve"> integracijo s </w:t>
      </w:r>
      <w:proofErr w:type="spellStart"/>
      <w:r>
        <w:t>Pantheon</w:t>
      </w:r>
      <w:r w:rsidR="009456F0">
        <w:t>om</w:t>
      </w:r>
      <w:proofErr w:type="spellEnd"/>
      <w:r w:rsidR="009456F0">
        <w:t xml:space="preserve"> in dokumentnim sistemom</w:t>
      </w:r>
      <w:r>
        <w:t xml:space="preserve"> ter z obstoječim SPS </w:t>
      </w:r>
      <w:proofErr w:type="spellStart"/>
      <w:r w:rsidR="009456F0">
        <w:t>e</w:t>
      </w:r>
      <w:r w:rsidR="00A90E26">
        <w:t>P</w:t>
      </w:r>
      <w:r>
        <w:t>ortalom</w:t>
      </w:r>
      <w:proofErr w:type="spellEnd"/>
      <w:r>
        <w:t xml:space="preserve">. Podatki za </w:t>
      </w:r>
      <w:r w:rsidR="006C5195">
        <w:t xml:space="preserve">CORE </w:t>
      </w:r>
      <w:r>
        <w:t xml:space="preserve">se </w:t>
      </w:r>
      <w:r w:rsidR="004E3D05">
        <w:t>morajo</w:t>
      </w:r>
      <w:r>
        <w:t xml:space="preserve"> hrani</w:t>
      </w:r>
      <w:r w:rsidR="004E3D05">
        <w:t>ti</w:t>
      </w:r>
      <w:r>
        <w:t xml:space="preserve"> v namenski Microsoft SQL podatkovni bazi, ki se </w:t>
      </w:r>
      <w:r w:rsidR="006D5CA6">
        <w:t xml:space="preserve">naj </w:t>
      </w:r>
      <w:r>
        <w:t xml:space="preserve">nahaja na enaki SQL Server instanci, kot podatkovna baza </w:t>
      </w:r>
      <w:proofErr w:type="spellStart"/>
      <w:r>
        <w:t>Pantheon</w:t>
      </w:r>
      <w:proofErr w:type="spellEnd"/>
      <w:r w:rsidR="0068425F">
        <w:t xml:space="preserve"> ali pa </w:t>
      </w:r>
      <w:r w:rsidR="00D12888">
        <w:t xml:space="preserve">naj bo </w:t>
      </w:r>
      <w:r w:rsidR="0068425F">
        <w:t xml:space="preserve">del </w:t>
      </w:r>
      <w:r w:rsidR="0062485C">
        <w:t>podatk</w:t>
      </w:r>
      <w:r w:rsidR="001C5334">
        <w:t>o</w:t>
      </w:r>
      <w:r w:rsidR="0062485C">
        <w:t xml:space="preserve">vne baze </w:t>
      </w:r>
      <w:proofErr w:type="spellStart"/>
      <w:r w:rsidR="0062485C">
        <w:t>Pantheon</w:t>
      </w:r>
      <w:proofErr w:type="spellEnd"/>
      <w:r w:rsidR="0062485C">
        <w:t xml:space="preserve"> (svoja podatkovna shema)</w:t>
      </w:r>
      <w:r>
        <w:t xml:space="preserve">. Za potrebe sinhronizacije poslovnih subjektov sistem </w:t>
      </w:r>
      <w:proofErr w:type="spellStart"/>
      <w:r w:rsidR="00C859F7">
        <w:t>Pantheon</w:t>
      </w:r>
      <w:proofErr w:type="spellEnd"/>
      <w:r>
        <w:t xml:space="preserve"> </w:t>
      </w:r>
      <w:r w:rsidR="00D51C1D">
        <w:t xml:space="preserve">že </w:t>
      </w:r>
      <w:r w:rsidR="009F1B00">
        <w:t>zagotavlja</w:t>
      </w:r>
      <w:r>
        <w:t xml:space="preserve"> integracijo s sistemom AJPES, za izvajanje plačilnih storitev </w:t>
      </w:r>
      <w:r w:rsidR="00D51C1D">
        <w:t xml:space="preserve">(izpiski) </w:t>
      </w:r>
      <w:r w:rsidR="009F1B00">
        <w:t xml:space="preserve">pa </w:t>
      </w:r>
      <w:r>
        <w:t xml:space="preserve">bo skrbela integracija z </w:t>
      </w:r>
      <w:proofErr w:type="spellStart"/>
      <w:r>
        <w:t>UJPnet</w:t>
      </w:r>
      <w:proofErr w:type="spellEnd"/>
      <w:r>
        <w:t xml:space="preserve">. </w:t>
      </w:r>
      <w:r w:rsidR="001578E2">
        <w:t>Iz aplik</w:t>
      </w:r>
      <w:r w:rsidR="001C5334">
        <w:t>a</w:t>
      </w:r>
      <w:r w:rsidR="001578E2">
        <w:t xml:space="preserve">cije </w:t>
      </w:r>
      <w:r w:rsidR="00DA4993">
        <w:t>za obračun plač SAOP</w:t>
      </w:r>
      <w:r w:rsidR="00D82868">
        <w:t xml:space="preserve"> se </w:t>
      </w:r>
      <w:r w:rsidR="00F40FDD">
        <w:t xml:space="preserve">morajo </w:t>
      </w:r>
      <w:r w:rsidR="00D82868">
        <w:t>v CORE</w:t>
      </w:r>
      <w:r w:rsidR="001C5334">
        <w:t xml:space="preserve"> prenaša</w:t>
      </w:r>
      <w:r w:rsidR="00625B97">
        <w:t>ti</w:t>
      </w:r>
      <w:r w:rsidR="001C5334">
        <w:t xml:space="preserve"> </w:t>
      </w:r>
      <w:r w:rsidR="003601E5">
        <w:t>podatk</w:t>
      </w:r>
      <w:r w:rsidR="00625B97">
        <w:t>i</w:t>
      </w:r>
      <w:r w:rsidR="003601E5">
        <w:t xml:space="preserve"> za knjižbe v glavni knjigi. </w:t>
      </w:r>
      <w:r w:rsidR="006C5195">
        <w:t xml:space="preserve">CORE </w:t>
      </w:r>
      <w:r w:rsidR="04994F9C" w:rsidRPr="00B22081">
        <w:t>mora</w:t>
      </w:r>
      <w:r w:rsidRPr="00B22081">
        <w:t xml:space="preserve"> vsebov</w:t>
      </w:r>
      <w:r w:rsidR="565330C9" w:rsidRPr="00B22081">
        <w:t>ati</w:t>
      </w:r>
      <w:r>
        <w:t xml:space="preserve"> module za </w:t>
      </w:r>
      <w:r w:rsidR="00A90E26">
        <w:t xml:space="preserve">upravljanje dostopnih pravic, </w:t>
      </w:r>
      <w:r>
        <w:t xml:space="preserve">revizijsko sled, analitiko in izvoz poročil za namen interne rabe ali poročanja inštitucijam kot so SID banka, Finančna uprava Republike Slovenije (FURS), Ministrstvo za </w:t>
      </w:r>
      <w:r w:rsidR="00D51C1D">
        <w:t>gospodarstvo</w:t>
      </w:r>
      <w:r w:rsidR="003E4940">
        <w:t>, turizem in šport</w:t>
      </w:r>
      <w:r>
        <w:t xml:space="preserve"> (</w:t>
      </w:r>
      <w:r w:rsidR="003E4940">
        <w:t>MG</w:t>
      </w:r>
      <w:r w:rsidR="006C2E50">
        <w:t>TŠ</w:t>
      </w:r>
      <w:r>
        <w:t>), Ministrstvo za finance, ECA, MFERAC</w:t>
      </w:r>
      <w:r w:rsidR="00173792">
        <w:t>,</w:t>
      </w:r>
      <w:r>
        <w:t xml:space="preserve"> EMA</w:t>
      </w:r>
      <w:r w:rsidR="00173792">
        <w:t>, EIF in ostalo</w:t>
      </w:r>
      <w:r>
        <w:t xml:space="preserve">. </w:t>
      </w:r>
      <w:r w:rsidR="009F1B00">
        <w:t>Sistem mora omogočati</w:t>
      </w:r>
      <w:r>
        <w:t xml:space="preserve"> zanesljivo obveščanje strank o njihovih produktih preko</w:t>
      </w:r>
      <w:r w:rsidR="6E6A51AB">
        <w:t xml:space="preserve"> </w:t>
      </w:r>
      <w:r w:rsidR="6E6A51AB" w:rsidRPr="00B22081">
        <w:t>dokumentnega sistema na načine:</w:t>
      </w:r>
      <w:r>
        <w:t xml:space="preserve"> e-pošte</w:t>
      </w:r>
      <w:r w:rsidR="0353168F">
        <w:t xml:space="preserve">, </w:t>
      </w:r>
      <w:r w:rsidR="0353168F" w:rsidRPr="00B22081">
        <w:t>fizične pošte</w:t>
      </w:r>
      <w:r>
        <w:t xml:space="preserve"> ali </w:t>
      </w:r>
      <w:r w:rsidR="006C2E50">
        <w:t>varnega e-portal predala</w:t>
      </w:r>
      <w:r w:rsidR="00B236F9">
        <w:t>.</w:t>
      </w:r>
    </w:p>
    <w:p w14:paraId="176F071B" w14:textId="5B26CF6A" w:rsidR="00512695" w:rsidRPr="00512695" w:rsidRDefault="0047324F" w:rsidP="002D01C7">
      <w:r>
        <w:t>Željene</w:t>
      </w:r>
      <w:r w:rsidR="002D01C7">
        <w:t xml:space="preserve"> tehnologije</w:t>
      </w:r>
      <w:r w:rsidR="00317AAB">
        <w:t>, ki naj se uporabijo</w:t>
      </w:r>
      <w:r w:rsidR="002D01C7">
        <w:t xml:space="preserve"> so podrobneje opisane v poglavju »</w:t>
      </w:r>
      <w:r w:rsidR="002D01C7" w:rsidRPr="008D2BCC">
        <w:t>Tehnologija</w:t>
      </w:r>
      <w:r w:rsidR="002D01C7">
        <w:t>«.</w:t>
      </w:r>
    </w:p>
    <w:p w14:paraId="7D3D4434" w14:textId="4AFE66D3" w:rsidR="003D7D61" w:rsidRDefault="000438CA" w:rsidP="00A9129A">
      <w:pPr>
        <w:pStyle w:val="Naslov1"/>
      </w:pPr>
      <w:bookmarkStart w:id="9" w:name="_Toc146119610"/>
      <w:r>
        <w:lastRenderedPageBreak/>
        <w:t>Osnovni ER</w:t>
      </w:r>
      <w:bookmarkEnd w:id="9"/>
    </w:p>
    <w:p w14:paraId="281F1B57" w14:textId="4E9AC7B2" w:rsidR="002A7A32" w:rsidRDefault="0028242E" w:rsidP="00D518E5">
      <w:pPr>
        <w:keepNext/>
      </w:pPr>
      <w:r>
        <w:t>Osnovni poslovni</w:t>
      </w:r>
      <w:r w:rsidR="004B6AED">
        <w:t xml:space="preserve"> proces</w:t>
      </w:r>
      <w:r>
        <w:t xml:space="preserve">, ki ga bo podprl </w:t>
      </w:r>
      <w:r w:rsidR="006C5195">
        <w:t>CORE</w:t>
      </w:r>
      <w:r>
        <w:t xml:space="preserve">, </w:t>
      </w:r>
      <w:r w:rsidR="004B6AED">
        <w:t xml:space="preserve"> </w:t>
      </w:r>
      <w:r w:rsidR="00601996">
        <w:t xml:space="preserve">je predstavljen </w:t>
      </w:r>
      <w:r w:rsidR="004B6AED">
        <w:t xml:space="preserve"> </w:t>
      </w:r>
      <w:r>
        <w:t xml:space="preserve">s </w:t>
      </w:r>
      <w:r w:rsidR="004B6AED">
        <w:t>spodnj</w:t>
      </w:r>
      <w:r w:rsidR="00601996">
        <w:t xml:space="preserve">im </w:t>
      </w:r>
      <w:r w:rsidR="005644FF">
        <w:t xml:space="preserve">ER </w:t>
      </w:r>
      <w:r w:rsidR="00601996">
        <w:t xml:space="preserve">diagramom. </w:t>
      </w:r>
      <w:r w:rsidR="00FB2571">
        <w:t>Glavn</w:t>
      </w:r>
      <w:r w:rsidR="00DC0F0A">
        <w:t>e</w:t>
      </w:r>
      <w:r w:rsidR="00FB2571">
        <w:t xml:space="preserve"> podatkovn</w:t>
      </w:r>
      <w:r w:rsidR="00DC0F0A">
        <w:t>e</w:t>
      </w:r>
      <w:r w:rsidR="00FB2571">
        <w:t xml:space="preserve"> entitet</w:t>
      </w:r>
      <w:r w:rsidR="00DC0F0A">
        <w:t xml:space="preserve">e </w:t>
      </w:r>
      <w:r w:rsidR="00FB2571">
        <w:t>sistema s</w:t>
      </w:r>
      <w:r w:rsidR="00DC0F0A">
        <w:t>o</w:t>
      </w:r>
      <w:r w:rsidR="00FB2571">
        <w:t xml:space="preserve"> </w:t>
      </w:r>
      <w:r w:rsidR="004902A4">
        <w:t xml:space="preserve">razpis/poziv, </w:t>
      </w:r>
      <w:r w:rsidR="00DC0F0A">
        <w:t xml:space="preserve">vloga, nosilec </w:t>
      </w:r>
      <w:r w:rsidR="00ED5A3B">
        <w:t xml:space="preserve">vloge, pogodba in </w:t>
      </w:r>
      <w:r w:rsidR="00FB2571">
        <w:t>produkt</w:t>
      </w:r>
      <w:r w:rsidR="00ED5A3B">
        <w:t>.</w:t>
      </w:r>
    </w:p>
    <w:p w14:paraId="403C2AAD" w14:textId="03273506" w:rsidR="00642C19" w:rsidRDefault="00CE556B" w:rsidP="004A1766">
      <w:pPr>
        <w:keepNext/>
        <w:jc w:val="center"/>
      </w:pPr>
      <w:r>
        <w:rPr>
          <w:noProof/>
        </w:rPr>
        <w:drawing>
          <wp:inline distT="0" distB="0" distL="0" distR="0" wp14:anchorId="06BD1B55" wp14:editId="2749E22B">
            <wp:extent cx="5759450" cy="4470400"/>
            <wp:effectExtent l="0" t="0" r="6350" b="0"/>
            <wp:docPr id="7" name="Slika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470400"/>
                    </a:xfrm>
                    <a:prstGeom prst="rect">
                      <a:avLst/>
                    </a:prstGeom>
                  </pic:spPr>
                </pic:pic>
              </a:graphicData>
            </a:graphic>
          </wp:inline>
        </w:drawing>
      </w:r>
    </w:p>
    <w:p w14:paraId="53D1CFE4" w14:textId="50415237" w:rsidR="003B4E03" w:rsidRDefault="003B4E03" w:rsidP="00C13D94">
      <w:pPr>
        <w:pStyle w:val="Napis"/>
        <w:keepNext/>
        <w:jc w:val="left"/>
      </w:pPr>
    </w:p>
    <w:p w14:paraId="47E42FAE" w14:textId="1F51B0A7" w:rsidR="00BA5189" w:rsidRPr="00BA5189" w:rsidRDefault="003B4E03" w:rsidP="003B4E03">
      <w:pPr>
        <w:pStyle w:val="Napis"/>
        <w:jc w:val="left"/>
      </w:pPr>
      <w:bookmarkStart w:id="10" w:name="_Toc146119730"/>
      <w:r>
        <w:t xml:space="preserve">Slika </w:t>
      </w:r>
      <w:r w:rsidR="00830F5C">
        <w:fldChar w:fldCharType="begin"/>
      </w:r>
      <w:r w:rsidR="00830F5C">
        <w:instrText xml:space="preserve"> SEQ Slika \* ARABIC </w:instrText>
      </w:r>
      <w:r w:rsidR="00830F5C">
        <w:fldChar w:fldCharType="separate"/>
      </w:r>
      <w:r w:rsidR="00A46CCB">
        <w:rPr>
          <w:noProof/>
        </w:rPr>
        <w:t>3</w:t>
      </w:r>
      <w:r w:rsidR="00830F5C">
        <w:rPr>
          <w:noProof/>
        </w:rPr>
        <w:fldChar w:fldCharType="end"/>
      </w:r>
      <w:r>
        <w:t>: Osnovni ER diagram</w:t>
      </w:r>
      <w:bookmarkEnd w:id="10"/>
    </w:p>
    <w:tbl>
      <w:tblPr>
        <w:tblStyle w:val="Tabelamrea"/>
        <w:tblW w:w="9062" w:type="dxa"/>
        <w:tblInd w:w="595" w:type="dxa"/>
        <w:tblLook w:val="04A0" w:firstRow="1" w:lastRow="0" w:firstColumn="1" w:lastColumn="0" w:noHBand="0" w:noVBand="1"/>
      </w:tblPr>
      <w:tblGrid>
        <w:gridCol w:w="704"/>
        <w:gridCol w:w="2382"/>
        <w:gridCol w:w="5976"/>
      </w:tblGrid>
      <w:tr w:rsidR="00B45B20" w14:paraId="370F6DD9" w14:textId="77777777">
        <w:tc>
          <w:tcPr>
            <w:tcW w:w="704" w:type="dxa"/>
            <w:shd w:val="clear" w:color="auto" w:fill="E7E6E6" w:themeFill="background2"/>
          </w:tcPr>
          <w:p w14:paraId="69C37D08" w14:textId="77777777" w:rsidR="00B45B20" w:rsidRDefault="00B45B20">
            <w:r>
              <w:t>ID</w:t>
            </w:r>
          </w:p>
        </w:tc>
        <w:tc>
          <w:tcPr>
            <w:tcW w:w="2382" w:type="dxa"/>
            <w:shd w:val="clear" w:color="auto" w:fill="E7E6E6" w:themeFill="background2"/>
          </w:tcPr>
          <w:p w14:paraId="0BA08423" w14:textId="77777777" w:rsidR="00B45B20" w:rsidRDefault="00B45B20">
            <w:r>
              <w:t>Naziv zahteve</w:t>
            </w:r>
          </w:p>
        </w:tc>
        <w:tc>
          <w:tcPr>
            <w:tcW w:w="5976" w:type="dxa"/>
            <w:shd w:val="clear" w:color="auto" w:fill="E7E6E6" w:themeFill="background2"/>
          </w:tcPr>
          <w:p w14:paraId="27F9D93B" w14:textId="77777777" w:rsidR="00B45B20" w:rsidRDefault="00B45B20">
            <w:r>
              <w:t>Podrobnejši opis zahteve</w:t>
            </w:r>
          </w:p>
        </w:tc>
      </w:tr>
      <w:tr w:rsidR="00B45B20" w14:paraId="5DF4D58D" w14:textId="77777777">
        <w:tc>
          <w:tcPr>
            <w:tcW w:w="704" w:type="dxa"/>
          </w:tcPr>
          <w:p w14:paraId="65F5E743" w14:textId="77777777" w:rsidR="00B45B20" w:rsidRDefault="00B45B20"/>
        </w:tc>
        <w:tc>
          <w:tcPr>
            <w:tcW w:w="2382" w:type="dxa"/>
          </w:tcPr>
          <w:p w14:paraId="25B5CF7B" w14:textId="77777777" w:rsidR="00B45B20" w:rsidRDefault="00B45B20">
            <w:r>
              <w:t>ER-diagram</w:t>
            </w:r>
          </w:p>
        </w:tc>
        <w:tc>
          <w:tcPr>
            <w:tcW w:w="5976" w:type="dxa"/>
          </w:tcPr>
          <w:p w14:paraId="4AE568DD" w14:textId="2773B8E9" w:rsidR="00B45B20" w:rsidRDefault="0050307C">
            <w:pPr>
              <w:spacing w:after="160" w:line="259" w:lineRule="auto"/>
            </w:pPr>
            <w:r>
              <w:t xml:space="preserve">Podatkovna platforma </w:t>
            </w:r>
            <w:r w:rsidR="0065498A">
              <w:t>naj</w:t>
            </w:r>
            <w:r>
              <w:t xml:space="preserve"> sledi </w:t>
            </w:r>
            <w:r w:rsidR="00A20365">
              <w:t xml:space="preserve">zasnovi, prikazani </w:t>
            </w:r>
            <w:r w:rsidR="00FB40D3">
              <w:t xml:space="preserve">na gornjem ER diagramu. </w:t>
            </w:r>
          </w:p>
        </w:tc>
      </w:tr>
    </w:tbl>
    <w:p w14:paraId="56979F91" w14:textId="77777777" w:rsidR="00B45B20" w:rsidRPr="00B45B20" w:rsidRDefault="00B45B20" w:rsidP="00B45B20"/>
    <w:p w14:paraId="1450ABD1" w14:textId="1A239B11" w:rsidR="007A061D" w:rsidRDefault="007A061D" w:rsidP="00A9129A">
      <w:pPr>
        <w:pStyle w:val="Naslov1"/>
      </w:pPr>
      <w:bookmarkStart w:id="11" w:name="_Toc146119611"/>
      <w:r>
        <w:t xml:space="preserve">Zahteve </w:t>
      </w:r>
      <w:r w:rsidR="00A502CB">
        <w:t xml:space="preserve">glavnih podatkovnih entitet in </w:t>
      </w:r>
      <w:r>
        <w:t>procesa</w:t>
      </w:r>
      <w:bookmarkEnd w:id="11"/>
    </w:p>
    <w:p w14:paraId="6875EBA6" w14:textId="33CC193E" w:rsidR="4A5171C6" w:rsidRDefault="4A5171C6" w:rsidP="220FED57">
      <w:r>
        <w:t>Proces odobravanja produktov in posledično vodenja in spremljave</w:t>
      </w:r>
      <w:r w:rsidR="5AB83059">
        <w:t>,</w:t>
      </w:r>
      <w:r>
        <w:t xml:space="preserve"> povezuje podatke v nadaljevanju predstavljenih entitet v zapored</w:t>
      </w:r>
      <w:r w:rsidR="6FCDF3DA">
        <w:t>n</w:t>
      </w:r>
      <w:r w:rsidR="56A276EF">
        <w:t>e</w:t>
      </w:r>
      <w:r>
        <w:t xml:space="preserve"> ali vzporedn</w:t>
      </w:r>
      <w:r w:rsidR="7119710A">
        <w:t>e</w:t>
      </w:r>
      <w:r>
        <w:t xml:space="preserve"> aktivnosti</w:t>
      </w:r>
      <w:r w:rsidR="7EE4D485">
        <w:t xml:space="preserve"> </w:t>
      </w:r>
      <w:r>
        <w:t xml:space="preserve">oz. </w:t>
      </w:r>
      <w:r w:rsidR="7BEB0F2D">
        <w:t>podproces</w:t>
      </w:r>
      <w:r w:rsidR="1A2D9D58">
        <w:t>e</w:t>
      </w:r>
      <w:r w:rsidR="2DD146EA">
        <w:t>.</w:t>
      </w:r>
    </w:p>
    <w:p w14:paraId="5BE5307F" w14:textId="77777777" w:rsidR="00A46CCB" w:rsidRDefault="00A46CCB" w:rsidP="220FED57"/>
    <w:p w14:paraId="514C57D9" w14:textId="77777777" w:rsidR="00A46CCB" w:rsidRDefault="00A46CCB" w:rsidP="220FED57"/>
    <w:p w14:paraId="6467F804" w14:textId="77777777" w:rsidR="00A46CCB" w:rsidRDefault="00A46CCB" w:rsidP="220FED57"/>
    <w:p w14:paraId="6307835A" w14:textId="4C5A4EA6" w:rsidR="1F8CF389" w:rsidRDefault="1F8CF389" w:rsidP="220FED57">
      <w:r>
        <w:t xml:space="preserve">               </w:t>
      </w:r>
    </w:p>
    <w:p w14:paraId="0F5539E2" w14:textId="47E489BA" w:rsidR="2B079167" w:rsidRDefault="2B079167" w:rsidP="220FED57">
      <w:r>
        <w:rPr>
          <w:noProof/>
        </w:rPr>
        <w:drawing>
          <wp:inline distT="0" distB="0" distL="0" distR="0" wp14:anchorId="273972DF" wp14:editId="265ACEF8">
            <wp:extent cx="6149578" cy="627769"/>
            <wp:effectExtent l="0" t="0" r="0" b="0"/>
            <wp:docPr id="1759064464" name="Slika 175906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49578" cy="627769"/>
                    </a:xfrm>
                    <a:prstGeom prst="rect">
                      <a:avLst/>
                    </a:prstGeom>
                  </pic:spPr>
                </pic:pic>
              </a:graphicData>
            </a:graphic>
          </wp:inline>
        </w:drawing>
      </w:r>
    </w:p>
    <w:p w14:paraId="5886C9CE" w14:textId="4B9A5B3D" w:rsidR="003B4E03" w:rsidRDefault="003B4E03" w:rsidP="003B4E03">
      <w:pPr>
        <w:pStyle w:val="Napis"/>
      </w:pPr>
      <w:bookmarkStart w:id="12" w:name="_Toc146119731"/>
      <w:r>
        <w:t xml:space="preserve">Slika </w:t>
      </w:r>
      <w:r w:rsidR="00830F5C">
        <w:fldChar w:fldCharType="begin"/>
      </w:r>
      <w:r w:rsidR="00830F5C">
        <w:instrText xml:space="preserve"> SEQ Slika \* ARABIC </w:instrText>
      </w:r>
      <w:r w:rsidR="00830F5C">
        <w:fldChar w:fldCharType="separate"/>
      </w:r>
      <w:r w:rsidR="00A46CCB">
        <w:rPr>
          <w:noProof/>
        </w:rPr>
        <w:t>4</w:t>
      </w:r>
      <w:r w:rsidR="00830F5C">
        <w:rPr>
          <w:noProof/>
        </w:rPr>
        <w:fldChar w:fldCharType="end"/>
      </w:r>
      <w:r>
        <w:t>: Krovni VAC diagram</w:t>
      </w:r>
      <w:bookmarkEnd w:id="12"/>
    </w:p>
    <w:p w14:paraId="575B763F" w14:textId="15E60C61" w:rsidR="4A6F91EF" w:rsidRDefault="4A6F91EF" w:rsidP="220FED57">
      <w:r>
        <w:t>Upravljanje procesov v aplikativni podpori se prične s pripravo parametrov posamičnega poziva ali razpisa. Sledi p</w:t>
      </w:r>
      <w:r w:rsidR="2DD146EA">
        <w:t>roces odobravanj</w:t>
      </w:r>
      <w:r w:rsidR="2DEF6713">
        <w:t xml:space="preserve">a, </w:t>
      </w:r>
      <w:r w:rsidR="1E4DE485">
        <w:t xml:space="preserve"> znotraj katerega se vloge kontrolirajo, ocenjujejo ter posledično odobrijo ali zavrnejo s sklepom. Po podpisu pogodbe se podatki </w:t>
      </w:r>
      <w:r w:rsidR="3F7FA40E">
        <w:t xml:space="preserve">sklenjenega posla vodijo in spremljajo v projektih. Rizične </w:t>
      </w:r>
      <w:r w:rsidR="617A9AE0">
        <w:t xml:space="preserve">terjatve terjajo dodatne aktivnosti. Ob zaključku, ki je lahko </w:t>
      </w:r>
      <w:r w:rsidR="6866E9B9">
        <w:t xml:space="preserve">v obliki </w:t>
      </w:r>
      <w:r w:rsidR="617A9AE0">
        <w:t>poplačil</w:t>
      </w:r>
      <w:r w:rsidR="7A8D5D19">
        <w:t>a</w:t>
      </w:r>
      <w:r w:rsidR="617A9AE0">
        <w:t xml:space="preserve"> ali izvedb</w:t>
      </w:r>
      <w:r w:rsidR="2AB4FF54">
        <w:t>e</w:t>
      </w:r>
      <w:r w:rsidR="617A9AE0">
        <w:t xml:space="preserve"> aktivnosti </w:t>
      </w:r>
      <w:r w:rsidR="112E88E9">
        <w:t xml:space="preserve">iz naslova </w:t>
      </w:r>
      <w:r w:rsidR="617A9AE0">
        <w:t>riz</w:t>
      </w:r>
      <w:r w:rsidR="3B3D1957">
        <w:t xml:space="preserve">ičnih postopkov </w:t>
      </w:r>
      <w:r w:rsidR="4274A4E2">
        <w:t>(</w:t>
      </w:r>
      <w:r w:rsidR="61FECD02">
        <w:t xml:space="preserve">odpis, </w:t>
      </w:r>
      <w:r w:rsidR="39A49A6F">
        <w:t>delni odpis, …),</w:t>
      </w:r>
      <w:r w:rsidR="61FECD02">
        <w:t xml:space="preserve"> se posel zaključi. </w:t>
      </w:r>
    </w:p>
    <w:p w14:paraId="12114E52" w14:textId="0ACAF56F" w:rsidR="0900A7F7" w:rsidRDefault="00A91FAB" w:rsidP="220FED57">
      <w:r>
        <w:t>V nadaljevanju so podrobneje predstavljene naslednje vsebine:</w:t>
      </w:r>
    </w:p>
    <w:p w14:paraId="34D67E6E" w14:textId="3A5B6756" w:rsidR="0BAC8C95" w:rsidRDefault="0BAC8C95" w:rsidP="00C13D94">
      <w:pPr>
        <w:pStyle w:val="Odstavekseznama"/>
        <w:numPr>
          <w:ilvl w:val="0"/>
          <w:numId w:val="52"/>
        </w:numPr>
      </w:pPr>
      <w:r>
        <w:t>Vodenje in spremljava</w:t>
      </w:r>
    </w:p>
    <w:p w14:paraId="42654895" w14:textId="4BF1BC0A" w:rsidR="43D32AF0" w:rsidRDefault="43D32AF0" w:rsidP="220FED57">
      <w:pPr>
        <w:pStyle w:val="Odstavekseznama"/>
        <w:numPr>
          <w:ilvl w:val="0"/>
          <w:numId w:val="1"/>
        </w:numPr>
      </w:pPr>
      <w:r>
        <w:t>Obračunavanje in posredovanje pogodbenih obresti</w:t>
      </w:r>
    </w:p>
    <w:p w14:paraId="2EEE57D8" w14:textId="7E48CEF1" w:rsidR="43D32AF0" w:rsidRDefault="43D32AF0" w:rsidP="220FED57">
      <w:pPr>
        <w:pStyle w:val="Odstavekseznama"/>
        <w:numPr>
          <w:ilvl w:val="0"/>
          <w:numId w:val="1"/>
        </w:numPr>
      </w:pPr>
      <w:r>
        <w:t>Obračunavanje in posredovanje zamudnih obresti</w:t>
      </w:r>
    </w:p>
    <w:p w14:paraId="1E3D68F4" w14:textId="1851ADF7" w:rsidR="00147CED" w:rsidRDefault="00147CED" w:rsidP="220FED57">
      <w:pPr>
        <w:pStyle w:val="Odstavekseznama"/>
        <w:numPr>
          <w:ilvl w:val="0"/>
          <w:numId w:val="1"/>
        </w:numPr>
      </w:pPr>
      <w:r>
        <w:t>Izračunavanje in vodenje rezervacij</w:t>
      </w:r>
    </w:p>
    <w:p w14:paraId="0A5C4CDD" w14:textId="77777777" w:rsidR="00147CED" w:rsidRDefault="00147CED" w:rsidP="220FED57">
      <w:pPr>
        <w:pStyle w:val="Odstavekseznama"/>
        <w:numPr>
          <w:ilvl w:val="0"/>
          <w:numId w:val="1"/>
        </w:numPr>
      </w:pPr>
      <w:r>
        <w:t>Poplačila obveznosti</w:t>
      </w:r>
    </w:p>
    <w:p w14:paraId="75D8F30B" w14:textId="2F311E18" w:rsidR="43D32AF0" w:rsidRDefault="43D32AF0" w:rsidP="220FED57">
      <w:pPr>
        <w:pStyle w:val="Odstavekseznama"/>
        <w:numPr>
          <w:ilvl w:val="0"/>
          <w:numId w:val="1"/>
        </w:numPr>
      </w:pPr>
      <w:r>
        <w:t>Opominjanje neplačnikov glede na kriterije</w:t>
      </w:r>
    </w:p>
    <w:p w14:paraId="77A2497F" w14:textId="1E7D4CEB" w:rsidR="43D32AF0" w:rsidRDefault="43D32AF0" w:rsidP="220FED57">
      <w:pPr>
        <w:pStyle w:val="Odstavekseznama"/>
        <w:numPr>
          <w:ilvl w:val="0"/>
          <w:numId w:val="1"/>
        </w:numPr>
      </w:pPr>
      <w:r>
        <w:t>Priprava in pošiljanje IOP obrazcev</w:t>
      </w:r>
    </w:p>
    <w:p w14:paraId="27FB0C0A" w14:textId="7A128828" w:rsidR="43D32AF0" w:rsidRDefault="43D32AF0" w:rsidP="220FED57">
      <w:pPr>
        <w:pStyle w:val="Odstavekseznama"/>
        <w:numPr>
          <w:ilvl w:val="0"/>
          <w:numId w:val="1"/>
        </w:numPr>
      </w:pPr>
      <w:r>
        <w:t>Obveščanje o zapadlosti obrokov</w:t>
      </w:r>
    </w:p>
    <w:p w14:paraId="1F0C8F1C" w14:textId="22BF5FB8" w:rsidR="43D32AF0" w:rsidRDefault="43D32AF0" w:rsidP="220FED57">
      <w:pPr>
        <w:pStyle w:val="Odstavekseznama"/>
        <w:numPr>
          <w:ilvl w:val="0"/>
          <w:numId w:val="1"/>
        </w:numPr>
      </w:pPr>
      <w:r>
        <w:t>Usklajevanje preplačil obrokov</w:t>
      </w:r>
    </w:p>
    <w:p w14:paraId="7316784A" w14:textId="067EFE6B" w:rsidR="00147CED" w:rsidRDefault="00147CED" w:rsidP="220FED57">
      <w:pPr>
        <w:pStyle w:val="Odstavekseznama"/>
        <w:numPr>
          <w:ilvl w:val="0"/>
          <w:numId w:val="1"/>
        </w:numPr>
      </w:pPr>
      <w:r>
        <w:t>Vodenje provizij za vire</w:t>
      </w:r>
    </w:p>
    <w:p w14:paraId="48CBFD7C" w14:textId="1059311B" w:rsidR="00147CED" w:rsidRDefault="00147CED" w:rsidP="220FED57">
      <w:pPr>
        <w:pStyle w:val="Odstavekseznama"/>
        <w:numPr>
          <w:ilvl w:val="0"/>
          <w:numId w:val="1"/>
        </w:numPr>
      </w:pPr>
      <w:r>
        <w:t>Spremljanje in ukrepanje pri nenamenski rabi sredstev</w:t>
      </w:r>
    </w:p>
    <w:p w14:paraId="3D292D27" w14:textId="1FC35E9E" w:rsidR="00147CED" w:rsidRDefault="00CC67BF" w:rsidP="220FED57">
      <w:pPr>
        <w:pStyle w:val="Odstavekseznama"/>
        <w:numPr>
          <w:ilvl w:val="0"/>
          <w:numId w:val="1"/>
        </w:numPr>
      </w:pPr>
      <w:r>
        <w:t xml:space="preserve">Spremljanje </w:t>
      </w:r>
      <w:r w:rsidR="00147CED">
        <w:t xml:space="preserve">De </w:t>
      </w:r>
      <w:proofErr w:type="spellStart"/>
      <w:r w:rsidR="00147CED">
        <w:t>minimis</w:t>
      </w:r>
      <w:proofErr w:type="spellEnd"/>
      <w:r w:rsidR="00147CED">
        <w:t xml:space="preserve"> in državn</w:t>
      </w:r>
      <w:r>
        <w:t>e</w:t>
      </w:r>
      <w:r w:rsidR="00147CED">
        <w:t xml:space="preserve"> pomoč</w:t>
      </w:r>
      <w:r>
        <w:t>i</w:t>
      </w:r>
    </w:p>
    <w:p w14:paraId="2DC0BA0C" w14:textId="275B71A1" w:rsidR="00CC67BF" w:rsidRDefault="00CC67BF" w:rsidP="220FED57">
      <w:pPr>
        <w:pStyle w:val="Odstavekseznama"/>
        <w:numPr>
          <w:ilvl w:val="0"/>
          <w:numId w:val="1"/>
        </w:numPr>
      </w:pPr>
      <w:r>
        <w:t>Knjiženje in nastavitve knjižnih shem</w:t>
      </w:r>
    </w:p>
    <w:p w14:paraId="01E779C7" w14:textId="4308E942" w:rsidR="00CC67BF" w:rsidRDefault="00CC67BF" w:rsidP="220FED57">
      <w:pPr>
        <w:pStyle w:val="Odstavekseznama"/>
        <w:numPr>
          <w:ilvl w:val="0"/>
          <w:numId w:val="1"/>
        </w:numPr>
      </w:pPr>
      <w:r>
        <w:t>Izvajanje konverzij</w:t>
      </w:r>
    </w:p>
    <w:p w14:paraId="3BFE6EDC" w14:textId="778C1A48" w:rsidR="0BAC8C95" w:rsidRPr="00D00AC8" w:rsidRDefault="0BAC8C95" w:rsidP="00C13D94">
      <w:pPr>
        <w:pStyle w:val="Odstavekseznama"/>
        <w:numPr>
          <w:ilvl w:val="0"/>
          <w:numId w:val="53"/>
        </w:numPr>
      </w:pPr>
      <w:r>
        <w:t>Upravlj</w:t>
      </w:r>
      <w:r w:rsidRPr="00D00AC8">
        <w:t>anje rizičnih naložb</w:t>
      </w:r>
    </w:p>
    <w:p w14:paraId="7606C4BB" w14:textId="4656CE50" w:rsidR="4C18868E" w:rsidRPr="00D00AC8" w:rsidRDefault="4C18868E" w:rsidP="220FED57">
      <w:pPr>
        <w:pStyle w:val="Odstavekseznama"/>
        <w:numPr>
          <w:ilvl w:val="0"/>
          <w:numId w:val="1"/>
        </w:numPr>
      </w:pPr>
      <w:r w:rsidRPr="00D00AC8">
        <w:t>Prekinitve</w:t>
      </w:r>
    </w:p>
    <w:p w14:paraId="4632D261" w14:textId="3463CC95" w:rsidR="4C18868E" w:rsidRPr="00D00AC8" w:rsidRDefault="4C18868E" w:rsidP="220FED57">
      <w:pPr>
        <w:pStyle w:val="Odstavekseznama"/>
        <w:numPr>
          <w:ilvl w:val="0"/>
          <w:numId w:val="1"/>
        </w:numPr>
      </w:pPr>
      <w:r w:rsidRPr="00D00AC8">
        <w:t>Unov</w:t>
      </w:r>
      <w:r w:rsidR="00CC67BF">
        <w:t>čitve varovalnih mehanizmov</w:t>
      </w:r>
    </w:p>
    <w:p w14:paraId="274399DC" w14:textId="31605295" w:rsidR="4C18868E" w:rsidRPr="00D00AC8" w:rsidRDefault="4C18868E" w:rsidP="00A91FAB">
      <w:pPr>
        <w:pStyle w:val="Odstavekseznama"/>
        <w:numPr>
          <w:ilvl w:val="0"/>
          <w:numId w:val="1"/>
        </w:numPr>
      </w:pPr>
      <w:r w:rsidRPr="00D00AC8">
        <w:t>Odpisi</w:t>
      </w:r>
      <w:r w:rsidRPr="00D00AC8">
        <w:tab/>
      </w:r>
    </w:p>
    <w:p w14:paraId="5D773847" w14:textId="1F41A76C" w:rsidR="4C18868E" w:rsidRPr="00D00AC8" w:rsidRDefault="4C18868E" w:rsidP="220FED57">
      <w:pPr>
        <w:pStyle w:val="Odstavekseznama"/>
        <w:numPr>
          <w:ilvl w:val="0"/>
          <w:numId w:val="1"/>
        </w:numPr>
      </w:pPr>
      <w:proofErr w:type="spellStart"/>
      <w:r w:rsidRPr="00D00AC8">
        <w:t>Reprogrami</w:t>
      </w:r>
      <w:proofErr w:type="spellEnd"/>
    </w:p>
    <w:p w14:paraId="1B467E9E" w14:textId="0CD5F285" w:rsidR="0BAC8C95" w:rsidRPr="00D00AC8" w:rsidRDefault="0BAC8C95" w:rsidP="00C13D94">
      <w:pPr>
        <w:pStyle w:val="Odstavekseznama"/>
        <w:numPr>
          <w:ilvl w:val="0"/>
          <w:numId w:val="53"/>
        </w:numPr>
      </w:pPr>
      <w:r w:rsidRPr="00D00AC8">
        <w:t>Zaključevanje</w:t>
      </w:r>
    </w:p>
    <w:p w14:paraId="1499B227" w14:textId="574CE10A" w:rsidR="4D2BBA08" w:rsidRDefault="4D2BBA08" w:rsidP="220FED57">
      <w:pPr>
        <w:ind w:firstLine="708"/>
      </w:pPr>
    </w:p>
    <w:p w14:paraId="7820E18D" w14:textId="44290D9F" w:rsidR="00111040" w:rsidRDefault="00111040" w:rsidP="008E5A09">
      <w:pPr>
        <w:pStyle w:val="Naslov2"/>
      </w:pPr>
      <w:bookmarkStart w:id="13" w:name="_Toc146119612"/>
      <w:r>
        <w:lastRenderedPageBreak/>
        <w:t>Subjekti</w:t>
      </w:r>
      <w:bookmarkEnd w:id="13"/>
    </w:p>
    <w:p w14:paraId="7E59AD23" w14:textId="64AA8A09" w:rsidR="00111040" w:rsidRDefault="00E1275D" w:rsidP="00111040">
      <w:pPr>
        <w:ind w:left="708"/>
      </w:pPr>
      <w:r>
        <w:t xml:space="preserve">Eden </w:t>
      </w:r>
      <w:r w:rsidR="00111040">
        <w:t>glavnih šifrantov CORE je šifrant Subjektov</w:t>
      </w:r>
      <w:r w:rsidR="006132D6">
        <w:t>, ki se z osnovn</w:t>
      </w:r>
      <w:r w:rsidR="00A9712D">
        <w:t>imi podatki vodi v ERP sistemu</w:t>
      </w:r>
      <w:r w:rsidR="00111040">
        <w:t>. V šifrantu je vodena evidenca vseh fizičnih in pravnih oseb s katerimi Sklad stopa v poslovno razmerje.</w:t>
      </w:r>
      <w:r w:rsidR="00E157B8">
        <w:t xml:space="preserve"> Vodeno na nasledstvo</w:t>
      </w:r>
      <w:r w:rsidR="00695DAC">
        <w:rPr>
          <w:rStyle w:val="Sprotnaopomba-sklic"/>
        </w:rPr>
        <w:footnoteReference w:id="2"/>
      </w:r>
      <w:r w:rsidR="00E157B8">
        <w:t xml:space="preserve"> po subjektih, ki ga je potrebno smiselno </w:t>
      </w:r>
      <w:r w:rsidR="008A5DF8">
        <w:t xml:space="preserve">upoštevati na </w:t>
      </w:r>
      <w:r w:rsidR="00695DAC">
        <w:t xml:space="preserve">celotni rabi subjektov v rešitvi CORE. </w:t>
      </w:r>
      <w:r w:rsidR="00111040">
        <w:t xml:space="preserve"> Lastnik šifranta Subjektov </w:t>
      </w:r>
      <w:r>
        <w:t xml:space="preserve">naj </w:t>
      </w:r>
      <w:r w:rsidR="00111040">
        <w:t xml:space="preserve">bo ERP sistem </w:t>
      </w:r>
      <w:proofErr w:type="spellStart"/>
      <w:r w:rsidR="00111040">
        <w:t>Pantheon</w:t>
      </w:r>
      <w:proofErr w:type="spellEnd"/>
      <w:r w:rsidR="00111040">
        <w:t xml:space="preserve">. CORE bo dostopal do podatkov šifranta. </w:t>
      </w:r>
    </w:p>
    <w:p w14:paraId="21770C15" w14:textId="523D1774" w:rsidR="00111040" w:rsidRDefault="00111040" w:rsidP="00F60C0B">
      <w:pPr>
        <w:ind w:left="708"/>
      </w:pPr>
      <w:r>
        <w:t xml:space="preserve">Specifične lastnosti Subjektov, ki </w:t>
      </w:r>
      <w:r w:rsidR="00FF3CD6">
        <w:t>niso predvidene v ERP</w:t>
      </w:r>
      <w:r>
        <w:t xml:space="preserve">, se bodo urejale v CORE urejevalniku. Ostale podatke  se bo urejalo v ERP. Subjekti so v osnovi vpisani v podatkovni sistem SPS s polnim in kratkim nazivom, z osnovnimi identifikacijskimi oznakami in kontaktnimi podatki. Specifične lastnosti, ki </w:t>
      </w:r>
      <w:r w:rsidR="00F60C0B">
        <w:t>bodo podprte v CORE</w:t>
      </w:r>
      <w:r w:rsidR="00792E7E">
        <w:t xml:space="preserve"> in zapisane v ERP</w:t>
      </w:r>
      <w:r w:rsidR="00F60C0B">
        <w:t xml:space="preserve"> </w:t>
      </w:r>
      <w:r>
        <w:t>so:</w:t>
      </w:r>
    </w:p>
    <w:tbl>
      <w:tblPr>
        <w:tblStyle w:val="Tabelamrea"/>
        <w:tblW w:w="9062" w:type="dxa"/>
        <w:tblInd w:w="595" w:type="dxa"/>
        <w:tblLook w:val="04A0" w:firstRow="1" w:lastRow="0" w:firstColumn="1" w:lastColumn="0" w:noHBand="0" w:noVBand="1"/>
      </w:tblPr>
      <w:tblGrid>
        <w:gridCol w:w="704"/>
        <w:gridCol w:w="1985"/>
        <w:gridCol w:w="6373"/>
      </w:tblGrid>
      <w:tr w:rsidR="00864A09" w14:paraId="343D2409" w14:textId="77777777" w:rsidTr="00686180">
        <w:tc>
          <w:tcPr>
            <w:tcW w:w="704" w:type="dxa"/>
            <w:shd w:val="clear" w:color="auto" w:fill="E7E6E6" w:themeFill="background2"/>
          </w:tcPr>
          <w:p w14:paraId="0B14D259" w14:textId="77777777" w:rsidR="00864A09" w:rsidRDefault="00864A09">
            <w:r>
              <w:t>ID</w:t>
            </w:r>
          </w:p>
        </w:tc>
        <w:tc>
          <w:tcPr>
            <w:tcW w:w="1985" w:type="dxa"/>
            <w:shd w:val="clear" w:color="auto" w:fill="E7E6E6" w:themeFill="background2"/>
          </w:tcPr>
          <w:p w14:paraId="38D66531" w14:textId="77777777" w:rsidR="00864A09" w:rsidRDefault="00864A09">
            <w:r>
              <w:t>Naziv zahteve</w:t>
            </w:r>
          </w:p>
        </w:tc>
        <w:tc>
          <w:tcPr>
            <w:tcW w:w="6373" w:type="dxa"/>
            <w:shd w:val="clear" w:color="auto" w:fill="E7E6E6" w:themeFill="background2"/>
          </w:tcPr>
          <w:p w14:paraId="13F4DFDF" w14:textId="77777777" w:rsidR="00864A09" w:rsidRDefault="00864A09">
            <w:r>
              <w:t>Podrobnejši opis zahteve</w:t>
            </w:r>
          </w:p>
        </w:tc>
      </w:tr>
      <w:tr w:rsidR="00864A09" w14:paraId="66328B4B" w14:textId="77777777" w:rsidTr="00686180">
        <w:tc>
          <w:tcPr>
            <w:tcW w:w="704" w:type="dxa"/>
          </w:tcPr>
          <w:p w14:paraId="289C45B0" w14:textId="0D4AA320" w:rsidR="00864A09" w:rsidRDefault="00F53689">
            <w:r>
              <w:t>1</w:t>
            </w:r>
          </w:p>
        </w:tc>
        <w:tc>
          <w:tcPr>
            <w:tcW w:w="1985" w:type="dxa"/>
          </w:tcPr>
          <w:p w14:paraId="4CC224B1" w14:textId="77777777" w:rsidR="00686180" w:rsidRDefault="00686180" w:rsidP="00686180">
            <w:pPr>
              <w:spacing w:line="240" w:lineRule="auto"/>
              <w:jc w:val="left"/>
            </w:pPr>
            <w:r w:rsidRPr="00BF03B1">
              <w:t>Nosilec Vira</w:t>
            </w:r>
          </w:p>
          <w:p w14:paraId="0E2A314E" w14:textId="57C1E188" w:rsidR="00864A09" w:rsidRDefault="00864A09">
            <w:pPr>
              <w:spacing w:line="240" w:lineRule="auto"/>
            </w:pPr>
          </w:p>
        </w:tc>
        <w:tc>
          <w:tcPr>
            <w:tcW w:w="6373" w:type="dxa"/>
          </w:tcPr>
          <w:p w14:paraId="6772826A" w14:textId="210D8020" w:rsidR="00F60C0B" w:rsidRDefault="00F60C0B" w:rsidP="00F60C0B">
            <w:pPr>
              <w:spacing w:line="240" w:lineRule="auto"/>
            </w:pPr>
            <w:r w:rsidRPr="00F60C0B">
              <w:t>Pregledovalnik in urejevalnik subjektov</w:t>
            </w:r>
            <w:r>
              <w:t xml:space="preserve"> Nosilc</w:t>
            </w:r>
            <w:r w:rsidR="00D06E67">
              <w:t>ev</w:t>
            </w:r>
            <w:r>
              <w:t xml:space="preserve"> Vira. To je entiteta, institucija, ki zagotovi finančna sredstva s katerimi  financiramo produkte (SPS nastopa na določenih produktih v vlogi vira).</w:t>
            </w:r>
          </w:p>
          <w:p w14:paraId="03B231F1" w14:textId="2F01F9F2" w:rsidR="00864A09" w:rsidRDefault="00F60C0B" w:rsidP="00F60C0B">
            <w:pPr>
              <w:spacing w:line="240" w:lineRule="auto"/>
            </w:pPr>
            <w:r>
              <w:t>Vsak produkt ima vsaj en finančni vir. Produkt ima  lahko več virov.</w:t>
            </w:r>
          </w:p>
        </w:tc>
      </w:tr>
      <w:tr w:rsidR="00864A09" w14:paraId="6089D129" w14:textId="77777777" w:rsidTr="00686180">
        <w:tc>
          <w:tcPr>
            <w:tcW w:w="704" w:type="dxa"/>
          </w:tcPr>
          <w:p w14:paraId="3C16A48C" w14:textId="67EBC6AB" w:rsidR="00864A09" w:rsidRDefault="00F53689">
            <w:r>
              <w:t>2</w:t>
            </w:r>
          </w:p>
        </w:tc>
        <w:tc>
          <w:tcPr>
            <w:tcW w:w="1985" w:type="dxa"/>
          </w:tcPr>
          <w:p w14:paraId="4BB362B4" w14:textId="7FBC3BD6" w:rsidR="00864A09" w:rsidRDefault="00F60C0B">
            <w:pPr>
              <w:spacing w:line="240" w:lineRule="auto"/>
            </w:pPr>
            <w:r w:rsidRPr="00F60C0B">
              <w:t>Nosilec Vloge</w:t>
            </w:r>
          </w:p>
        </w:tc>
        <w:tc>
          <w:tcPr>
            <w:tcW w:w="6373" w:type="dxa"/>
          </w:tcPr>
          <w:p w14:paraId="3BDE770C" w14:textId="36BC3C55" w:rsidR="00864A09" w:rsidRDefault="00F60C0B">
            <w:pPr>
              <w:spacing w:line="240" w:lineRule="auto"/>
            </w:pPr>
            <w:r w:rsidRPr="00F60C0B">
              <w:t xml:space="preserve">Pregledovalnik in urejevalnik </w:t>
            </w:r>
            <w:r w:rsidR="00D06E67">
              <w:t xml:space="preserve">subjektov </w:t>
            </w:r>
            <w:r w:rsidR="00142A30">
              <w:t>Nosilc</w:t>
            </w:r>
            <w:r w:rsidR="00D06E67">
              <w:t>ev</w:t>
            </w:r>
            <w:r w:rsidR="00142A30">
              <w:t xml:space="preserve"> Vloge</w:t>
            </w:r>
            <w:r w:rsidR="00D06E67">
              <w:t xml:space="preserve">. </w:t>
            </w:r>
            <w:r w:rsidR="00D06E67" w:rsidRPr="00D06E67">
              <w:t>Entiteta, ki se prijavi na razpis produkta. Na eni vlogi je lahko istočasno samo en nosilec vloge. Skozi čas se lahko nosilec vloge menja.</w:t>
            </w:r>
          </w:p>
        </w:tc>
      </w:tr>
      <w:tr w:rsidR="00864A09" w14:paraId="67ECA55E" w14:textId="77777777" w:rsidTr="00686180">
        <w:tc>
          <w:tcPr>
            <w:tcW w:w="704" w:type="dxa"/>
          </w:tcPr>
          <w:p w14:paraId="222A0EE1" w14:textId="60C5366D" w:rsidR="00864A09" w:rsidRDefault="00F53689">
            <w:r>
              <w:t>3</w:t>
            </w:r>
          </w:p>
        </w:tc>
        <w:tc>
          <w:tcPr>
            <w:tcW w:w="1985" w:type="dxa"/>
          </w:tcPr>
          <w:p w14:paraId="42898051" w14:textId="736B822D" w:rsidR="00864A09" w:rsidRPr="00B51D21" w:rsidRDefault="00F60C0B">
            <w:pPr>
              <w:spacing w:line="240" w:lineRule="auto"/>
            </w:pPr>
            <w:r w:rsidRPr="00F60C0B">
              <w:t>Zunanji izvajalec</w:t>
            </w:r>
          </w:p>
        </w:tc>
        <w:tc>
          <w:tcPr>
            <w:tcW w:w="6373" w:type="dxa"/>
          </w:tcPr>
          <w:p w14:paraId="300C6E35" w14:textId="4334666C" w:rsidR="00864A09" w:rsidRDefault="00F60C0B">
            <w:pPr>
              <w:spacing w:line="240" w:lineRule="auto"/>
            </w:pPr>
            <w:r w:rsidRPr="00F60C0B">
              <w:t xml:space="preserve">Pregledovalnik in urejevalnik </w:t>
            </w:r>
            <w:r w:rsidR="00D06E67">
              <w:t xml:space="preserve">subjektov </w:t>
            </w:r>
            <w:r w:rsidR="00171013">
              <w:t xml:space="preserve"> </w:t>
            </w:r>
            <w:r w:rsidR="00142A30">
              <w:t>Zu</w:t>
            </w:r>
            <w:r w:rsidR="00171013">
              <w:t>nanjih</w:t>
            </w:r>
            <w:r w:rsidR="00D06E67">
              <w:t xml:space="preserve"> izvajalcev. </w:t>
            </w:r>
            <w:r w:rsidR="00D06E67" w:rsidRPr="00D06E67">
              <w:t>Izvajalec, podjetje ali posameznik vpisan v Register zunanjih izvajalcev, ki je vršilec storitve na katero se je nosilec vloge prijavil oz. na katero se navezuje financiranje.</w:t>
            </w:r>
          </w:p>
        </w:tc>
      </w:tr>
      <w:tr w:rsidR="00F60C0B" w14:paraId="381928B8" w14:textId="77777777" w:rsidTr="00686180">
        <w:tc>
          <w:tcPr>
            <w:tcW w:w="704" w:type="dxa"/>
          </w:tcPr>
          <w:p w14:paraId="46D610D4" w14:textId="6607369E" w:rsidR="00F60C0B" w:rsidRDefault="00F53689">
            <w:r>
              <w:t>4</w:t>
            </w:r>
          </w:p>
        </w:tc>
        <w:tc>
          <w:tcPr>
            <w:tcW w:w="1985" w:type="dxa"/>
          </w:tcPr>
          <w:p w14:paraId="1D5073BA" w14:textId="2EC51549" w:rsidR="00F60C0B" w:rsidRPr="00B51D21" w:rsidRDefault="00F60C0B">
            <w:pPr>
              <w:spacing w:line="240" w:lineRule="auto"/>
            </w:pPr>
            <w:r>
              <w:t>S</w:t>
            </w:r>
            <w:r w:rsidRPr="00F60C0B">
              <w:t>oinvestitor</w:t>
            </w:r>
          </w:p>
        </w:tc>
        <w:tc>
          <w:tcPr>
            <w:tcW w:w="6373" w:type="dxa"/>
          </w:tcPr>
          <w:p w14:paraId="327470D3" w14:textId="710EBF83" w:rsidR="00F60C0B" w:rsidRPr="00F60C0B" w:rsidRDefault="00F60C0B">
            <w:pPr>
              <w:spacing w:line="240" w:lineRule="auto"/>
            </w:pPr>
            <w:r w:rsidRPr="00F60C0B">
              <w:t>Pregledovalnik in urejevalnik subjektov</w:t>
            </w:r>
            <w:r w:rsidR="00D06E67">
              <w:t xml:space="preserve"> Soinvestitorjev. </w:t>
            </w:r>
            <w:r w:rsidR="00D06E67" w:rsidRPr="00D06E67">
              <w:t>Vsaka pogodba ima svoj vir financiranja. Virov financiranja na posamezni pogodbi je lahko več. Poleg Sklada tako lahko sodeluje pri investiranju tudi soinvestitor.</w:t>
            </w:r>
          </w:p>
        </w:tc>
      </w:tr>
      <w:tr w:rsidR="00F60C0B" w14:paraId="5A7154A7" w14:textId="77777777" w:rsidTr="00686180">
        <w:tc>
          <w:tcPr>
            <w:tcW w:w="704" w:type="dxa"/>
          </w:tcPr>
          <w:p w14:paraId="750499B1" w14:textId="335C3D56" w:rsidR="00F60C0B" w:rsidRDefault="00F53689">
            <w:r>
              <w:t>5</w:t>
            </w:r>
          </w:p>
        </w:tc>
        <w:tc>
          <w:tcPr>
            <w:tcW w:w="1985" w:type="dxa"/>
          </w:tcPr>
          <w:p w14:paraId="4C8919B4" w14:textId="6DE5E959" w:rsidR="00F60C0B" w:rsidRPr="00B51D21" w:rsidRDefault="00F60C0B">
            <w:pPr>
              <w:spacing w:line="240" w:lineRule="auto"/>
            </w:pPr>
            <w:r>
              <w:t>Porok</w:t>
            </w:r>
          </w:p>
        </w:tc>
        <w:tc>
          <w:tcPr>
            <w:tcW w:w="6373" w:type="dxa"/>
          </w:tcPr>
          <w:p w14:paraId="42ABF8B7" w14:textId="65A54498" w:rsidR="00F60C0B" w:rsidRPr="00F60C0B" w:rsidRDefault="00F60C0B">
            <w:pPr>
              <w:spacing w:line="240" w:lineRule="auto"/>
            </w:pPr>
            <w:r w:rsidRPr="00F60C0B">
              <w:t>Pregledovalnik in urejevalnik subjektov</w:t>
            </w:r>
            <w:r w:rsidR="00D06E67">
              <w:t xml:space="preserve"> Porokov. </w:t>
            </w:r>
            <w:r w:rsidR="00D06E67" w:rsidRPr="00D06E67">
              <w:t>Na produktu Krediti, se kot varovanje investicije zahteva udeležba poroka, ki s svojim premoženjem jamči za povračilo finančnih sredstev.</w:t>
            </w:r>
          </w:p>
        </w:tc>
      </w:tr>
      <w:tr w:rsidR="00F60C0B" w14:paraId="37EF3FEB" w14:textId="77777777" w:rsidTr="00686180">
        <w:tc>
          <w:tcPr>
            <w:tcW w:w="704" w:type="dxa"/>
          </w:tcPr>
          <w:p w14:paraId="4134C498" w14:textId="1F175BA2" w:rsidR="00F60C0B" w:rsidRDefault="00F53689">
            <w:r>
              <w:t>6</w:t>
            </w:r>
          </w:p>
        </w:tc>
        <w:tc>
          <w:tcPr>
            <w:tcW w:w="1985" w:type="dxa"/>
          </w:tcPr>
          <w:p w14:paraId="2066D6EF" w14:textId="417DCAA4" w:rsidR="00F60C0B" w:rsidRPr="00B51D21" w:rsidRDefault="00282B13">
            <w:pPr>
              <w:spacing w:line="240" w:lineRule="auto"/>
            </w:pPr>
            <w:r>
              <w:t>Banka</w:t>
            </w:r>
          </w:p>
        </w:tc>
        <w:tc>
          <w:tcPr>
            <w:tcW w:w="6373" w:type="dxa"/>
          </w:tcPr>
          <w:p w14:paraId="24504EE4" w14:textId="2763480A" w:rsidR="00F60C0B" w:rsidRPr="00F60C0B" w:rsidRDefault="00F60C0B">
            <w:pPr>
              <w:spacing w:line="240" w:lineRule="auto"/>
            </w:pPr>
            <w:r w:rsidRPr="00F60C0B">
              <w:t>Pregledovalnik in urejevalnik subjektov</w:t>
            </w:r>
            <w:r w:rsidR="00D06E67">
              <w:t xml:space="preserve"> Bank. </w:t>
            </w:r>
            <w:r w:rsidR="00D06E67" w:rsidRPr="00D06E67">
              <w:t xml:space="preserve">Banka </w:t>
            </w:r>
            <w:r w:rsidR="00C44CDD">
              <w:t xml:space="preserve">naj </w:t>
            </w:r>
            <w:r w:rsidR="00D06E67" w:rsidRPr="00D06E67">
              <w:t>se v osnovi vodi v evidencah kot poslovni subjekt. Specifičen je, ker so nekateri  produkti in analitike vezani na banke.</w:t>
            </w:r>
          </w:p>
        </w:tc>
      </w:tr>
      <w:tr w:rsidR="00282B13" w14:paraId="314B6E9A" w14:textId="77777777" w:rsidTr="00686180">
        <w:tc>
          <w:tcPr>
            <w:tcW w:w="704" w:type="dxa"/>
          </w:tcPr>
          <w:p w14:paraId="5D6F8067" w14:textId="593314E3" w:rsidR="00282B13" w:rsidRDefault="00F53689">
            <w:r>
              <w:t>7</w:t>
            </w:r>
          </w:p>
        </w:tc>
        <w:tc>
          <w:tcPr>
            <w:tcW w:w="1985" w:type="dxa"/>
          </w:tcPr>
          <w:p w14:paraId="199DCA02" w14:textId="3922094E" w:rsidR="00282B13" w:rsidRDefault="00282B13">
            <w:pPr>
              <w:spacing w:line="240" w:lineRule="auto"/>
            </w:pPr>
            <w:r>
              <w:t>Dobavitelji</w:t>
            </w:r>
          </w:p>
        </w:tc>
        <w:tc>
          <w:tcPr>
            <w:tcW w:w="6373" w:type="dxa"/>
          </w:tcPr>
          <w:p w14:paraId="555B795B" w14:textId="77153C5F" w:rsidR="00282B13" w:rsidRPr="00F60C0B" w:rsidRDefault="00D06E67">
            <w:pPr>
              <w:spacing w:line="240" w:lineRule="auto"/>
            </w:pPr>
            <w:r w:rsidRPr="00F60C0B">
              <w:t>Pregledovalnik in urejevalnik subjektov</w:t>
            </w:r>
            <w:r>
              <w:t xml:space="preserve"> Dobaviteljev. </w:t>
            </w:r>
            <w:r w:rsidRPr="00D06E67">
              <w:t>Poslovni udeleženci, ki vršijo storitve in dobavo material v podporo poslovanju Sklada.</w:t>
            </w:r>
          </w:p>
        </w:tc>
      </w:tr>
      <w:tr w:rsidR="006313A9" w14:paraId="6E440EA6" w14:textId="77777777" w:rsidTr="00686180">
        <w:tc>
          <w:tcPr>
            <w:tcW w:w="704" w:type="dxa"/>
          </w:tcPr>
          <w:p w14:paraId="50594C67" w14:textId="2E23D013" w:rsidR="006313A9" w:rsidRDefault="006313A9">
            <w:r>
              <w:t>8</w:t>
            </w:r>
          </w:p>
        </w:tc>
        <w:tc>
          <w:tcPr>
            <w:tcW w:w="1985" w:type="dxa"/>
          </w:tcPr>
          <w:p w14:paraId="0CD4ECD4" w14:textId="54BA2890" w:rsidR="006313A9" w:rsidRDefault="006313A9">
            <w:pPr>
              <w:spacing w:line="240" w:lineRule="auto"/>
            </w:pPr>
            <w:r>
              <w:t>Tip subjekta</w:t>
            </w:r>
          </w:p>
        </w:tc>
        <w:tc>
          <w:tcPr>
            <w:tcW w:w="6373" w:type="dxa"/>
          </w:tcPr>
          <w:p w14:paraId="5F8E3996" w14:textId="521F0597" w:rsidR="006313A9" w:rsidRDefault="006313A9">
            <w:pPr>
              <w:spacing w:line="240" w:lineRule="auto"/>
            </w:pPr>
            <w:r>
              <w:t xml:space="preserve">Sistem naj omogoča opredelitev tipa subjekta (pravna oseba/fizična oseba) in podtipov (npr. </w:t>
            </w:r>
            <w:proofErr w:type="spellStart"/>
            <w:r>
              <w:t>s.p</w:t>
            </w:r>
            <w:proofErr w:type="spellEnd"/>
            <w:r>
              <w:t xml:space="preserve">., </w:t>
            </w:r>
            <w:proofErr w:type="spellStart"/>
            <w:r>
              <w:t>d.o.o</w:t>
            </w:r>
            <w:proofErr w:type="spellEnd"/>
            <w:r>
              <w:t xml:space="preserve">., </w:t>
            </w:r>
            <w:proofErr w:type="spellStart"/>
            <w:r>
              <w:t>d.n.o</w:t>
            </w:r>
            <w:proofErr w:type="spellEnd"/>
            <w:r>
              <w:t>. …)</w:t>
            </w:r>
          </w:p>
        </w:tc>
      </w:tr>
      <w:tr w:rsidR="00E73FC3" w14:paraId="0E871307" w14:textId="77777777" w:rsidTr="00686180">
        <w:tc>
          <w:tcPr>
            <w:tcW w:w="704" w:type="dxa"/>
          </w:tcPr>
          <w:p w14:paraId="1FCCB5D1" w14:textId="76F5B1B1" w:rsidR="00E73FC3" w:rsidRDefault="006313A9">
            <w:r>
              <w:t>9</w:t>
            </w:r>
          </w:p>
        </w:tc>
        <w:tc>
          <w:tcPr>
            <w:tcW w:w="1985" w:type="dxa"/>
          </w:tcPr>
          <w:p w14:paraId="0B67E041" w14:textId="06F61F9F" w:rsidR="00E73FC3" w:rsidRDefault="00E73FC3">
            <w:pPr>
              <w:spacing w:line="240" w:lineRule="auto"/>
            </w:pPr>
            <w:r>
              <w:t>Voden</w:t>
            </w:r>
            <w:r w:rsidR="004D0255">
              <w:t xml:space="preserve">je subjektov </w:t>
            </w:r>
            <w:r>
              <w:t xml:space="preserve"> po  nasledstvu</w:t>
            </w:r>
          </w:p>
        </w:tc>
        <w:tc>
          <w:tcPr>
            <w:tcW w:w="6373" w:type="dxa"/>
          </w:tcPr>
          <w:p w14:paraId="2B12E279" w14:textId="4AAEB7A1" w:rsidR="00E73FC3" w:rsidRPr="00F60C0B" w:rsidRDefault="00E73FC3">
            <w:pPr>
              <w:spacing w:line="240" w:lineRule="auto"/>
            </w:pPr>
            <w:r>
              <w:t xml:space="preserve">Vsi </w:t>
            </w:r>
            <w:r w:rsidR="00AF6B1A">
              <w:t xml:space="preserve">odvisni zapisi v CORE in </w:t>
            </w:r>
            <w:proofErr w:type="spellStart"/>
            <w:r w:rsidR="00AF6B1A">
              <w:t>Pantheon</w:t>
            </w:r>
            <w:proofErr w:type="spellEnd"/>
            <w:r w:rsidR="00AF6B1A">
              <w:t xml:space="preserve"> rešitvi </w:t>
            </w:r>
            <w:r w:rsidR="00152D85">
              <w:t xml:space="preserve">naj </w:t>
            </w:r>
            <w:r w:rsidR="00AF6B1A">
              <w:t>im</w:t>
            </w:r>
            <w:r w:rsidR="00152D85">
              <w:t>ajo</w:t>
            </w:r>
            <w:r w:rsidR="00AF6B1A">
              <w:t xml:space="preserve"> zagotovljeno revizijsko sled </w:t>
            </w:r>
            <w:r w:rsidR="009F6AEC">
              <w:t xml:space="preserve">sprememb  na subjektih. </w:t>
            </w:r>
            <w:r w:rsidR="006473D1">
              <w:t>Omogočen</w:t>
            </w:r>
            <w:r w:rsidR="00E53168">
              <w:t>a</w:t>
            </w:r>
            <w:r w:rsidR="00152D85">
              <w:t xml:space="preserve"> naj</w:t>
            </w:r>
            <w:r w:rsidR="006473D1">
              <w:t xml:space="preserve"> bo</w:t>
            </w:r>
            <w:r w:rsidR="00E53168">
              <w:t xml:space="preserve"> </w:t>
            </w:r>
            <w:r w:rsidR="006473D1">
              <w:t xml:space="preserve"> </w:t>
            </w:r>
            <w:r w:rsidR="00E53168">
              <w:t xml:space="preserve">funkcionalnost, ki bo na akcijo </w:t>
            </w:r>
            <w:r w:rsidR="000547AB">
              <w:t>uporabnika</w:t>
            </w:r>
            <w:r w:rsidR="00CA6D74">
              <w:t xml:space="preserve"> izračunala </w:t>
            </w:r>
            <w:r w:rsidR="00D06647">
              <w:t xml:space="preserve"> </w:t>
            </w:r>
            <w:r w:rsidR="000547AB">
              <w:t xml:space="preserve">in zapisala v dodano polje </w:t>
            </w:r>
            <w:r w:rsidR="006473D1">
              <w:t xml:space="preserve">vrednost </w:t>
            </w:r>
            <w:r w:rsidR="009B04E1">
              <w:t xml:space="preserve">subjekta </w:t>
            </w:r>
            <w:r w:rsidR="006473D1">
              <w:t>na glavah prom</w:t>
            </w:r>
            <w:r w:rsidR="009B04E1">
              <w:t>e</w:t>
            </w:r>
            <w:r w:rsidR="006473D1">
              <w:t xml:space="preserve">tov </w:t>
            </w:r>
            <w:r w:rsidR="000547AB">
              <w:t>ali pozicij</w:t>
            </w:r>
            <w:r w:rsidR="006473D1">
              <w:t xml:space="preserve"> </w:t>
            </w:r>
            <w:r w:rsidR="009B04E1">
              <w:t xml:space="preserve">temeljnic na </w:t>
            </w:r>
            <w:r w:rsidR="00BC1D48">
              <w:t>d</w:t>
            </w:r>
            <w:r w:rsidR="009B04E1">
              <w:t>atum</w:t>
            </w:r>
            <w:r w:rsidR="000547AB">
              <w:t xml:space="preserve"> obdobja </w:t>
            </w:r>
            <w:r w:rsidR="00061E0C">
              <w:t xml:space="preserve"> dokum</w:t>
            </w:r>
            <w:r w:rsidR="00CA6D74">
              <w:t>e</w:t>
            </w:r>
            <w:r w:rsidR="00061E0C">
              <w:t>nta</w:t>
            </w:r>
            <w:r w:rsidR="000547AB">
              <w:t>.</w:t>
            </w:r>
          </w:p>
        </w:tc>
      </w:tr>
      <w:tr w:rsidR="008122B6" w14:paraId="2ECA9198" w14:textId="77777777" w:rsidTr="00686180">
        <w:tc>
          <w:tcPr>
            <w:tcW w:w="704" w:type="dxa"/>
          </w:tcPr>
          <w:p w14:paraId="6B07FC1A" w14:textId="2BC77DB9" w:rsidR="008122B6" w:rsidRDefault="006313A9">
            <w:r>
              <w:t>10</w:t>
            </w:r>
          </w:p>
        </w:tc>
        <w:tc>
          <w:tcPr>
            <w:tcW w:w="1985" w:type="dxa"/>
          </w:tcPr>
          <w:p w14:paraId="2C5F65BC" w14:textId="6F5DBC1A" w:rsidR="008122B6" w:rsidRDefault="008122B6">
            <w:pPr>
              <w:spacing w:line="240" w:lineRule="auto"/>
            </w:pPr>
            <w:r>
              <w:t>Integracija z ERP</w:t>
            </w:r>
          </w:p>
        </w:tc>
        <w:tc>
          <w:tcPr>
            <w:tcW w:w="6373" w:type="dxa"/>
          </w:tcPr>
          <w:p w14:paraId="62CEB38A" w14:textId="393E1D9B" w:rsidR="008122B6" w:rsidRPr="00F60C0B" w:rsidRDefault="00BD3E0E">
            <w:pPr>
              <w:spacing w:line="240" w:lineRule="auto"/>
            </w:pPr>
            <w:r>
              <w:t>Vsi podatki subjektov</w:t>
            </w:r>
            <w:r w:rsidR="00B16998">
              <w:t>, ki se bodo urejali v CORE,</w:t>
            </w:r>
            <w:r>
              <w:t xml:space="preserve"> </w:t>
            </w:r>
            <w:r w:rsidR="00C419D8">
              <w:t xml:space="preserve"> naj </w:t>
            </w:r>
            <w:r>
              <w:t>se zapis</w:t>
            </w:r>
            <w:r w:rsidR="00C419D8">
              <w:t>ujejo</w:t>
            </w:r>
            <w:r>
              <w:t xml:space="preserve"> v ERP</w:t>
            </w:r>
            <w:r w:rsidR="003469A1">
              <w:t>.</w:t>
            </w:r>
            <w:r w:rsidR="00661FCC">
              <w:t xml:space="preserve"> </w:t>
            </w:r>
            <w:r w:rsidR="005826B0">
              <w:t>CORE bo o</w:t>
            </w:r>
            <w:r w:rsidR="00661FCC">
              <w:t>snovni podat</w:t>
            </w:r>
            <w:r w:rsidR="00927599">
              <w:t>ek</w:t>
            </w:r>
            <w:r w:rsidR="005826B0">
              <w:t xml:space="preserve"> o subjektih bral iz ERP.</w:t>
            </w:r>
          </w:p>
        </w:tc>
      </w:tr>
    </w:tbl>
    <w:p w14:paraId="157BE33C" w14:textId="77777777" w:rsidR="00864A09" w:rsidRDefault="00864A09" w:rsidP="00864A09">
      <w:pPr>
        <w:spacing w:after="0" w:line="240" w:lineRule="auto"/>
        <w:jc w:val="left"/>
      </w:pPr>
    </w:p>
    <w:p w14:paraId="42F2E936" w14:textId="7809869B" w:rsidR="00225618" w:rsidRDefault="00225618" w:rsidP="008E5A09">
      <w:pPr>
        <w:pStyle w:val="Naslov2"/>
      </w:pPr>
      <w:bookmarkStart w:id="14" w:name="_Toc146119613"/>
      <w:r>
        <w:t xml:space="preserve">Vir </w:t>
      </w:r>
      <w:r w:rsidR="007D1D36">
        <w:t>financiranja</w:t>
      </w:r>
      <w:bookmarkEnd w:id="14"/>
    </w:p>
    <w:p w14:paraId="4422ED16" w14:textId="22EBD507" w:rsidR="00EB6BBD" w:rsidRDefault="00EB6BBD" w:rsidP="00EB6BBD">
      <w:r>
        <w:t>Vir določa izvor finančnih sredstev iz katerih se financirajo produkti Sklada. Viri financiranja so lahko  sredstva Sklada (lastna sredstva)  ali sredstva drugih finančnih institucij (zunanja sredstva). V primeru rabe financiranja ali sofinanciranja produkta s strani zunanjih virov, se sklene med Skladom in zunanjim financerjem  finančni sporazum. Sklad upravlja s sredstvi in vodi evidenco porabe skladno s pogoji posameznega sporazuma. Za izvajanje procesa, bo v CORE poskrbljeno za sprotno ažurirano evidenco porab</w:t>
      </w:r>
      <w:r w:rsidR="005A26E2">
        <w:t>e</w:t>
      </w:r>
      <w:r>
        <w:t>, hkrati bo v ERP sistemu beležena knjigovodska evidenca virov.</w:t>
      </w:r>
    </w:p>
    <w:p w14:paraId="0AEE5038" w14:textId="1F02894B" w:rsidR="00EB6BBD" w:rsidRDefault="00EB6BBD" w:rsidP="00EB6BBD">
      <w:r>
        <w:t xml:space="preserve">CORE modul za vodenje Virov naj bo </w:t>
      </w:r>
      <w:r w:rsidRPr="004520AE">
        <w:t>dinamičen sistem, ki bo omogočal dodajanje novih virov s specifičnimi značilnostmi</w:t>
      </w:r>
      <w:r>
        <w:t xml:space="preserve">. Omogočal </w:t>
      </w:r>
      <w:r w:rsidR="0065498A">
        <w:t>naj</w:t>
      </w:r>
      <w:r>
        <w:t xml:space="preserve"> </w:t>
      </w:r>
      <w:r w:rsidRPr="004520AE">
        <w:t xml:space="preserve">spremljanje porabe, obveznosti </w:t>
      </w:r>
      <w:r>
        <w:t xml:space="preserve">do virov in </w:t>
      </w:r>
      <w:r w:rsidRPr="004520AE">
        <w:t>terjatev</w:t>
      </w:r>
      <w:r>
        <w:t xml:space="preserve"> za vire.</w:t>
      </w:r>
    </w:p>
    <w:p w14:paraId="7388250B" w14:textId="77777777" w:rsidR="00EB6BBD" w:rsidRDefault="00EB6BBD" w:rsidP="00EB6BBD"/>
    <w:p w14:paraId="490219BF" w14:textId="77777777" w:rsidR="00EB6BBD" w:rsidRDefault="00EB6BBD" w:rsidP="00EB6BBD">
      <w:r>
        <w:t>Modul za vodenje Virov naj omogoča:</w:t>
      </w:r>
    </w:p>
    <w:tbl>
      <w:tblPr>
        <w:tblStyle w:val="Tabelamrea"/>
        <w:tblW w:w="9062" w:type="dxa"/>
        <w:tblInd w:w="595" w:type="dxa"/>
        <w:tblLook w:val="04A0" w:firstRow="1" w:lastRow="0" w:firstColumn="1" w:lastColumn="0" w:noHBand="0" w:noVBand="1"/>
      </w:tblPr>
      <w:tblGrid>
        <w:gridCol w:w="704"/>
        <w:gridCol w:w="1985"/>
        <w:gridCol w:w="6373"/>
      </w:tblGrid>
      <w:tr w:rsidR="00EB6BBD" w14:paraId="3EE7AF15" w14:textId="77777777" w:rsidTr="0040019B">
        <w:tc>
          <w:tcPr>
            <w:tcW w:w="704" w:type="dxa"/>
            <w:shd w:val="clear" w:color="auto" w:fill="E7E6E6" w:themeFill="background2"/>
          </w:tcPr>
          <w:p w14:paraId="70A28CE0" w14:textId="77777777" w:rsidR="00EB6BBD" w:rsidRDefault="00EB6BBD">
            <w:r>
              <w:t>ID</w:t>
            </w:r>
          </w:p>
        </w:tc>
        <w:tc>
          <w:tcPr>
            <w:tcW w:w="1985" w:type="dxa"/>
            <w:shd w:val="clear" w:color="auto" w:fill="E7E6E6" w:themeFill="background2"/>
          </w:tcPr>
          <w:p w14:paraId="27035B12" w14:textId="77777777" w:rsidR="00EB6BBD" w:rsidRDefault="00EB6BBD">
            <w:r>
              <w:t>Naziv zahteve</w:t>
            </w:r>
          </w:p>
        </w:tc>
        <w:tc>
          <w:tcPr>
            <w:tcW w:w="6373" w:type="dxa"/>
            <w:shd w:val="clear" w:color="auto" w:fill="E7E6E6" w:themeFill="background2"/>
          </w:tcPr>
          <w:p w14:paraId="46C99862" w14:textId="77777777" w:rsidR="00EB6BBD" w:rsidRDefault="00EB6BBD">
            <w:r>
              <w:t>Podrobnejši opis zahteve</w:t>
            </w:r>
          </w:p>
        </w:tc>
      </w:tr>
      <w:tr w:rsidR="00F53689" w14:paraId="610F958C" w14:textId="77777777" w:rsidTr="0040019B">
        <w:tc>
          <w:tcPr>
            <w:tcW w:w="704" w:type="dxa"/>
          </w:tcPr>
          <w:p w14:paraId="59349D68" w14:textId="3F2880A5" w:rsidR="00F53689" w:rsidRDefault="00F53689" w:rsidP="00F53689">
            <w:r>
              <w:t>1</w:t>
            </w:r>
          </w:p>
        </w:tc>
        <w:tc>
          <w:tcPr>
            <w:tcW w:w="1985" w:type="dxa"/>
          </w:tcPr>
          <w:p w14:paraId="52878462" w14:textId="77777777" w:rsidR="00F53689" w:rsidRDefault="00F53689" w:rsidP="00F53689">
            <w:pPr>
              <w:spacing w:line="240" w:lineRule="auto"/>
            </w:pPr>
            <w:r>
              <w:t>Pogodbe za financiranje.</w:t>
            </w:r>
          </w:p>
        </w:tc>
        <w:tc>
          <w:tcPr>
            <w:tcW w:w="6373" w:type="dxa"/>
          </w:tcPr>
          <w:p w14:paraId="33EE8921" w14:textId="441E9859" w:rsidR="00F53689" w:rsidRDefault="00F53689" w:rsidP="00F53689">
            <w:pPr>
              <w:spacing w:line="240" w:lineRule="auto"/>
            </w:pPr>
            <w:r>
              <w:t xml:space="preserve">V vmesniku </w:t>
            </w:r>
            <w:r w:rsidR="0065498A">
              <w:t xml:space="preserve">naj </w:t>
            </w:r>
            <w:r>
              <w:t xml:space="preserve">bo omogočeno evidentiranje </w:t>
            </w:r>
            <w:r w:rsidRPr="001C2A93">
              <w:t xml:space="preserve">podatkov sklenjenih pogodb  </w:t>
            </w:r>
            <w:r>
              <w:t xml:space="preserve">za upravljanje z zunanjimi </w:t>
            </w:r>
            <w:r w:rsidRPr="001C2A93">
              <w:t xml:space="preserve"> vir</w:t>
            </w:r>
            <w:r>
              <w:t>i.</w:t>
            </w:r>
          </w:p>
        </w:tc>
      </w:tr>
      <w:tr w:rsidR="00F53689" w14:paraId="2763D806" w14:textId="77777777" w:rsidTr="0040019B">
        <w:tc>
          <w:tcPr>
            <w:tcW w:w="704" w:type="dxa"/>
          </w:tcPr>
          <w:p w14:paraId="2DE8FE8B" w14:textId="0FDC0C24" w:rsidR="00F53689" w:rsidRDefault="00F53689" w:rsidP="00F53689">
            <w:r>
              <w:t>2</w:t>
            </w:r>
          </w:p>
        </w:tc>
        <w:tc>
          <w:tcPr>
            <w:tcW w:w="1985" w:type="dxa"/>
          </w:tcPr>
          <w:p w14:paraId="5E79D670" w14:textId="77777777" w:rsidR="00F53689" w:rsidRDefault="00F53689" w:rsidP="00F53689">
            <w:pPr>
              <w:spacing w:line="240" w:lineRule="auto"/>
            </w:pPr>
            <w:r w:rsidRPr="00B51D21">
              <w:t>Šifrant virov.</w:t>
            </w:r>
          </w:p>
        </w:tc>
        <w:tc>
          <w:tcPr>
            <w:tcW w:w="6373" w:type="dxa"/>
          </w:tcPr>
          <w:p w14:paraId="03246C85" w14:textId="647FB548" w:rsidR="00F53689" w:rsidRDefault="00F53689" w:rsidP="00F53689">
            <w:pPr>
              <w:spacing w:line="240" w:lineRule="auto"/>
            </w:pPr>
            <w:r>
              <w:t xml:space="preserve">Nosilec virov </w:t>
            </w:r>
            <w:r w:rsidR="00C419D8">
              <w:t xml:space="preserve">naj </w:t>
            </w:r>
            <w:r>
              <w:t xml:space="preserve">bo definiran v šifrantu subjektov v ERP. Šifrant Virov </w:t>
            </w:r>
            <w:r w:rsidR="00C419D8">
              <w:t xml:space="preserve">naj </w:t>
            </w:r>
            <w:r>
              <w:t xml:space="preserve">bo del modula za vodenje virov v CORE, kjer se bo urejalo specifične parametre potrebne za vodenje in pregled stanja porabe posameznih virov. </w:t>
            </w:r>
          </w:p>
        </w:tc>
      </w:tr>
      <w:tr w:rsidR="00F53689" w14:paraId="5E094373" w14:textId="77777777" w:rsidTr="0040019B">
        <w:tc>
          <w:tcPr>
            <w:tcW w:w="704" w:type="dxa"/>
          </w:tcPr>
          <w:p w14:paraId="3C633061" w14:textId="07CA7E86" w:rsidR="00F53689" w:rsidRDefault="00F53689" w:rsidP="00F53689">
            <w:r>
              <w:t>3</w:t>
            </w:r>
          </w:p>
        </w:tc>
        <w:tc>
          <w:tcPr>
            <w:tcW w:w="1985" w:type="dxa"/>
          </w:tcPr>
          <w:p w14:paraId="4443CDAF" w14:textId="77777777" w:rsidR="00F53689" w:rsidRPr="00B51D21" w:rsidRDefault="00F53689" w:rsidP="00F53689">
            <w:pPr>
              <w:spacing w:line="240" w:lineRule="auto"/>
            </w:pPr>
            <w:r>
              <w:t>Relacija vir-produkt</w:t>
            </w:r>
          </w:p>
        </w:tc>
        <w:tc>
          <w:tcPr>
            <w:tcW w:w="6373" w:type="dxa"/>
          </w:tcPr>
          <w:p w14:paraId="7836813F" w14:textId="6052F79C" w:rsidR="00F53689" w:rsidRDefault="00F53689" w:rsidP="00F53689">
            <w:pPr>
              <w:spacing w:line="240" w:lineRule="auto"/>
            </w:pPr>
            <w:r>
              <w:t xml:space="preserve">Financiranje za enega ali več  produktov je zagotovljeno iz enega ali več virov. Modul </w:t>
            </w:r>
            <w:r w:rsidR="00C419D8">
              <w:t xml:space="preserve">naj </w:t>
            </w:r>
            <w:r>
              <w:t xml:space="preserve">omogoča relacijo »mnogo proti mnogo« na vezavi virov in produktov. Razmerje virov financiranja </w:t>
            </w:r>
            <w:r w:rsidR="00C419D8">
              <w:t xml:space="preserve">naj </w:t>
            </w:r>
            <w:r>
              <w:t xml:space="preserve">bo na nivoju produkta vodeno v vrednosti in v odstotku. Omogočiti </w:t>
            </w:r>
            <w:r w:rsidR="00C419D8">
              <w:t xml:space="preserve">je potrebno </w:t>
            </w:r>
            <w:r>
              <w:t>delitev osnov pri obračunu in vračilu glavnice, zam</w:t>
            </w:r>
            <w:r w:rsidR="002E338A">
              <w:t xml:space="preserve">udnih </w:t>
            </w:r>
            <w:r>
              <w:t>obresti in poplačilu obresti po produktu skladno z znači</w:t>
            </w:r>
            <w:r w:rsidR="002E338A">
              <w:t>l</w:t>
            </w:r>
            <w:r>
              <w:t>nostjo posameznega produkta (nekatere operacije/dogodki so deljivi, ne pa vsi)</w:t>
            </w:r>
          </w:p>
        </w:tc>
      </w:tr>
      <w:tr w:rsidR="00F53689" w14:paraId="5F3F3704" w14:textId="77777777" w:rsidTr="0040019B">
        <w:tc>
          <w:tcPr>
            <w:tcW w:w="704" w:type="dxa"/>
          </w:tcPr>
          <w:p w14:paraId="246D6C78" w14:textId="7E648C0E" w:rsidR="00F53689" w:rsidRDefault="00F53689" w:rsidP="00F53689">
            <w:r>
              <w:t>4</w:t>
            </w:r>
          </w:p>
        </w:tc>
        <w:tc>
          <w:tcPr>
            <w:tcW w:w="1985" w:type="dxa"/>
          </w:tcPr>
          <w:p w14:paraId="14E6FB55" w14:textId="77777777" w:rsidR="00F53689" w:rsidRDefault="00F53689" w:rsidP="00F53689">
            <w:pPr>
              <w:spacing w:line="240" w:lineRule="auto"/>
            </w:pPr>
            <w:r>
              <w:t>Pregled in vodenje virov</w:t>
            </w:r>
          </w:p>
          <w:p w14:paraId="7C44A725" w14:textId="77777777" w:rsidR="00F53689" w:rsidRDefault="00F53689" w:rsidP="00F53689">
            <w:pPr>
              <w:spacing w:line="240" w:lineRule="auto"/>
            </w:pPr>
          </w:p>
        </w:tc>
        <w:tc>
          <w:tcPr>
            <w:tcW w:w="6373" w:type="dxa"/>
          </w:tcPr>
          <w:p w14:paraId="70CD2A47" w14:textId="022AF6DA" w:rsidR="00F53689" w:rsidRDefault="00F53689" w:rsidP="00F53689">
            <w:pPr>
              <w:spacing w:line="240" w:lineRule="auto"/>
            </w:pPr>
            <w:r>
              <w:t xml:space="preserve">Modul </w:t>
            </w:r>
            <w:r w:rsidR="00C419D8">
              <w:t>naj</w:t>
            </w:r>
            <w:r>
              <w:t xml:space="preserve"> omogoča v</w:t>
            </w:r>
            <w:r w:rsidRPr="00577AB1">
              <w:t xml:space="preserve">odenje evidence pridobivanja in porabe  sredstev </w:t>
            </w:r>
            <w:r>
              <w:t xml:space="preserve">zunanjih </w:t>
            </w:r>
            <w:r w:rsidRPr="00577AB1">
              <w:t>virov</w:t>
            </w:r>
            <w:r>
              <w:t xml:space="preserve"> na nivoju posameznega produkta. </w:t>
            </w:r>
            <w:r w:rsidRPr="00D05B1F">
              <w:t xml:space="preserve">Pridobivanje zunanjih virov se </w:t>
            </w:r>
            <w:r>
              <w:t>bo izvajalo v enem ali v</w:t>
            </w:r>
            <w:r w:rsidRPr="00D05B1F">
              <w:t xml:space="preserve"> več obrokih.</w:t>
            </w:r>
            <w:r>
              <w:t xml:space="preserve"> Podprta </w:t>
            </w:r>
            <w:r w:rsidR="00C419D8">
              <w:t xml:space="preserve">naj tudi </w:t>
            </w:r>
            <w:r>
              <w:t xml:space="preserve">bo funkcionalnost ponovne uporabe sredstev zunanjih virov: </w:t>
            </w:r>
          </w:p>
          <w:p w14:paraId="09DBDF1B" w14:textId="77777777" w:rsidR="00F53689" w:rsidRDefault="00F53689" w:rsidP="00F53689">
            <w:pPr>
              <w:spacing w:line="240" w:lineRule="auto"/>
            </w:pPr>
            <w:r>
              <w:t>•</w:t>
            </w:r>
            <w:r>
              <w:tab/>
              <w:t xml:space="preserve">Pretok na nove produkte. V primeru pridobitve sredstev iz zunanjih virov za določen  produkt, se le ta v primeru, da jih ne uspemo porabiti na prvotnem produktu, porabijo na drugih oz. novih produktih. </w:t>
            </w:r>
          </w:p>
          <w:p w14:paraId="530AC548" w14:textId="77777777" w:rsidR="00F53689" w:rsidRDefault="00F53689" w:rsidP="00F53689">
            <w:pPr>
              <w:spacing w:line="240" w:lineRule="auto"/>
            </w:pPr>
            <w:r>
              <w:t>•</w:t>
            </w:r>
            <w:r>
              <w:tab/>
            </w:r>
            <w:proofErr w:type="spellStart"/>
            <w:r>
              <w:t>Revolving</w:t>
            </w:r>
            <w:proofErr w:type="spellEnd"/>
            <w:r>
              <w:t xml:space="preserve"> ali ponovna uporaba.  Povratna finančna sredstva namenjena MSP-jem se po poplačilu nameni porabi na novih produktih.</w:t>
            </w:r>
          </w:p>
        </w:tc>
      </w:tr>
      <w:tr w:rsidR="00F53689" w14:paraId="7A001335" w14:textId="77777777" w:rsidTr="0040019B">
        <w:tc>
          <w:tcPr>
            <w:tcW w:w="704" w:type="dxa"/>
          </w:tcPr>
          <w:p w14:paraId="172E88D2" w14:textId="725DE9D2" w:rsidR="00F53689" w:rsidRDefault="00F53689" w:rsidP="00F53689">
            <w:r>
              <w:t>5</w:t>
            </w:r>
          </w:p>
        </w:tc>
        <w:tc>
          <w:tcPr>
            <w:tcW w:w="1985" w:type="dxa"/>
          </w:tcPr>
          <w:p w14:paraId="6F439722" w14:textId="77777777" w:rsidR="00F53689" w:rsidRDefault="00F53689" w:rsidP="00F53689">
            <w:pPr>
              <w:spacing w:line="240" w:lineRule="auto"/>
            </w:pPr>
            <w:r>
              <w:t>Stanje sredstev</w:t>
            </w:r>
          </w:p>
          <w:p w14:paraId="0F09F20F" w14:textId="77777777" w:rsidR="00F53689" w:rsidRDefault="00F53689" w:rsidP="00F53689">
            <w:pPr>
              <w:spacing w:line="240" w:lineRule="auto"/>
            </w:pPr>
            <w:r>
              <w:t>(</w:t>
            </w:r>
            <w:r w:rsidRPr="00476053">
              <w:t xml:space="preserve"> </w:t>
            </w:r>
            <w:r>
              <w:t>v CORE in knjigovodsko v ERP)</w:t>
            </w:r>
          </w:p>
        </w:tc>
        <w:tc>
          <w:tcPr>
            <w:tcW w:w="6373" w:type="dxa"/>
          </w:tcPr>
          <w:p w14:paraId="0B97E2EC" w14:textId="046AC601" w:rsidR="00F53689" w:rsidRDefault="00F53689" w:rsidP="00F53689">
            <w:pPr>
              <w:spacing w:line="240" w:lineRule="auto"/>
            </w:pPr>
            <w:r w:rsidRPr="00476053">
              <w:t>Stanje sredstev</w:t>
            </w:r>
            <w:r>
              <w:t>,</w:t>
            </w:r>
            <w:r w:rsidRPr="00476053">
              <w:t xml:space="preserve"> po lastnih in zunanjih virih</w:t>
            </w:r>
            <w:r>
              <w:t>,</w:t>
            </w:r>
            <w:r w:rsidRPr="00476053">
              <w:t xml:space="preserve">  </w:t>
            </w:r>
            <w:r>
              <w:t xml:space="preserve">upoštevajoč pretok na nove produkte in ponovno uporabo, </w:t>
            </w:r>
            <w:r w:rsidR="00C419D8">
              <w:t xml:space="preserve">naj </w:t>
            </w:r>
            <w:r>
              <w:t xml:space="preserve">bo vedno </w:t>
            </w:r>
            <w:r w:rsidRPr="00476053">
              <w:t>izračunljivo</w:t>
            </w:r>
            <w:r>
              <w:t>. N</w:t>
            </w:r>
            <w:r w:rsidRPr="00476053">
              <w:t>a voljo</w:t>
            </w:r>
            <w:r w:rsidR="00C419D8">
              <w:t xml:space="preserve"> naj</w:t>
            </w:r>
            <w:r w:rsidRPr="00476053">
              <w:t xml:space="preserve"> </w:t>
            </w:r>
            <w:r>
              <w:t xml:space="preserve">bo </w:t>
            </w:r>
            <w:r w:rsidRPr="00476053">
              <w:t>vpogled</w:t>
            </w:r>
            <w:r>
              <w:t xml:space="preserve"> v porabo, odprto stanje. Možen</w:t>
            </w:r>
            <w:r w:rsidR="00C419D8">
              <w:t xml:space="preserve"> naj</w:t>
            </w:r>
            <w:r>
              <w:t xml:space="preserve"> bo prikaz projekcije stanja in porabe na podlagi  načrta sprostitve in porabe posameznega vira.</w:t>
            </w:r>
          </w:p>
          <w:p w14:paraId="5CE9376C" w14:textId="77777777" w:rsidR="00F53689" w:rsidRDefault="00F53689" w:rsidP="00F53689">
            <w:pPr>
              <w:spacing w:line="240" w:lineRule="auto"/>
            </w:pPr>
          </w:p>
        </w:tc>
      </w:tr>
      <w:tr w:rsidR="00F53689" w14:paraId="4AC8179E" w14:textId="77777777" w:rsidTr="0040019B">
        <w:tc>
          <w:tcPr>
            <w:tcW w:w="704" w:type="dxa"/>
          </w:tcPr>
          <w:p w14:paraId="6FEDC473" w14:textId="17E01D7F" w:rsidR="00F53689" w:rsidRDefault="00F53689" w:rsidP="00F53689">
            <w:r>
              <w:lastRenderedPageBreak/>
              <w:t>6</w:t>
            </w:r>
          </w:p>
        </w:tc>
        <w:tc>
          <w:tcPr>
            <w:tcW w:w="1985" w:type="dxa"/>
          </w:tcPr>
          <w:p w14:paraId="0F9654B6" w14:textId="77777777" w:rsidR="00F53689" w:rsidRDefault="00F53689" w:rsidP="00F53689">
            <w:pPr>
              <w:spacing w:line="240" w:lineRule="auto"/>
            </w:pPr>
            <w:r>
              <w:t>Terjatve in obveznosti do virov</w:t>
            </w:r>
          </w:p>
        </w:tc>
        <w:tc>
          <w:tcPr>
            <w:tcW w:w="6373" w:type="dxa"/>
          </w:tcPr>
          <w:p w14:paraId="153C7102" w14:textId="2CB81B1B" w:rsidR="00F53689" w:rsidRDefault="00F53689" w:rsidP="00F53689">
            <w:pPr>
              <w:spacing w:line="240" w:lineRule="auto"/>
            </w:pPr>
            <w:r>
              <w:t xml:space="preserve">Omogočeno </w:t>
            </w:r>
            <w:r w:rsidR="00C419D8">
              <w:t xml:space="preserve">naj </w:t>
            </w:r>
            <w:r>
              <w:t>bo vodenje evidence terjatev po virih na nivoju posameznega uporabnika produkta (</w:t>
            </w:r>
            <w:proofErr w:type="spellStart"/>
            <w:r>
              <w:t>MSPja</w:t>
            </w:r>
            <w:proofErr w:type="spellEnd"/>
            <w:r>
              <w:t xml:space="preserve">) in vodena </w:t>
            </w:r>
            <w:r w:rsidR="00C419D8">
              <w:t xml:space="preserve">naj </w:t>
            </w:r>
            <w:r>
              <w:t xml:space="preserve">bo evidenca obveznosti do finančnega vira z amortizacijskim načrtom odplačevanja. Evidenca </w:t>
            </w:r>
            <w:r w:rsidR="00C419D8">
              <w:t>naj</w:t>
            </w:r>
            <w:r>
              <w:t xml:space="preserve"> omogoča  vpogled v posamezne transakcije, v stanje glavnice in stanje obresti z možnostjo izračuna obresti na podlagi  poljubno izbranih parametrov izračuna. </w:t>
            </w:r>
          </w:p>
        </w:tc>
      </w:tr>
      <w:tr w:rsidR="00F53689" w14:paraId="64CBF284" w14:textId="77777777" w:rsidTr="0040019B">
        <w:tc>
          <w:tcPr>
            <w:tcW w:w="704" w:type="dxa"/>
          </w:tcPr>
          <w:p w14:paraId="793EE395" w14:textId="0BD83C86" w:rsidR="00F53689" w:rsidRDefault="00F53689" w:rsidP="00F53689">
            <w:r>
              <w:t>7</w:t>
            </w:r>
          </w:p>
        </w:tc>
        <w:tc>
          <w:tcPr>
            <w:tcW w:w="1985" w:type="dxa"/>
          </w:tcPr>
          <w:p w14:paraId="7CADCD80" w14:textId="77777777" w:rsidR="00F53689" w:rsidRDefault="00F53689" w:rsidP="00F53689">
            <w:pPr>
              <w:spacing w:line="240" w:lineRule="auto"/>
            </w:pPr>
            <w:r>
              <w:t>Kartica virov v ERP</w:t>
            </w:r>
          </w:p>
        </w:tc>
        <w:tc>
          <w:tcPr>
            <w:tcW w:w="6373" w:type="dxa"/>
          </w:tcPr>
          <w:p w14:paraId="32B1A9CD" w14:textId="2DF4B746" w:rsidR="00F53689" w:rsidRDefault="00F53689" w:rsidP="00F53689">
            <w:pPr>
              <w:spacing w:line="240" w:lineRule="auto"/>
            </w:pPr>
            <w:r>
              <w:t xml:space="preserve">Stanje virov </w:t>
            </w:r>
            <w:r w:rsidR="00C419D8">
              <w:t xml:space="preserve">naj </w:t>
            </w:r>
            <w:r>
              <w:t>bo vodeno v glavni knjigi</w:t>
            </w:r>
            <w:r w:rsidR="00C419D8">
              <w:t xml:space="preserve"> in</w:t>
            </w:r>
            <w:r>
              <w:t xml:space="preserve"> v pomožnih knjigah. Vsak vir </w:t>
            </w:r>
            <w:r w:rsidR="00C419D8">
              <w:t xml:space="preserve">naj </w:t>
            </w:r>
            <w:r>
              <w:t>bo svoj konto. Obstoječo rešitev</w:t>
            </w:r>
            <w:r w:rsidR="00DF5948">
              <w:t>, ki jo trenutno uporablja Sklad,</w:t>
            </w:r>
            <w:r>
              <w:t xml:space="preserve"> bo potrebno nadgraditi (ali nadomestiti) na vzporednih knjižbah tako, da bo upoštevan vir financiranja, ki je izbran na posamezni vlogi, preko produkta.</w:t>
            </w:r>
          </w:p>
        </w:tc>
      </w:tr>
      <w:tr w:rsidR="00F53689" w14:paraId="65276F43" w14:textId="77777777" w:rsidTr="0040019B">
        <w:tc>
          <w:tcPr>
            <w:tcW w:w="704" w:type="dxa"/>
          </w:tcPr>
          <w:p w14:paraId="7F239202" w14:textId="5E9D7D71" w:rsidR="00F53689" w:rsidRDefault="00F53689" w:rsidP="00F53689">
            <w:r>
              <w:t>8</w:t>
            </w:r>
          </w:p>
        </w:tc>
        <w:tc>
          <w:tcPr>
            <w:tcW w:w="1985" w:type="dxa"/>
          </w:tcPr>
          <w:p w14:paraId="12A551B0" w14:textId="77777777" w:rsidR="00F53689" w:rsidRDefault="00F53689" w:rsidP="00F53689">
            <w:pPr>
              <w:spacing w:line="240" w:lineRule="auto"/>
            </w:pPr>
            <w:r>
              <w:t>Shema knjiženja v ERP</w:t>
            </w:r>
          </w:p>
        </w:tc>
        <w:tc>
          <w:tcPr>
            <w:tcW w:w="6373" w:type="dxa"/>
          </w:tcPr>
          <w:p w14:paraId="6B3B8342" w14:textId="2DCF6B62" w:rsidR="00F53689" w:rsidRDefault="00F53689" w:rsidP="00F53689">
            <w:pPr>
              <w:spacing w:line="240" w:lineRule="auto"/>
            </w:pPr>
            <w:r>
              <w:t xml:space="preserve">Obstoječo rešitev za knjiženje in nastavitve sheme knjiženja v ERP se </w:t>
            </w:r>
            <w:r w:rsidR="00845B17">
              <w:t>naj</w:t>
            </w:r>
            <w:r>
              <w:t xml:space="preserve"> nadgradi (ali nadomestilo) tako, da bo omogočena analitika na nivoju posameznega vira.  </w:t>
            </w:r>
          </w:p>
        </w:tc>
      </w:tr>
      <w:tr w:rsidR="00F53689" w14:paraId="46F99D95" w14:textId="77777777" w:rsidTr="0040019B">
        <w:tc>
          <w:tcPr>
            <w:tcW w:w="704" w:type="dxa"/>
          </w:tcPr>
          <w:p w14:paraId="34E459F2" w14:textId="08A30433" w:rsidR="00F53689" w:rsidRDefault="00F53689" w:rsidP="00F53689">
            <w:r>
              <w:t>9</w:t>
            </w:r>
          </w:p>
        </w:tc>
        <w:tc>
          <w:tcPr>
            <w:tcW w:w="1985" w:type="dxa"/>
          </w:tcPr>
          <w:p w14:paraId="375B7560" w14:textId="77777777" w:rsidR="00F53689" w:rsidRPr="003436DA" w:rsidRDefault="00F53689" w:rsidP="00F53689">
            <w:pPr>
              <w:spacing w:line="240" w:lineRule="auto"/>
            </w:pPr>
            <w:r>
              <w:t>Integracija z ERP</w:t>
            </w:r>
          </w:p>
        </w:tc>
        <w:tc>
          <w:tcPr>
            <w:tcW w:w="6373" w:type="dxa"/>
          </w:tcPr>
          <w:p w14:paraId="4AB2C342" w14:textId="72604068" w:rsidR="00F53689" w:rsidRDefault="00F53689" w:rsidP="00F53689">
            <w:pPr>
              <w:spacing w:line="240" w:lineRule="auto"/>
            </w:pPr>
            <w:r>
              <w:t xml:space="preserve">CORE </w:t>
            </w:r>
            <w:r w:rsidR="00845B17">
              <w:t>naj</w:t>
            </w:r>
            <w:r>
              <w:t xml:space="preserve"> uporablja šifrante ERP (subjekti, kontni plan). Vsa prejeta plačila in izplačila</w:t>
            </w:r>
            <w:r w:rsidR="00845B17">
              <w:t xml:space="preserve"> naj</w:t>
            </w:r>
            <w:r>
              <w:t xml:space="preserve"> bodo beležena v ERP, stanje transakcij </w:t>
            </w:r>
            <w:r w:rsidR="00845B17">
              <w:t xml:space="preserve">naj </w:t>
            </w:r>
            <w:r>
              <w:t>bo vidno v CORE.</w:t>
            </w:r>
          </w:p>
        </w:tc>
      </w:tr>
      <w:tr w:rsidR="00F53689" w14:paraId="1F1F123E" w14:textId="77777777" w:rsidTr="0040019B">
        <w:trPr>
          <w:trHeight w:val="353"/>
        </w:trPr>
        <w:tc>
          <w:tcPr>
            <w:tcW w:w="704" w:type="dxa"/>
          </w:tcPr>
          <w:p w14:paraId="711F3877" w14:textId="436E5EA4" w:rsidR="00F53689" w:rsidRDefault="00F53689" w:rsidP="00F53689">
            <w:r>
              <w:t>10</w:t>
            </w:r>
          </w:p>
        </w:tc>
        <w:tc>
          <w:tcPr>
            <w:tcW w:w="1985" w:type="dxa"/>
          </w:tcPr>
          <w:p w14:paraId="55C6172E" w14:textId="29355C2A" w:rsidR="00F53689" w:rsidRDefault="00F53689" w:rsidP="00F53689">
            <w:pPr>
              <w:spacing w:line="240" w:lineRule="auto"/>
              <w:jc w:val="left"/>
            </w:pPr>
            <w:r>
              <w:t>Integracija z dokumentnim sistemom.</w:t>
            </w:r>
          </w:p>
        </w:tc>
        <w:tc>
          <w:tcPr>
            <w:tcW w:w="6373" w:type="dxa"/>
          </w:tcPr>
          <w:p w14:paraId="2B74138F" w14:textId="780F2594" w:rsidR="00F53689" w:rsidRDefault="00F53689" w:rsidP="00F53689">
            <w:pPr>
              <w:spacing w:line="240" w:lineRule="auto"/>
            </w:pPr>
            <w:r>
              <w:t>Vsa vhodna</w:t>
            </w:r>
            <w:r w:rsidR="00845B17">
              <w:t xml:space="preserve"> in</w:t>
            </w:r>
            <w:r>
              <w:t xml:space="preserve"> izhodna dokumentacija </w:t>
            </w:r>
            <w:r w:rsidR="00845B17">
              <w:t xml:space="preserve">naj </w:t>
            </w:r>
            <w:r>
              <w:t>se shranj</w:t>
            </w:r>
            <w:r w:rsidR="00845B17">
              <w:t>uje</w:t>
            </w:r>
            <w:r>
              <w:t xml:space="preserve"> v dokumentnem sistemu.</w:t>
            </w:r>
          </w:p>
        </w:tc>
      </w:tr>
      <w:tr w:rsidR="00F53689" w14:paraId="255BFB69" w14:textId="77777777" w:rsidTr="0040019B">
        <w:trPr>
          <w:trHeight w:val="353"/>
        </w:trPr>
        <w:tc>
          <w:tcPr>
            <w:tcW w:w="704" w:type="dxa"/>
          </w:tcPr>
          <w:p w14:paraId="186A6F8C" w14:textId="66D2A22B" w:rsidR="00F53689" w:rsidRDefault="00F53689" w:rsidP="00F53689">
            <w:r>
              <w:t>11</w:t>
            </w:r>
          </w:p>
        </w:tc>
        <w:tc>
          <w:tcPr>
            <w:tcW w:w="1985" w:type="dxa"/>
          </w:tcPr>
          <w:p w14:paraId="46461484" w14:textId="246BF49A" w:rsidR="00F53689" w:rsidRDefault="00F53689" w:rsidP="00F53689">
            <w:pPr>
              <w:spacing w:line="240" w:lineRule="auto"/>
              <w:jc w:val="left"/>
            </w:pPr>
            <w:r>
              <w:rPr>
                <w:rStyle w:val="cf01"/>
              </w:rPr>
              <w:t>Poročila financerjem za MGTŠ</w:t>
            </w:r>
          </w:p>
        </w:tc>
        <w:tc>
          <w:tcPr>
            <w:tcW w:w="6373" w:type="dxa"/>
          </w:tcPr>
          <w:p w14:paraId="098DF0CF" w14:textId="11AFA31D" w:rsidR="00F53689" w:rsidRDefault="00F53689" w:rsidP="00F53689">
            <w:pPr>
              <w:spacing w:line="240" w:lineRule="auto"/>
            </w:pPr>
            <w:r>
              <w:t xml:space="preserve">Poročila </w:t>
            </w:r>
            <w:r w:rsidR="00845B17">
              <w:t xml:space="preserve">naj </w:t>
            </w:r>
            <w:r>
              <w:t xml:space="preserve">bodo prilagojena zahtevam virov financiranje. Izdelano </w:t>
            </w:r>
            <w:r w:rsidR="00277C1C">
              <w:t xml:space="preserve">naj </w:t>
            </w:r>
            <w:r>
              <w:t>bo poročilo za vir MGTŠ</w:t>
            </w:r>
            <w:r w:rsidR="00277C1C">
              <w:t>,</w:t>
            </w:r>
            <w:r>
              <w:t xml:space="preserve"> iz katerega </w:t>
            </w:r>
            <w:r w:rsidR="00277C1C">
              <w:t xml:space="preserve">naj </w:t>
            </w:r>
            <w:r>
              <w:t>bo razvidno finančno stanje vira na nivoju produkta, razpisa in posamezne pogodbe.</w:t>
            </w:r>
          </w:p>
        </w:tc>
      </w:tr>
      <w:tr w:rsidR="00F53689" w14:paraId="58856E73" w14:textId="77777777" w:rsidTr="0040019B">
        <w:trPr>
          <w:trHeight w:val="353"/>
        </w:trPr>
        <w:tc>
          <w:tcPr>
            <w:tcW w:w="704" w:type="dxa"/>
          </w:tcPr>
          <w:p w14:paraId="0777A58E" w14:textId="4B76DF5A" w:rsidR="00F53689" w:rsidRDefault="00F53689" w:rsidP="00F53689">
            <w:r>
              <w:t>12</w:t>
            </w:r>
          </w:p>
        </w:tc>
        <w:tc>
          <w:tcPr>
            <w:tcW w:w="1985" w:type="dxa"/>
          </w:tcPr>
          <w:p w14:paraId="1416ECBD" w14:textId="1E93F69D" w:rsidR="00F53689" w:rsidRDefault="00F53689" w:rsidP="00F53689">
            <w:pPr>
              <w:spacing w:line="240" w:lineRule="auto"/>
              <w:jc w:val="left"/>
              <w:rPr>
                <w:rStyle w:val="cf01"/>
              </w:rPr>
            </w:pPr>
            <w:r>
              <w:rPr>
                <w:rStyle w:val="cf01"/>
              </w:rPr>
              <w:t>Poročila financerjem za SID</w:t>
            </w:r>
          </w:p>
        </w:tc>
        <w:tc>
          <w:tcPr>
            <w:tcW w:w="6373" w:type="dxa"/>
          </w:tcPr>
          <w:p w14:paraId="4E84D252" w14:textId="7821A855" w:rsidR="00F53689" w:rsidRDefault="00F53689" w:rsidP="00F53689">
            <w:pPr>
              <w:spacing w:line="240" w:lineRule="auto"/>
            </w:pPr>
            <w:r>
              <w:t xml:space="preserve">Poročila </w:t>
            </w:r>
            <w:r w:rsidR="00277C1C">
              <w:t xml:space="preserve">naj </w:t>
            </w:r>
            <w:r>
              <w:t>bodo prilagojena zahtevam virov financiranj</w:t>
            </w:r>
            <w:r w:rsidR="00277C1C">
              <w:t>a</w:t>
            </w:r>
            <w:r>
              <w:t xml:space="preserve">. Izdelano </w:t>
            </w:r>
            <w:r w:rsidR="00277C1C">
              <w:t xml:space="preserve">naj </w:t>
            </w:r>
            <w:r>
              <w:t>bo poročilo za vir SID</w:t>
            </w:r>
            <w:r w:rsidR="00277C1C">
              <w:t>,</w:t>
            </w:r>
            <w:r>
              <w:t xml:space="preserve"> iz katerega</w:t>
            </w:r>
            <w:r w:rsidR="00277C1C">
              <w:t xml:space="preserve"> naj</w:t>
            </w:r>
            <w:r>
              <w:t xml:space="preserve"> bo razvidno finančno stanje vira na nivoju produkta, razpisa in posamezne pogodbe.</w:t>
            </w:r>
          </w:p>
        </w:tc>
      </w:tr>
      <w:tr w:rsidR="00F53689" w14:paraId="124406CE" w14:textId="77777777" w:rsidTr="0040019B">
        <w:tc>
          <w:tcPr>
            <w:tcW w:w="704" w:type="dxa"/>
          </w:tcPr>
          <w:p w14:paraId="63A029C6" w14:textId="1001F4E7" w:rsidR="00F53689" w:rsidRDefault="00F53689" w:rsidP="00F53689">
            <w:r>
              <w:t>13</w:t>
            </w:r>
          </w:p>
        </w:tc>
        <w:tc>
          <w:tcPr>
            <w:tcW w:w="1985" w:type="dxa"/>
          </w:tcPr>
          <w:p w14:paraId="126F8CDD" w14:textId="444CCA6F" w:rsidR="00F53689" w:rsidRDefault="00F53689" w:rsidP="00F53689">
            <w:pPr>
              <w:spacing w:line="240" w:lineRule="auto"/>
            </w:pPr>
            <w:r>
              <w:t xml:space="preserve"> Poročila</w:t>
            </w:r>
          </w:p>
        </w:tc>
        <w:tc>
          <w:tcPr>
            <w:tcW w:w="6373" w:type="dxa"/>
          </w:tcPr>
          <w:p w14:paraId="5C7BBE65" w14:textId="46012A00" w:rsidR="00F53689" w:rsidRDefault="00F53689" w:rsidP="00F53689">
            <w:pPr>
              <w:spacing w:line="240" w:lineRule="auto"/>
            </w:pPr>
            <w:r>
              <w:t xml:space="preserve">Modul </w:t>
            </w:r>
            <w:r w:rsidR="00277C1C">
              <w:t>naj</w:t>
            </w:r>
            <w:r>
              <w:t xml:space="preserve"> omogoča izvoz podatkov v </w:t>
            </w:r>
            <w:proofErr w:type="spellStart"/>
            <w:r>
              <w:t>excel</w:t>
            </w:r>
            <w:proofErr w:type="spellEnd"/>
            <w:r>
              <w:t xml:space="preserve"> formatu in XML formatu za podatke vezane na </w:t>
            </w:r>
            <w:r w:rsidR="00CD7A23">
              <w:t>p</w:t>
            </w:r>
            <w:r>
              <w:t>rodukt/viri (analit</w:t>
            </w:r>
            <w:r w:rsidR="00CD7A23">
              <w:t>i</w:t>
            </w:r>
            <w:r>
              <w:t xml:space="preserve">ka virov Sklada za različne namene). </w:t>
            </w:r>
          </w:p>
        </w:tc>
      </w:tr>
    </w:tbl>
    <w:p w14:paraId="580CFB4C" w14:textId="66CC899A" w:rsidR="63CB57F6" w:rsidRDefault="63CB57F6"/>
    <w:p w14:paraId="1CB36306" w14:textId="77777777" w:rsidR="00EB6BBD" w:rsidRDefault="00EB6BBD" w:rsidP="002F5A37">
      <w:pPr>
        <w:spacing w:after="0" w:line="240" w:lineRule="auto"/>
        <w:ind w:left="708"/>
      </w:pPr>
    </w:p>
    <w:p w14:paraId="70AB76BF" w14:textId="77777777" w:rsidR="00EB6BBD" w:rsidRDefault="00EB6BBD" w:rsidP="002F5A37">
      <w:pPr>
        <w:spacing w:after="0" w:line="240" w:lineRule="auto"/>
        <w:ind w:left="708"/>
      </w:pPr>
    </w:p>
    <w:p w14:paraId="7D5DF8C2" w14:textId="77777777" w:rsidR="0078641D" w:rsidRDefault="0078641D" w:rsidP="002F5A37">
      <w:pPr>
        <w:spacing w:after="0" w:line="240" w:lineRule="auto"/>
        <w:ind w:left="708"/>
      </w:pPr>
    </w:p>
    <w:p w14:paraId="1634E226" w14:textId="7680BBCA" w:rsidR="007A061D" w:rsidRDefault="007E741A" w:rsidP="008E5A09">
      <w:pPr>
        <w:pStyle w:val="Naslov2"/>
      </w:pPr>
      <w:bookmarkStart w:id="15" w:name="_Toc146119614"/>
      <w:r>
        <w:t>Produkt</w:t>
      </w:r>
      <w:bookmarkEnd w:id="15"/>
    </w:p>
    <w:p w14:paraId="1231785B" w14:textId="56DBF165" w:rsidR="00A93F8A" w:rsidRDefault="00CD675F" w:rsidP="00CD675F">
      <w:pPr>
        <w:pStyle w:val="Odstavekseznama"/>
      </w:pPr>
      <w:r>
        <w:t xml:space="preserve">Sklad </w:t>
      </w:r>
      <w:r w:rsidR="00E551FB">
        <w:t>v sv</w:t>
      </w:r>
      <w:r w:rsidR="00CB6534">
        <w:t>o</w:t>
      </w:r>
      <w:r w:rsidR="00E551FB">
        <w:t>ji</w:t>
      </w:r>
      <w:r w:rsidR="00D5588B">
        <w:t xml:space="preserve"> </w:t>
      </w:r>
      <w:r w:rsidR="00EC09D3">
        <w:t xml:space="preserve">osnovni </w:t>
      </w:r>
      <w:r w:rsidR="00D5588B">
        <w:t xml:space="preserve">dejavnosti posluje </w:t>
      </w:r>
      <w:r w:rsidR="00B83087">
        <w:t xml:space="preserve">z različnimi finančnimi </w:t>
      </w:r>
      <w:r w:rsidR="00EC09D3">
        <w:t>spodbudami</w:t>
      </w:r>
      <w:r w:rsidR="00B83087">
        <w:t xml:space="preserve"> </w:t>
      </w:r>
      <w:r w:rsidR="00EC09D3">
        <w:t xml:space="preserve">oz. </w:t>
      </w:r>
      <w:r w:rsidR="00B83087">
        <w:t xml:space="preserve"> produkti. Ti produkti imajo raz</w:t>
      </w:r>
      <w:r w:rsidR="00C76CFC">
        <w:t xml:space="preserve">lične lastnosti, </w:t>
      </w:r>
      <w:r w:rsidR="00AB1076">
        <w:t xml:space="preserve">in so </w:t>
      </w:r>
      <w:r w:rsidR="00C76CFC">
        <w:t xml:space="preserve">v svojih </w:t>
      </w:r>
      <w:r w:rsidR="00EC09D3">
        <w:t>se</w:t>
      </w:r>
      <w:r w:rsidR="006530B0">
        <w:t xml:space="preserve">stavnih elementih </w:t>
      </w:r>
      <w:r w:rsidR="00C76CFC">
        <w:t>enaki.</w:t>
      </w:r>
      <w:r w:rsidR="00754453">
        <w:t xml:space="preserve"> </w:t>
      </w:r>
      <w:r w:rsidR="00177FAC">
        <w:t>Trenutni tipi produktov so Kredit, Vavčer, Subvencija, Garancija, Semenski kapital, Depozit.</w:t>
      </w:r>
      <w:r w:rsidR="00754453">
        <w:t xml:space="preserve"> </w:t>
      </w:r>
      <w:r w:rsidR="00D51500">
        <w:t>P</w:t>
      </w:r>
      <w:r w:rsidR="00754453">
        <w:t>rodukt</w:t>
      </w:r>
      <w:r w:rsidR="00D51500">
        <w:t xml:space="preserve">e se </w:t>
      </w:r>
      <w:r w:rsidR="00B34FE2">
        <w:t xml:space="preserve">realizira </w:t>
      </w:r>
      <w:r w:rsidR="00D51500">
        <w:t>preko razpis</w:t>
      </w:r>
      <w:r w:rsidR="00516FF2">
        <w:t>ov. Po</w:t>
      </w:r>
      <w:r w:rsidR="00D51500">
        <w:t xml:space="preserve"> </w:t>
      </w:r>
      <w:r w:rsidR="00754453">
        <w:t xml:space="preserve">izbirnem postopku </w:t>
      </w:r>
      <w:r w:rsidR="00DF5FC2">
        <w:t xml:space="preserve">se </w:t>
      </w:r>
      <w:r w:rsidR="002A6EE2">
        <w:t>z izbranimi prejemnik</w:t>
      </w:r>
      <w:r w:rsidR="003B0319">
        <w:t>i</w:t>
      </w:r>
      <w:r w:rsidR="002A6EE2">
        <w:t xml:space="preserve"> finančnih </w:t>
      </w:r>
      <w:r w:rsidR="00E90BA0">
        <w:t>vzpodbud</w:t>
      </w:r>
      <w:r w:rsidR="002A6EE2">
        <w:t xml:space="preserve"> </w:t>
      </w:r>
      <w:r w:rsidR="00E90BA0">
        <w:t>s</w:t>
      </w:r>
      <w:r w:rsidR="002A6EE2">
        <w:t xml:space="preserve">klene pogodba. </w:t>
      </w:r>
      <w:r w:rsidR="00E90BA0">
        <w:t>V</w:t>
      </w:r>
      <w:r w:rsidR="002A6EE2">
        <w:t xml:space="preserve">sako pogodbo se </w:t>
      </w:r>
      <w:r w:rsidR="00E90BA0">
        <w:t xml:space="preserve">vodi kot projekt. </w:t>
      </w:r>
      <w:r w:rsidR="00DF5FC2">
        <w:t xml:space="preserve"> </w:t>
      </w:r>
      <w:r w:rsidR="00754453">
        <w:t xml:space="preserve"> </w:t>
      </w:r>
    </w:p>
    <w:p w14:paraId="086928FD" w14:textId="77777777" w:rsidR="00D078C2" w:rsidRDefault="00D078C2" w:rsidP="00CD675F">
      <w:pPr>
        <w:pStyle w:val="Odstavekseznama"/>
      </w:pPr>
    </w:p>
    <w:p w14:paraId="13C5B412" w14:textId="008C7230" w:rsidR="00F26E87" w:rsidRDefault="00F26E87" w:rsidP="00F26E87">
      <w:pPr>
        <w:pStyle w:val="Odstavekseznama"/>
      </w:pPr>
      <w:r>
        <w:t xml:space="preserve">Osnovni modul za vodenje produkta </w:t>
      </w:r>
      <w:r w:rsidR="00E6157F">
        <w:t>naj</w:t>
      </w:r>
      <w:r>
        <w:t xml:space="preserve"> im</w:t>
      </w:r>
      <w:r w:rsidR="00E6157F">
        <w:t>a</w:t>
      </w:r>
      <w:r>
        <w:t xml:space="preserve"> podprte skupne lastnosti vseh produktov, vodene na nivoju posamezne pogodbe/projekta:</w:t>
      </w:r>
    </w:p>
    <w:tbl>
      <w:tblPr>
        <w:tblStyle w:val="Tabelamrea"/>
        <w:tblW w:w="9060" w:type="dxa"/>
        <w:tblInd w:w="595" w:type="dxa"/>
        <w:tblLook w:val="04A0" w:firstRow="1" w:lastRow="0" w:firstColumn="1" w:lastColumn="0" w:noHBand="0" w:noVBand="1"/>
      </w:tblPr>
      <w:tblGrid>
        <w:gridCol w:w="704"/>
        <w:gridCol w:w="1985"/>
        <w:gridCol w:w="6371"/>
      </w:tblGrid>
      <w:tr w:rsidR="00F26E87" w14:paraId="3047E16C" w14:textId="77777777" w:rsidTr="007B6039">
        <w:tc>
          <w:tcPr>
            <w:tcW w:w="704" w:type="dxa"/>
            <w:shd w:val="clear" w:color="auto" w:fill="E7E6E6" w:themeFill="background2"/>
          </w:tcPr>
          <w:p w14:paraId="04B92128" w14:textId="77777777" w:rsidR="00F26E87" w:rsidRDefault="00F26E87" w:rsidP="00F26E87">
            <w:pPr>
              <w:spacing w:line="240" w:lineRule="auto"/>
            </w:pPr>
            <w:r>
              <w:t>ID</w:t>
            </w:r>
          </w:p>
        </w:tc>
        <w:tc>
          <w:tcPr>
            <w:tcW w:w="1985" w:type="dxa"/>
            <w:shd w:val="clear" w:color="auto" w:fill="E7E6E6" w:themeFill="background2"/>
          </w:tcPr>
          <w:p w14:paraId="4D39C0D7" w14:textId="77777777" w:rsidR="00F26E87" w:rsidRDefault="00F26E87" w:rsidP="00F26E87">
            <w:pPr>
              <w:spacing w:line="240" w:lineRule="auto"/>
            </w:pPr>
            <w:r>
              <w:t>Naziv zahteve</w:t>
            </w:r>
          </w:p>
        </w:tc>
        <w:tc>
          <w:tcPr>
            <w:tcW w:w="6371" w:type="dxa"/>
            <w:shd w:val="clear" w:color="auto" w:fill="E7E6E6" w:themeFill="background2"/>
          </w:tcPr>
          <w:p w14:paraId="3BA7D29F" w14:textId="77777777" w:rsidR="00F26E87" w:rsidRDefault="00F26E87" w:rsidP="00F26E87">
            <w:pPr>
              <w:spacing w:line="240" w:lineRule="auto"/>
            </w:pPr>
            <w:r>
              <w:t>Podrobnejši opis zahteve</w:t>
            </w:r>
          </w:p>
        </w:tc>
      </w:tr>
      <w:tr w:rsidR="00F53689" w14:paraId="19AF9883" w14:textId="77777777" w:rsidTr="007B6039">
        <w:tc>
          <w:tcPr>
            <w:tcW w:w="704" w:type="dxa"/>
          </w:tcPr>
          <w:p w14:paraId="509FC6E6" w14:textId="007F05BC" w:rsidR="00F53689" w:rsidRDefault="00F53689" w:rsidP="00F53689">
            <w:pPr>
              <w:spacing w:line="240" w:lineRule="auto"/>
            </w:pPr>
            <w:r>
              <w:t>1</w:t>
            </w:r>
          </w:p>
        </w:tc>
        <w:tc>
          <w:tcPr>
            <w:tcW w:w="1985" w:type="dxa"/>
          </w:tcPr>
          <w:p w14:paraId="1C9E3727" w14:textId="77777777" w:rsidR="00F53689" w:rsidRDefault="00F53689" w:rsidP="00F53689">
            <w:pPr>
              <w:spacing w:line="240" w:lineRule="auto"/>
            </w:pPr>
            <w:r>
              <w:t>Podatki glave projekta</w:t>
            </w:r>
          </w:p>
        </w:tc>
        <w:tc>
          <w:tcPr>
            <w:tcW w:w="6371" w:type="dxa"/>
          </w:tcPr>
          <w:p w14:paraId="4EB04F66" w14:textId="77777777" w:rsidR="00F53689" w:rsidRDefault="00F53689" w:rsidP="00F53689">
            <w:pPr>
              <w:spacing w:after="160" w:line="240" w:lineRule="auto"/>
            </w:pPr>
            <w:r>
              <w:t>V Glavi projekta naj bodo polja za naslednje lastnosti/elementi produkta:</w:t>
            </w:r>
          </w:p>
          <w:p w14:paraId="05FB6435" w14:textId="2E192FD2" w:rsidR="00F53689" w:rsidRDefault="00F53689" w:rsidP="00F53689">
            <w:pPr>
              <w:pStyle w:val="Odstavekseznama"/>
              <w:numPr>
                <w:ilvl w:val="0"/>
                <w:numId w:val="33"/>
              </w:numPr>
              <w:spacing w:line="240" w:lineRule="auto"/>
            </w:pPr>
            <w:r>
              <w:lastRenderedPageBreak/>
              <w:t xml:space="preserve">Tip produkta (tip se lahko tekom projekta menja, zato </w:t>
            </w:r>
            <w:r w:rsidR="00E6157F">
              <w:t xml:space="preserve">naj </w:t>
            </w:r>
            <w:r>
              <w:t>bo oznaka tipa vodena kronološko).</w:t>
            </w:r>
            <w:r w:rsidR="00833D41">
              <w:t xml:space="preserve"> Projekt/produkt je lahko tudi kombinacija </w:t>
            </w:r>
            <w:proofErr w:type="spellStart"/>
            <w:r w:rsidR="00833D41">
              <w:t>večih</w:t>
            </w:r>
            <w:proofErr w:type="spellEnd"/>
            <w:r w:rsidR="00833D41">
              <w:t xml:space="preserve"> produktov.</w:t>
            </w:r>
          </w:p>
          <w:p w14:paraId="183FEA59" w14:textId="27053C1C" w:rsidR="00F53689" w:rsidRDefault="00F53689" w:rsidP="00F53689">
            <w:pPr>
              <w:pStyle w:val="Odstavekseznama"/>
              <w:numPr>
                <w:ilvl w:val="0"/>
                <w:numId w:val="29"/>
              </w:numPr>
              <w:spacing w:line="240" w:lineRule="auto"/>
              <w:jc w:val="left"/>
            </w:pPr>
            <w:r>
              <w:t>Podatki nosilca, prejemnika finančne spodbude (naslovni, kontaktni podatki).</w:t>
            </w:r>
          </w:p>
          <w:p w14:paraId="670E086F" w14:textId="77777777" w:rsidR="00F53689" w:rsidRDefault="00F53689" w:rsidP="00F53689">
            <w:pPr>
              <w:pStyle w:val="Odstavekseznama"/>
              <w:numPr>
                <w:ilvl w:val="0"/>
                <w:numId w:val="29"/>
              </w:numPr>
              <w:spacing w:line="240" w:lineRule="auto"/>
              <w:jc w:val="left"/>
            </w:pPr>
            <w:r>
              <w:t>Zgodovina nosilcev vloge (nosilci se lahko menjajo).</w:t>
            </w:r>
          </w:p>
          <w:p w14:paraId="20667BB1" w14:textId="77777777" w:rsidR="00F53689" w:rsidRDefault="00F53689" w:rsidP="00F53689">
            <w:pPr>
              <w:pStyle w:val="Odstavekseznama"/>
              <w:numPr>
                <w:ilvl w:val="0"/>
                <w:numId w:val="29"/>
              </w:numPr>
              <w:spacing w:line="240" w:lineRule="auto"/>
              <w:jc w:val="left"/>
            </w:pPr>
            <w:r>
              <w:t xml:space="preserve">Veza na Vlogo. </w:t>
            </w:r>
          </w:p>
          <w:p w14:paraId="16A40853" w14:textId="77777777" w:rsidR="00F53689" w:rsidRDefault="00F53689" w:rsidP="00F53689">
            <w:pPr>
              <w:pStyle w:val="Odstavekseznama"/>
              <w:numPr>
                <w:ilvl w:val="0"/>
                <w:numId w:val="29"/>
              </w:numPr>
              <w:spacing w:line="240" w:lineRule="auto"/>
              <w:jc w:val="left"/>
            </w:pPr>
            <w:r>
              <w:t>Status pogodbe (kronologija statusa je pomembna- spremljanje datuma ).</w:t>
            </w:r>
          </w:p>
          <w:p w14:paraId="2DE01585" w14:textId="77777777" w:rsidR="00F53689" w:rsidRDefault="00F53689" w:rsidP="00F53689">
            <w:pPr>
              <w:pStyle w:val="Odstavekseznama"/>
              <w:numPr>
                <w:ilvl w:val="0"/>
                <w:numId w:val="29"/>
              </w:numPr>
              <w:spacing w:line="240" w:lineRule="auto"/>
              <w:jc w:val="left"/>
            </w:pPr>
            <w:r>
              <w:t>Številka projekta.</w:t>
            </w:r>
          </w:p>
          <w:p w14:paraId="08A66018" w14:textId="77777777" w:rsidR="00F53689" w:rsidRDefault="00F53689" w:rsidP="00F53689">
            <w:pPr>
              <w:pStyle w:val="Odstavekseznama"/>
              <w:numPr>
                <w:ilvl w:val="0"/>
                <w:numId w:val="29"/>
              </w:numPr>
              <w:spacing w:line="240" w:lineRule="auto"/>
              <w:jc w:val="left"/>
            </w:pPr>
            <w:r>
              <w:t>Številka razpisa.</w:t>
            </w:r>
          </w:p>
          <w:p w14:paraId="71C124D9" w14:textId="77777777" w:rsidR="00F53689" w:rsidRDefault="00F53689" w:rsidP="00F53689">
            <w:pPr>
              <w:pStyle w:val="Odstavekseznama"/>
              <w:numPr>
                <w:ilvl w:val="0"/>
                <w:numId w:val="29"/>
              </w:numPr>
              <w:spacing w:line="240" w:lineRule="auto"/>
              <w:jc w:val="left"/>
            </w:pPr>
            <w:r>
              <w:t>Podatki vezani na izbirni sklep.</w:t>
            </w:r>
          </w:p>
        </w:tc>
      </w:tr>
      <w:tr w:rsidR="00F53689" w14:paraId="6D5EF605" w14:textId="77777777" w:rsidTr="007B6039">
        <w:tc>
          <w:tcPr>
            <w:tcW w:w="704" w:type="dxa"/>
          </w:tcPr>
          <w:p w14:paraId="007AA0DA" w14:textId="240BB9D7" w:rsidR="00F53689" w:rsidRDefault="00F53689" w:rsidP="00F53689">
            <w:pPr>
              <w:spacing w:line="240" w:lineRule="auto"/>
            </w:pPr>
            <w:r>
              <w:lastRenderedPageBreak/>
              <w:t>2</w:t>
            </w:r>
          </w:p>
        </w:tc>
        <w:tc>
          <w:tcPr>
            <w:tcW w:w="1985" w:type="dxa"/>
          </w:tcPr>
          <w:p w14:paraId="7B7974B4" w14:textId="77777777" w:rsidR="00F53689" w:rsidRDefault="00F53689" w:rsidP="00F53689">
            <w:pPr>
              <w:spacing w:line="240" w:lineRule="auto"/>
            </w:pPr>
            <w:r>
              <w:t>Pogodba</w:t>
            </w:r>
          </w:p>
        </w:tc>
        <w:tc>
          <w:tcPr>
            <w:tcW w:w="6371" w:type="dxa"/>
          </w:tcPr>
          <w:p w14:paraId="7D7F0F5B" w14:textId="77777777" w:rsidR="00F53689" w:rsidRDefault="00F53689" w:rsidP="00F53689">
            <w:pPr>
              <w:spacing w:line="240" w:lineRule="auto"/>
            </w:pPr>
            <w:r>
              <w:t xml:space="preserve">Omogočeno naj bo kronološko vodenje verzije pogodbe (pogodbena določila se menjajo, ob </w:t>
            </w:r>
            <w:r>
              <w:tab/>
              <w:t>vsaki menjavi se k osnovni pogodbi sklene aneks).</w:t>
            </w:r>
          </w:p>
          <w:p w14:paraId="0E7D0614" w14:textId="77777777" w:rsidR="00F53689" w:rsidRDefault="00F53689" w:rsidP="00F53689">
            <w:pPr>
              <w:spacing w:line="240" w:lineRule="auto"/>
            </w:pPr>
          </w:p>
        </w:tc>
      </w:tr>
      <w:tr w:rsidR="00F53689" w14:paraId="34A3F516" w14:textId="77777777" w:rsidTr="007B6039">
        <w:tc>
          <w:tcPr>
            <w:tcW w:w="704" w:type="dxa"/>
          </w:tcPr>
          <w:p w14:paraId="6F1105F7" w14:textId="70E53DF4" w:rsidR="00F53689" w:rsidRDefault="00F53689" w:rsidP="00F53689">
            <w:pPr>
              <w:spacing w:line="240" w:lineRule="auto"/>
            </w:pPr>
            <w:r>
              <w:t>3</w:t>
            </w:r>
          </w:p>
        </w:tc>
        <w:tc>
          <w:tcPr>
            <w:tcW w:w="1985" w:type="dxa"/>
          </w:tcPr>
          <w:p w14:paraId="7B1EC126" w14:textId="77777777" w:rsidR="00F53689" w:rsidRDefault="00F53689" w:rsidP="00F53689">
            <w:pPr>
              <w:spacing w:line="240" w:lineRule="auto"/>
            </w:pPr>
            <w:r>
              <w:t>Finančna konstrukcija</w:t>
            </w:r>
          </w:p>
        </w:tc>
        <w:tc>
          <w:tcPr>
            <w:tcW w:w="6371" w:type="dxa"/>
          </w:tcPr>
          <w:p w14:paraId="65E4C8B6" w14:textId="45E5784D" w:rsidR="00F53689" w:rsidRDefault="00F53689" w:rsidP="00F53689">
            <w:pPr>
              <w:pStyle w:val="Odstavekseznama"/>
              <w:spacing w:line="240" w:lineRule="auto"/>
              <w:ind w:left="0"/>
            </w:pPr>
            <w:r>
              <w:t xml:space="preserve">Dodatni podatki projekta, ki </w:t>
            </w:r>
            <w:r w:rsidR="00E6157F">
              <w:t xml:space="preserve">naj </w:t>
            </w:r>
            <w:r>
              <w:t>bodo zaradi preglednosti vodeni v pod zavihkih:</w:t>
            </w:r>
          </w:p>
          <w:p w14:paraId="14F4DC57" w14:textId="77777777" w:rsidR="00F53689" w:rsidRDefault="00F53689" w:rsidP="00F53689">
            <w:pPr>
              <w:pStyle w:val="Odstavekseznama"/>
              <w:numPr>
                <w:ilvl w:val="0"/>
                <w:numId w:val="30"/>
              </w:numPr>
              <w:spacing w:line="240" w:lineRule="auto"/>
              <w:jc w:val="left"/>
            </w:pPr>
            <w:r>
              <w:t>Vrednost zaprošenih sredstev.</w:t>
            </w:r>
          </w:p>
          <w:p w14:paraId="10B5B081" w14:textId="77777777" w:rsidR="00F53689" w:rsidRDefault="00F53689" w:rsidP="00F53689">
            <w:pPr>
              <w:pStyle w:val="Odstavekseznama"/>
              <w:numPr>
                <w:ilvl w:val="0"/>
                <w:numId w:val="30"/>
              </w:numPr>
              <w:spacing w:line="240" w:lineRule="auto"/>
              <w:jc w:val="left"/>
            </w:pPr>
            <w:r>
              <w:t>Finančna konstrukcija finančnih obveznosti projekta.</w:t>
            </w:r>
          </w:p>
          <w:p w14:paraId="2540EF80" w14:textId="77777777" w:rsidR="00F53689" w:rsidRDefault="00F53689" w:rsidP="00F53689">
            <w:pPr>
              <w:pStyle w:val="Odstavekseznama"/>
              <w:numPr>
                <w:ilvl w:val="0"/>
                <w:numId w:val="30"/>
              </w:numPr>
              <w:spacing w:line="240" w:lineRule="auto"/>
              <w:jc w:val="left"/>
            </w:pPr>
            <w:r>
              <w:t>Plan plačevanja (odvisno od produkta A</w:t>
            </w:r>
            <w:r w:rsidRPr="00C848DA">
              <w:t>mortizacijski načr</w:t>
            </w:r>
            <w:r>
              <w:t>t/ Modifikacija amortizacijskega načrta/Časovni načrt porabe sredstev)</w:t>
            </w:r>
          </w:p>
          <w:p w14:paraId="4730C28A" w14:textId="77777777" w:rsidR="00F53689" w:rsidRDefault="00F53689" w:rsidP="00F53689">
            <w:pPr>
              <w:spacing w:line="240" w:lineRule="auto"/>
            </w:pPr>
          </w:p>
        </w:tc>
      </w:tr>
      <w:tr w:rsidR="00F53689" w14:paraId="51DD6EFF" w14:textId="77777777" w:rsidTr="007B6039">
        <w:tc>
          <w:tcPr>
            <w:tcW w:w="704" w:type="dxa"/>
          </w:tcPr>
          <w:p w14:paraId="10FE1560" w14:textId="25869E9C" w:rsidR="00F53689" w:rsidRDefault="00F53689" w:rsidP="00F53689">
            <w:pPr>
              <w:spacing w:line="240" w:lineRule="auto"/>
            </w:pPr>
            <w:r>
              <w:t>4</w:t>
            </w:r>
          </w:p>
        </w:tc>
        <w:tc>
          <w:tcPr>
            <w:tcW w:w="1985" w:type="dxa"/>
          </w:tcPr>
          <w:p w14:paraId="7E86C92E" w14:textId="77777777" w:rsidR="00F53689" w:rsidRDefault="00F53689" w:rsidP="00F53689">
            <w:pPr>
              <w:spacing w:line="240" w:lineRule="auto"/>
            </w:pPr>
            <w:r>
              <w:t>P</w:t>
            </w:r>
            <w:r w:rsidRPr="00E20346">
              <w:t>redmet investicije</w:t>
            </w:r>
          </w:p>
        </w:tc>
        <w:tc>
          <w:tcPr>
            <w:tcW w:w="6371" w:type="dxa"/>
          </w:tcPr>
          <w:p w14:paraId="13E0EA97" w14:textId="5453E477" w:rsidR="00F53689" w:rsidRDefault="00F53689" w:rsidP="00F53689">
            <w:pPr>
              <w:spacing w:line="240" w:lineRule="auto"/>
            </w:pPr>
            <w:r>
              <w:t xml:space="preserve">Na vmesniku </w:t>
            </w:r>
            <w:r w:rsidR="00E6157F">
              <w:t xml:space="preserve">naj </w:t>
            </w:r>
            <w:r>
              <w:t>bo prikaz podatkov, vezanih na predmet investicije:</w:t>
            </w:r>
          </w:p>
          <w:p w14:paraId="36946684" w14:textId="77777777" w:rsidR="00F53689" w:rsidRDefault="00F53689" w:rsidP="00F53689">
            <w:pPr>
              <w:pStyle w:val="Odstavekseznama"/>
              <w:numPr>
                <w:ilvl w:val="0"/>
                <w:numId w:val="31"/>
              </w:numPr>
              <w:spacing w:line="240" w:lineRule="auto"/>
              <w:jc w:val="left"/>
            </w:pPr>
            <w:r>
              <w:t>Prikaz vrednosti.</w:t>
            </w:r>
          </w:p>
          <w:p w14:paraId="762DB09D" w14:textId="77777777" w:rsidR="00F53689" w:rsidRDefault="00F53689" w:rsidP="00F53689">
            <w:pPr>
              <w:pStyle w:val="Odstavekseznama"/>
              <w:numPr>
                <w:ilvl w:val="0"/>
                <w:numId w:val="31"/>
              </w:numPr>
              <w:spacing w:line="240" w:lineRule="auto"/>
              <w:jc w:val="left"/>
            </w:pPr>
            <w:r>
              <w:t>Pregled računov,  ki so predmet investicije.</w:t>
            </w:r>
          </w:p>
        </w:tc>
      </w:tr>
      <w:tr w:rsidR="00F53689" w14:paraId="0F81EF32" w14:textId="77777777" w:rsidTr="007B6039">
        <w:trPr>
          <w:trHeight w:val="1228"/>
        </w:trPr>
        <w:tc>
          <w:tcPr>
            <w:tcW w:w="704" w:type="dxa"/>
          </w:tcPr>
          <w:p w14:paraId="36F7FF22" w14:textId="387F8430" w:rsidR="00F53689" w:rsidRDefault="00F53689" w:rsidP="00F53689">
            <w:pPr>
              <w:spacing w:line="240" w:lineRule="auto"/>
            </w:pPr>
            <w:r>
              <w:t>5</w:t>
            </w:r>
          </w:p>
        </w:tc>
        <w:tc>
          <w:tcPr>
            <w:tcW w:w="1985" w:type="dxa"/>
          </w:tcPr>
          <w:p w14:paraId="33F6B9FC" w14:textId="19D98B91" w:rsidR="00F53689" w:rsidRDefault="00F53689" w:rsidP="00F53689">
            <w:pPr>
              <w:spacing w:line="240" w:lineRule="auto"/>
            </w:pPr>
            <w:r>
              <w:t>Zahtevek za izplačilo in obravnava zahtevka</w:t>
            </w:r>
          </w:p>
          <w:p w14:paraId="630394AA" w14:textId="7048CD3E" w:rsidR="00F53689" w:rsidRDefault="00F53689" w:rsidP="00F53689">
            <w:pPr>
              <w:spacing w:line="240" w:lineRule="auto"/>
            </w:pPr>
          </w:p>
        </w:tc>
        <w:tc>
          <w:tcPr>
            <w:tcW w:w="6371" w:type="dxa"/>
          </w:tcPr>
          <w:p w14:paraId="0337243F" w14:textId="37CE7D8C" w:rsidR="00F53689" w:rsidRDefault="00F53689" w:rsidP="00F53689">
            <w:pPr>
              <w:spacing w:line="240" w:lineRule="auto"/>
              <w:jc w:val="left"/>
            </w:pPr>
            <w:r>
              <w:t>Modul</w:t>
            </w:r>
            <w:r w:rsidR="00E6157F">
              <w:t xml:space="preserve"> naj</w:t>
            </w:r>
            <w:r>
              <w:t xml:space="preserve"> omogoča:</w:t>
            </w:r>
          </w:p>
          <w:p w14:paraId="796BF81C" w14:textId="625850EC" w:rsidR="00F53689" w:rsidRDefault="00F53689" w:rsidP="00F53689">
            <w:pPr>
              <w:pStyle w:val="Odstavekseznama"/>
              <w:numPr>
                <w:ilvl w:val="0"/>
                <w:numId w:val="34"/>
              </w:numPr>
              <w:spacing w:line="240" w:lineRule="auto"/>
              <w:jc w:val="left"/>
            </w:pPr>
            <w:r>
              <w:t xml:space="preserve">Pregled Prometa (pregled vseh finančnih transakcij). </w:t>
            </w:r>
          </w:p>
          <w:p w14:paraId="1C2338D8" w14:textId="3635F807" w:rsidR="00F53689" w:rsidRDefault="00F53689" w:rsidP="00F53689">
            <w:pPr>
              <w:pStyle w:val="Odstavekseznama"/>
              <w:numPr>
                <w:ilvl w:val="0"/>
                <w:numId w:val="32"/>
              </w:numPr>
              <w:spacing w:line="240" w:lineRule="auto"/>
              <w:jc w:val="left"/>
            </w:pPr>
            <w:r>
              <w:t>V podporo procesu nakazil sredstev možnost kreiranja dokumentov iz pred pripravljenih predlog.</w:t>
            </w:r>
          </w:p>
          <w:p w14:paraId="3E1A3C23" w14:textId="24FD1534" w:rsidR="00F53689" w:rsidRDefault="00F53689" w:rsidP="00F53689">
            <w:pPr>
              <w:pStyle w:val="Odstavekseznama"/>
              <w:numPr>
                <w:ilvl w:val="0"/>
                <w:numId w:val="32"/>
              </w:numPr>
              <w:spacing w:line="240" w:lineRule="auto"/>
              <w:jc w:val="left"/>
            </w:pPr>
            <w:r>
              <w:t xml:space="preserve">Možnost priprave plačila z izdelavo podatkov za kreiranje plačilnega naloga, z možnostjo potrditve posameznega plačila. </w:t>
            </w:r>
          </w:p>
        </w:tc>
      </w:tr>
      <w:tr w:rsidR="00F53689" w14:paraId="624C7F06" w14:textId="77777777" w:rsidTr="007B6039">
        <w:trPr>
          <w:trHeight w:val="1228"/>
        </w:trPr>
        <w:tc>
          <w:tcPr>
            <w:tcW w:w="704" w:type="dxa"/>
          </w:tcPr>
          <w:p w14:paraId="06C21AE6" w14:textId="0EFF0426" w:rsidR="00F53689" w:rsidRDefault="00F53689" w:rsidP="00F53689">
            <w:pPr>
              <w:spacing w:line="240" w:lineRule="auto"/>
            </w:pPr>
            <w:r>
              <w:t>6</w:t>
            </w:r>
          </w:p>
        </w:tc>
        <w:tc>
          <w:tcPr>
            <w:tcW w:w="1985" w:type="dxa"/>
          </w:tcPr>
          <w:p w14:paraId="5F8E92D7" w14:textId="77777777" w:rsidR="00F53689" w:rsidRDefault="00F53689" w:rsidP="00F53689">
            <w:pPr>
              <w:spacing w:line="240" w:lineRule="auto"/>
            </w:pPr>
            <w:r>
              <w:t>Opombe</w:t>
            </w:r>
          </w:p>
        </w:tc>
        <w:tc>
          <w:tcPr>
            <w:tcW w:w="6371" w:type="dxa"/>
          </w:tcPr>
          <w:p w14:paraId="7BA41F2A" w14:textId="05F4D9C4" w:rsidR="00F53689" w:rsidRDefault="00F53689" w:rsidP="00F53689">
            <w:pPr>
              <w:spacing w:line="240" w:lineRule="auto"/>
            </w:pPr>
            <w:r>
              <w:t xml:space="preserve">V modulu </w:t>
            </w:r>
            <w:r w:rsidR="00E6157F">
              <w:t xml:space="preserve">naj </w:t>
            </w:r>
            <w:r>
              <w:t>bo možen opis opomb za s</w:t>
            </w:r>
            <w:r w:rsidRPr="004013C5">
              <w:t xml:space="preserve">premljanje nepravilnosti (tekstovne opombe z možnostjo </w:t>
            </w:r>
            <w:r>
              <w:t xml:space="preserve">poljubne </w:t>
            </w:r>
            <w:r w:rsidRPr="004013C5">
              <w:t xml:space="preserve">kategorizacije </w:t>
            </w:r>
            <w:r>
              <w:t>o</w:t>
            </w:r>
            <w:r w:rsidRPr="004013C5">
              <w:t>pomb)</w:t>
            </w:r>
            <w:r>
              <w:t>.</w:t>
            </w:r>
          </w:p>
        </w:tc>
      </w:tr>
      <w:tr w:rsidR="00F53689" w14:paraId="75C51938" w14:textId="77777777" w:rsidTr="007B6039">
        <w:trPr>
          <w:trHeight w:val="1228"/>
        </w:trPr>
        <w:tc>
          <w:tcPr>
            <w:tcW w:w="704" w:type="dxa"/>
          </w:tcPr>
          <w:p w14:paraId="2BB1F142" w14:textId="684EF00E" w:rsidR="00F53689" w:rsidRDefault="00F53689" w:rsidP="00F53689">
            <w:pPr>
              <w:spacing w:line="240" w:lineRule="auto"/>
            </w:pPr>
            <w:r>
              <w:t>7</w:t>
            </w:r>
          </w:p>
        </w:tc>
        <w:tc>
          <w:tcPr>
            <w:tcW w:w="1985" w:type="dxa"/>
          </w:tcPr>
          <w:p w14:paraId="64812FEA" w14:textId="77777777" w:rsidR="00F53689" w:rsidRDefault="00F53689" w:rsidP="00F53689">
            <w:pPr>
              <w:spacing w:line="240" w:lineRule="auto"/>
            </w:pPr>
            <w:r w:rsidRPr="007D0FAA">
              <w:t>Integracija z dokumentnim sistemom</w:t>
            </w:r>
          </w:p>
        </w:tc>
        <w:tc>
          <w:tcPr>
            <w:tcW w:w="6371" w:type="dxa"/>
          </w:tcPr>
          <w:p w14:paraId="4B181406" w14:textId="60F34315" w:rsidR="00F53689" w:rsidRPr="004013C5" w:rsidRDefault="00F53689" w:rsidP="00F53689">
            <w:pPr>
              <w:spacing w:line="240" w:lineRule="auto"/>
            </w:pPr>
            <w:r>
              <w:t>V modulu</w:t>
            </w:r>
            <w:r w:rsidR="00E6157F">
              <w:t xml:space="preserve"> naj</w:t>
            </w:r>
            <w:r>
              <w:t xml:space="preserve"> bo omogočena p</w:t>
            </w:r>
            <w:r w:rsidRPr="004013C5">
              <w:t>ovezava na dokumente</w:t>
            </w:r>
            <w:r>
              <w:t xml:space="preserve">, </w:t>
            </w:r>
            <w:r w:rsidRPr="004013C5">
              <w:t>ki so shranjeni v dokumentnem sistemu</w:t>
            </w:r>
            <w:r>
              <w:t>.</w:t>
            </w:r>
          </w:p>
        </w:tc>
      </w:tr>
      <w:tr w:rsidR="00F53689" w14:paraId="47FF1919" w14:textId="77777777" w:rsidTr="007B6039">
        <w:trPr>
          <w:trHeight w:val="1228"/>
        </w:trPr>
        <w:tc>
          <w:tcPr>
            <w:tcW w:w="704" w:type="dxa"/>
          </w:tcPr>
          <w:p w14:paraId="256580E4" w14:textId="7582145C" w:rsidR="00F53689" w:rsidRDefault="00F53689" w:rsidP="00F53689">
            <w:pPr>
              <w:spacing w:line="240" w:lineRule="auto"/>
            </w:pPr>
            <w:r>
              <w:t>8</w:t>
            </w:r>
          </w:p>
        </w:tc>
        <w:tc>
          <w:tcPr>
            <w:tcW w:w="1985" w:type="dxa"/>
          </w:tcPr>
          <w:p w14:paraId="420E74EF" w14:textId="77777777" w:rsidR="00F53689" w:rsidRPr="007D0FAA" w:rsidRDefault="00F53689" w:rsidP="00F53689">
            <w:pPr>
              <w:spacing w:line="240" w:lineRule="auto"/>
            </w:pPr>
            <w:r w:rsidRPr="009A1FEF">
              <w:t xml:space="preserve">Integracija </w:t>
            </w:r>
            <w:r>
              <w:t>z</w:t>
            </w:r>
            <w:r w:rsidRPr="009A1FEF">
              <w:t xml:space="preserve"> ERP sistemom (</w:t>
            </w:r>
            <w:proofErr w:type="spellStart"/>
            <w:r w:rsidRPr="009A1FEF">
              <w:t>Pantheon</w:t>
            </w:r>
            <w:proofErr w:type="spellEnd"/>
            <w:r w:rsidRPr="009A1FEF">
              <w:t>)</w:t>
            </w:r>
          </w:p>
        </w:tc>
        <w:tc>
          <w:tcPr>
            <w:tcW w:w="6371" w:type="dxa"/>
          </w:tcPr>
          <w:p w14:paraId="00662779" w14:textId="581D69DD" w:rsidR="00F53689" w:rsidRDefault="00F53689" w:rsidP="00F53689">
            <w:pPr>
              <w:spacing w:line="240" w:lineRule="auto"/>
            </w:pPr>
            <w:r>
              <w:t xml:space="preserve">V modulu </w:t>
            </w:r>
            <w:r w:rsidR="00E6157F">
              <w:t xml:space="preserve">naj </w:t>
            </w:r>
            <w:r>
              <w:t>bo omogočena uporaba skupnih šifrantov in knjiženje procesov.</w:t>
            </w:r>
          </w:p>
          <w:p w14:paraId="3FA8C0F4" w14:textId="002F3661" w:rsidR="00F53689" w:rsidRDefault="00F53689" w:rsidP="00F53689">
            <w:pPr>
              <w:spacing w:line="240" w:lineRule="auto"/>
            </w:pPr>
            <w:r>
              <w:t>V CORE</w:t>
            </w:r>
            <w:r w:rsidR="00753076">
              <w:t xml:space="preserve"> naj</w:t>
            </w:r>
            <w:r>
              <w:t xml:space="preserve"> na produktu poteka priprava podatkov za kreiranje plačil, ki se bodo izvajala v ERP.</w:t>
            </w:r>
          </w:p>
        </w:tc>
      </w:tr>
      <w:tr w:rsidR="00F53689" w14:paraId="70A402AE" w14:textId="77777777" w:rsidTr="007B6039">
        <w:trPr>
          <w:trHeight w:val="1228"/>
        </w:trPr>
        <w:tc>
          <w:tcPr>
            <w:tcW w:w="704" w:type="dxa"/>
          </w:tcPr>
          <w:p w14:paraId="6186182E" w14:textId="5F8A6915" w:rsidR="00F53689" w:rsidRDefault="00F53689" w:rsidP="00F53689">
            <w:pPr>
              <w:spacing w:line="240" w:lineRule="auto"/>
            </w:pPr>
            <w:r>
              <w:t>9</w:t>
            </w:r>
          </w:p>
        </w:tc>
        <w:tc>
          <w:tcPr>
            <w:tcW w:w="1985" w:type="dxa"/>
          </w:tcPr>
          <w:p w14:paraId="705A842F" w14:textId="01DACE41" w:rsidR="00F53689" w:rsidRPr="009A1FEF" w:rsidRDefault="00F53689" w:rsidP="00F53689">
            <w:pPr>
              <w:spacing w:line="240" w:lineRule="auto"/>
            </w:pPr>
            <w:r>
              <w:t>Knjiženje procesov</w:t>
            </w:r>
          </w:p>
        </w:tc>
        <w:tc>
          <w:tcPr>
            <w:tcW w:w="6371" w:type="dxa"/>
          </w:tcPr>
          <w:p w14:paraId="5B8DF95B" w14:textId="4643CE6A" w:rsidR="00F53689" w:rsidRDefault="00F53689" w:rsidP="00F53689">
            <w:pPr>
              <w:spacing w:line="240" w:lineRule="auto"/>
            </w:pPr>
            <w:r>
              <w:t xml:space="preserve">Knjiženje procesov (prekinitev, </w:t>
            </w:r>
            <w:proofErr w:type="spellStart"/>
            <w:r>
              <w:t>reprogramov</w:t>
            </w:r>
            <w:proofErr w:type="spellEnd"/>
            <w:r>
              <w:t xml:space="preserve">, </w:t>
            </w:r>
            <w:proofErr w:type="spellStart"/>
            <w:r>
              <w:t>konvezij</w:t>
            </w:r>
            <w:proofErr w:type="spellEnd"/>
            <w:r>
              <w:t>, odpisov)</w:t>
            </w:r>
            <w:r w:rsidR="00E6157F">
              <w:t xml:space="preserve"> naj</w:t>
            </w:r>
            <w:r>
              <w:t xml:space="preserve"> se izvaja v ERP (avtomatsko knjiženje v ERP).</w:t>
            </w:r>
          </w:p>
        </w:tc>
      </w:tr>
      <w:tr w:rsidR="00F53689" w14:paraId="6665E323" w14:textId="77777777" w:rsidTr="007B6039">
        <w:trPr>
          <w:trHeight w:val="1228"/>
        </w:trPr>
        <w:tc>
          <w:tcPr>
            <w:tcW w:w="704" w:type="dxa"/>
          </w:tcPr>
          <w:p w14:paraId="3C082107" w14:textId="11018610" w:rsidR="00F53689" w:rsidRDefault="00F53689" w:rsidP="00F53689">
            <w:pPr>
              <w:spacing w:line="240" w:lineRule="auto"/>
            </w:pPr>
            <w:r>
              <w:lastRenderedPageBreak/>
              <w:t>10</w:t>
            </w:r>
          </w:p>
        </w:tc>
        <w:tc>
          <w:tcPr>
            <w:tcW w:w="1985" w:type="dxa"/>
          </w:tcPr>
          <w:p w14:paraId="1EE7F0DF" w14:textId="25895B3B" w:rsidR="00F53689" w:rsidRPr="009A1FEF" w:rsidRDefault="00F53689" w:rsidP="00F53689">
            <w:pPr>
              <w:spacing w:line="240" w:lineRule="auto"/>
            </w:pPr>
            <w:r>
              <w:t>Kronološki pregledi</w:t>
            </w:r>
          </w:p>
        </w:tc>
        <w:tc>
          <w:tcPr>
            <w:tcW w:w="6371" w:type="dxa"/>
          </w:tcPr>
          <w:p w14:paraId="431060FF" w14:textId="27A510E6" w:rsidR="00F53689" w:rsidRDefault="00F53689" w:rsidP="00F53689">
            <w:pPr>
              <w:spacing w:line="240" w:lineRule="auto"/>
            </w:pPr>
            <w:r>
              <w:t xml:space="preserve">Vmesnik CORE in vmesnik ERP </w:t>
            </w:r>
            <w:r w:rsidR="008038F0">
              <w:t>naj</w:t>
            </w:r>
            <w:r>
              <w:t xml:space="preserve"> omogoča</w:t>
            </w:r>
            <w:r w:rsidR="008038F0">
              <w:t>ta</w:t>
            </w:r>
            <w:r>
              <w:t xml:space="preserve"> pregled podatkov po nosilcu pogodbe, statusu, času (prometni kartici)</w:t>
            </w:r>
            <w:r w:rsidR="00FF6F9F">
              <w:t>.</w:t>
            </w:r>
          </w:p>
        </w:tc>
      </w:tr>
    </w:tbl>
    <w:p w14:paraId="2072A05C" w14:textId="77777777" w:rsidR="00F26E87" w:rsidRDefault="00F26E87" w:rsidP="00F26E87"/>
    <w:p w14:paraId="3BB83459" w14:textId="453EBA56" w:rsidR="00F26E87" w:rsidRDefault="00DE59FE" w:rsidP="00F26E87">
      <w:pPr>
        <w:spacing w:after="0" w:line="240" w:lineRule="auto"/>
      </w:pPr>
      <w:r>
        <w:t>Sistem naj omogoča podporo tudi kombiniranim oz. novim produktov (npr. kombinacija kredita in subvencije…)</w:t>
      </w:r>
      <w:r w:rsidR="00833D41">
        <w:t xml:space="preserve">. </w:t>
      </w:r>
    </w:p>
    <w:p w14:paraId="0F3CD359" w14:textId="77777777" w:rsidR="00F26E87" w:rsidRDefault="00F26E87" w:rsidP="004E12D4">
      <w:pPr>
        <w:pStyle w:val="Odstavekseznama"/>
        <w:spacing w:after="0" w:line="240" w:lineRule="auto"/>
        <w:ind w:left="1416"/>
      </w:pPr>
    </w:p>
    <w:p w14:paraId="3AC3D4A6" w14:textId="77777777" w:rsidR="00F26E87" w:rsidRDefault="00F26E87" w:rsidP="004E12D4">
      <w:pPr>
        <w:pStyle w:val="Odstavekseznama"/>
        <w:spacing w:after="0" w:line="240" w:lineRule="auto"/>
        <w:ind w:left="1416"/>
      </w:pPr>
    </w:p>
    <w:p w14:paraId="4823A44D" w14:textId="77777777" w:rsidR="00F26E87" w:rsidRDefault="00F26E87" w:rsidP="004E12D4">
      <w:pPr>
        <w:pStyle w:val="Odstavekseznama"/>
        <w:spacing w:after="0" w:line="240" w:lineRule="auto"/>
        <w:ind w:left="1416"/>
      </w:pPr>
    </w:p>
    <w:p w14:paraId="101DC74A" w14:textId="5012AB2E" w:rsidR="000146CC" w:rsidRDefault="000146CC">
      <w:pPr>
        <w:spacing w:line="259" w:lineRule="auto"/>
        <w:jc w:val="left"/>
      </w:pPr>
      <w:r>
        <w:br w:type="page"/>
      </w:r>
    </w:p>
    <w:p w14:paraId="773DD202" w14:textId="77777777" w:rsidR="00F26E87" w:rsidRDefault="00F26E87" w:rsidP="004E12D4">
      <w:pPr>
        <w:pStyle w:val="Odstavekseznama"/>
        <w:spacing w:after="0" w:line="240" w:lineRule="auto"/>
        <w:ind w:left="1416"/>
      </w:pPr>
    </w:p>
    <w:p w14:paraId="1CFBD4CD" w14:textId="77777777" w:rsidR="00F26E87" w:rsidRDefault="00F26E87" w:rsidP="004E12D4">
      <w:pPr>
        <w:pStyle w:val="Odstavekseznama"/>
        <w:spacing w:after="0" w:line="240" w:lineRule="auto"/>
        <w:ind w:left="1416"/>
      </w:pPr>
    </w:p>
    <w:p w14:paraId="008D69F2" w14:textId="77777777" w:rsidR="00522D28" w:rsidRDefault="00522D28" w:rsidP="004E12D4">
      <w:pPr>
        <w:pStyle w:val="Odstavekseznama"/>
        <w:spacing w:after="0" w:line="240" w:lineRule="auto"/>
        <w:ind w:left="1416"/>
      </w:pPr>
    </w:p>
    <w:p w14:paraId="09C0D30B" w14:textId="76080D17" w:rsidR="00B14446" w:rsidRDefault="00B14446" w:rsidP="00B14446">
      <w:pPr>
        <w:pStyle w:val="Naslov3"/>
      </w:pPr>
      <w:bookmarkStart w:id="16" w:name="_Toc146119615"/>
      <w:r>
        <w:t>Krediti</w:t>
      </w:r>
      <w:bookmarkEnd w:id="16"/>
    </w:p>
    <w:p w14:paraId="42EEEB26" w14:textId="2CA5EFDB" w:rsidR="00B14446" w:rsidRDefault="00B14446" w:rsidP="00B14446">
      <w:pPr>
        <w:pStyle w:val="Odstavekseznama"/>
        <w:spacing w:after="0" w:line="240" w:lineRule="auto"/>
        <w:ind w:left="1416"/>
      </w:pPr>
      <w:r>
        <w:t xml:space="preserve">Kredit je finančna spodbuda v obliki direktnega posojila </w:t>
      </w:r>
      <w:proofErr w:type="spellStart"/>
      <w:r>
        <w:t>MSPju</w:t>
      </w:r>
      <w:proofErr w:type="spellEnd"/>
      <w:r>
        <w:t>.</w:t>
      </w:r>
    </w:p>
    <w:p w14:paraId="4CD8DE54" w14:textId="32C4B237" w:rsidR="00B14446" w:rsidRDefault="00B14446" w:rsidP="00B14446">
      <w:pPr>
        <w:pStyle w:val="Odstavekseznama"/>
        <w:spacing w:after="0" w:line="240" w:lineRule="auto"/>
        <w:ind w:left="1416"/>
      </w:pPr>
    </w:p>
    <w:p w14:paraId="73662F17" w14:textId="3D53317E" w:rsidR="00B14446" w:rsidRDefault="00B14446" w:rsidP="00B14446">
      <w:pPr>
        <w:pStyle w:val="Odstavekseznama"/>
        <w:spacing w:after="0" w:line="240" w:lineRule="auto"/>
        <w:ind w:left="1416"/>
      </w:pPr>
    </w:p>
    <w:p w14:paraId="60CEFDE3" w14:textId="77777777" w:rsidR="00B14446" w:rsidRDefault="00B14446" w:rsidP="00B14446">
      <w:pPr>
        <w:pStyle w:val="Odstavekseznama"/>
        <w:spacing w:after="0" w:line="240" w:lineRule="auto"/>
        <w:ind w:left="1416"/>
      </w:pPr>
      <w:r>
        <w:rPr>
          <w:noProof/>
        </w:rPr>
        <w:drawing>
          <wp:inline distT="0" distB="0" distL="0" distR="0" wp14:anchorId="5A6C7D8D" wp14:editId="1D0D0AC7">
            <wp:extent cx="4572000" cy="1819275"/>
            <wp:effectExtent l="0" t="0" r="0" b="0"/>
            <wp:docPr id="1653133306" name="Slika 165313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33306" name="Slika 1653133306"/>
                    <pic:cNvPicPr/>
                  </pic:nvPicPr>
                  <pic:blipFill>
                    <a:blip r:embed="rId29">
                      <a:extLst>
                        <a:ext uri="{28A0092B-C50C-407E-A947-70E740481C1C}">
                          <a14:useLocalDpi xmlns:a14="http://schemas.microsoft.com/office/drawing/2010/main" val="0"/>
                        </a:ext>
                      </a:extLst>
                    </a:blip>
                    <a:stretch>
                      <a:fillRect/>
                    </a:stretch>
                  </pic:blipFill>
                  <pic:spPr>
                    <a:xfrm>
                      <a:off x="0" y="0"/>
                      <a:ext cx="4572000" cy="1819275"/>
                    </a:xfrm>
                    <a:prstGeom prst="rect">
                      <a:avLst/>
                    </a:prstGeom>
                  </pic:spPr>
                </pic:pic>
              </a:graphicData>
            </a:graphic>
          </wp:inline>
        </w:drawing>
      </w:r>
    </w:p>
    <w:p w14:paraId="092633DA" w14:textId="77777777" w:rsidR="00FB2CE1" w:rsidRDefault="00FB2CE1" w:rsidP="00B14446">
      <w:pPr>
        <w:pStyle w:val="Odstavekseznama"/>
        <w:spacing w:after="0" w:line="240" w:lineRule="auto"/>
        <w:ind w:left="1416"/>
      </w:pPr>
    </w:p>
    <w:p w14:paraId="7FEED77C" w14:textId="1AE4A0B0" w:rsidR="00B14446" w:rsidRDefault="00F734CB" w:rsidP="00C13D94">
      <w:pPr>
        <w:pStyle w:val="Napis"/>
        <w:jc w:val="left"/>
      </w:pPr>
      <w:bookmarkStart w:id="17" w:name="_Toc146119732"/>
      <w:r>
        <w:t xml:space="preserve">Slika </w:t>
      </w:r>
      <w:r w:rsidR="00830F5C">
        <w:fldChar w:fldCharType="begin"/>
      </w:r>
      <w:r w:rsidR="00830F5C">
        <w:instrText xml:space="preserve"> SEQ Slika \* ARABIC </w:instrText>
      </w:r>
      <w:r w:rsidR="00830F5C">
        <w:fldChar w:fldCharType="separate"/>
      </w:r>
      <w:r w:rsidR="00A46CCB">
        <w:rPr>
          <w:noProof/>
        </w:rPr>
        <w:t>5</w:t>
      </w:r>
      <w:r w:rsidR="00830F5C">
        <w:rPr>
          <w:noProof/>
        </w:rPr>
        <w:fldChar w:fldCharType="end"/>
      </w:r>
      <w:r>
        <w:t>: BPMN model procesa upravljanja kreditnih shem</w:t>
      </w:r>
      <w:bookmarkEnd w:id="17"/>
    </w:p>
    <w:p w14:paraId="08CDB114" w14:textId="6459E476" w:rsidR="00B14446" w:rsidRDefault="5EBA2D0D" w:rsidP="00B14446">
      <w:pPr>
        <w:pStyle w:val="Odstavekseznama"/>
        <w:spacing w:after="0" w:line="240" w:lineRule="auto"/>
        <w:ind w:left="1416"/>
      </w:pPr>
      <w:r>
        <w:t xml:space="preserve">Specifični elementi </w:t>
      </w:r>
      <w:r w:rsidRPr="00800392">
        <w:t>produkta, ki naj bodo podprti so:</w:t>
      </w:r>
    </w:p>
    <w:tbl>
      <w:tblPr>
        <w:tblStyle w:val="Tabelamrea"/>
        <w:tblW w:w="9060" w:type="dxa"/>
        <w:tblInd w:w="595" w:type="dxa"/>
        <w:tblLook w:val="04A0" w:firstRow="1" w:lastRow="0" w:firstColumn="1" w:lastColumn="0" w:noHBand="0" w:noVBand="1"/>
      </w:tblPr>
      <w:tblGrid>
        <w:gridCol w:w="622"/>
        <w:gridCol w:w="2869"/>
        <w:gridCol w:w="5569"/>
      </w:tblGrid>
      <w:tr w:rsidR="00B14446" w14:paraId="09ACD46A" w14:textId="77777777" w:rsidTr="00B526CF">
        <w:tc>
          <w:tcPr>
            <w:tcW w:w="622" w:type="dxa"/>
            <w:shd w:val="clear" w:color="auto" w:fill="E7E6E6" w:themeFill="background2"/>
          </w:tcPr>
          <w:p w14:paraId="560EF7A6" w14:textId="77777777" w:rsidR="00B14446" w:rsidRDefault="00B14446" w:rsidP="00AE356B">
            <w:r>
              <w:t>ID</w:t>
            </w:r>
          </w:p>
        </w:tc>
        <w:tc>
          <w:tcPr>
            <w:tcW w:w="2869" w:type="dxa"/>
            <w:shd w:val="clear" w:color="auto" w:fill="E7E6E6" w:themeFill="background2"/>
          </w:tcPr>
          <w:p w14:paraId="173F7BAA" w14:textId="77777777" w:rsidR="00B14446" w:rsidRDefault="00B14446" w:rsidP="00AE356B">
            <w:r>
              <w:t>Naziv zahteve</w:t>
            </w:r>
          </w:p>
        </w:tc>
        <w:tc>
          <w:tcPr>
            <w:tcW w:w="5569" w:type="dxa"/>
            <w:shd w:val="clear" w:color="auto" w:fill="E7E6E6" w:themeFill="background2"/>
          </w:tcPr>
          <w:p w14:paraId="7977F2DC" w14:textId="77777777" w:rsidR="00B14446" w:rsidRDefault="00B14446" w:rsidP="00AE356B">
            <w:r>
              <w:t>Podrobnejši opis zahteve</w:t>
            </w:r>
          </w:p>
        </w:tc>
      </w:tr>
      <w:tr w:rsidR="00F53689" w14:paraId="2C79D64C" w14:textId="77777777" w:rsidTr="00B526CF">
        <w:tc>
          <w:tcPr>
            <w:tcW w:w="622" w:type="dxa"/>
          </w:tcPr>
          <w:p w14:paraId="465DAEF7" w14:textId="76DAC538" w:rsidR="00F53689" w:rsidRDefault="00F53689" w:rsidP="00F53689">
            <w:r>
              <w:t>1</w:t>
            </w:r>
          </w:p>
        </w:tc>
        <w:tc>
          <w:tcPr>
            <w:tcW w:w="2869" w:type="dxa"/>
          </w:tcPr>
          <w:p w14:paraId="130E0603" w14:textId="1005A4AA" w:rsidR="00F53689" w:rsidRDefault="00F53689" w:rsidP="00F53689">
            <w:pPr>
              <w:spacing w:line="240" w:lineRule="auto"/>
            </w:pPr>
            <w:r>
              <w:t xml:space="preserve">Dodatni nosilci </w:t>
            </w:r>
          </w:p>
        </w:tc>
        <w:tc>
          <w:tcPr>
            <w:tcW w:w="5569" w:type="dxa"/>
          </w:tcPr>
          <w:p w14:paraId="28FCB4DA" w14:textId="2948024B" w:rsidR="00F53689" w:rsidRDefault="00F53689" w:rsidP="00F53689">
            <w:pPr>
              <w:spacing w:line="240" w:lineRule="auto"/>
            </w:pPr>
            <w:r>
              <w:t xml:space="preserve">Vodenje podatkov o dodatnih nosilcih pogodbenih obveznosti, ki v primeru ne odplačevanja nase prevzemajo breme obveznosti. </w:t>
            </w:r>
          </w:p>
          <w:p w14:paraId="1C09511F" w14:textId="1A09C90E" w:rsidR="00F53689" w:rsidRDefault="00F53689" w:rsidP="00F53689">
            <w:pPr>
              <w:spacing w:line="240" w:lineRule="auto"/>
            </w:pPr>
            <w:r>
              <w:t xml:space="preserve">Kredit </w:t>
            </w:r>
            <w:r w:rsidR="00753076">
              <w:t xml:space="preserve">naj </w:t>
            </w:r>
            <w:r>
              <w:t>se vodi preko Kreditojemalca, to je MSP, ki je oddal vlogo in podpisal pogodbo. Prevzemnik dolga je MSP ali oseba, ki je prevzela dolg (npr. porok pogodbe) in se potem vodi kot novi lastnik pogodbe.</w:t>
            </w:r>
          </w:p>
        </w:tc>
      </w:tr>
      <w:tr w:rsidR="00F53689" w14:paraId="7547B58B" w14:textId="77777777" w:rsidTr="00B526CF">
        <w:tc>
          <w:tcPr>
            <w:tcW w:w="622" w:type="dxa"/>
          </w:tcPr>
          <w:p w14:paraId="591EF8C0" w14:textId="41CCE1EA" w:rsidR="00F53689" w:rsidRDefault="00F53689" w:rsidP="00F53689">
            <w:r>
              <w:t>2</w:t>
            </w:r>
          </w:p>
        </w:tc>
        <w:tc>
          <w:tcPr>
            <w:tcW w:w="2869" w:type="dxa"/>
          </w:tcPr>
          <w:p w14:paraId="1439C11C" w14:textId="77777777" w:rsidR="00F53689" w:rsidRDefault="00F53689" w:rsidP="00F53689">
            <w:pPr>
              <w:spacing w:line="240" w:lineRule="auto"/>
            </w:pPr>
            <w:r>
              <w:t>Finančna konstrukcija</w:t>
            </w:r>
          </w:p>
        </w:tc>
        <w:tc>
          <w:tcPr>
            <w:tcW w:w="5569" w:type="dxa"/>
          </w:tcPr>
          <w:p w14:paraId="06B1FD1B" w14:textId="48C80510" w:rsidR="00F53689" w:rsidRDefault="00F53689" w:rsidP="00F53689">
            <w:pPr>
              <w:spacing w:line="240" w:lineRule="auto"/>
            </w:pPr>
            <w:r>
              <w:t xml:space="preserve">Finančna konstrukcija ali amortizacijski načrt je načrt odplačevanja kredita. V osnovi vsebuje  število obrokov, roke plačil in stopnjo  obrestne mere, ki bo obračunana. </w:t>
            </w:r>
          </w:p>
        </w:tc>
      </w:tr>
      <w:tr w:rsidR="00F53689" w14:paraId="0BEF7F32" w14:textId="77777777" w:rsidTr="00B526CF">
        <w:tc>
          <w:tcPr>
            <w:tcW w:w="622" w:type="dxa"/>
          </w:tcPr>
          <w:p w14:paraId="319CA5CA" w14:textId="6C03AF7D" w:rsidR="00F53689" w:rsidRDefault="00F53689" w:rsidP="00F53689">
            <w:r>
              <w:t>3</w:t>
            </w:r>
          </w:p>
        </w:tc>
        <w:tc>
          <w:tcPr>
            <w:tcW w:w="2869" w:type="dxa"/>
          </w:tcPr>
          <w:p w14:paraId="61911551" w14:textId="679F9935" w:rsidR="00F53689" w:rsidRDefault="00F53689" w:rsidP="00F53689">
            <w:pPr>
              <w:spacing w:line="240" w:lineRule="auto"/>
            </w:pPr>
            <w:r>
              <w:t>Stopnja tveganja</w:t>
            </w:r>
          </w:p>
        </w:tc>
        <w:tc>
          <w:tcPr>
            <w:tcW w:w="5569" w:type="dxa"/>
          </w:tcPr>
          <w:p w14:paraId="4813A15E" w14:textId="02860DC4" w:rsidR="00F53689" w:rsidRDefault="00F53689" w:rsidP="00F53689">
            <w:pPr>
              <w:spacing w:line="240" w:lineRule="auto"/>
            </w:pPr>
            <w:r>
              <w:t xml:space="preserve">Na vsaki pogodbi </w:t>
            </w:r>
            <w:r w:rsidR="00753076">
              <w:t xml:space="preserve">naj </w:t>
            </w:r>
            <w:r>
              <w:t>bo omogočena izbira načina obravnave v stopnji tveganja. Ta je lahko določena kot pri razpisu ali individualno po komitentu.</w:t>
            </w:r>
          </w:p>
          <w:p w14:paraId="15EBA396" w14:textId="51F1E60F" w:rsidR="00F53689" w:rsidRDefault="00F53689" w:rsidP="00F53689">
            <w:pPr>
              <w:spacing w:line="240" w:lineRule="auto"/>
            </w:pPr>
            <w:r>
              <w:t>Izraža tveganost produkta oz. kredita in je opredeljena na razpisu in se kot taka upošteva določeno obdobje; po preteku tega obdobja pa se stopnja tveganosti določa v skladu z internimi pravili: Od stopenj tveganosti je odvisna izračunana višina rezervacij (namenjenih pokrivanju morebitnih izgub).</w:t>
            </w:r>
          </w:p>
        </w:tc>
      </w:tr>
      <w:tr w:rsidR="00F53689" w14:paraId="3DA56380" w14:textId="77777777" w:rsidTr="00B526CF">
        <w:tc>
          <w:tcPr>
            <w:tcW w:w="622" w:type="dxa"/>
          </w:tcPr>
          <w:p w14:paraId="5B0C934D" w14:textId="64703450" w:rsidR="00F53689" w:rsidRDefault="00F53689" w:rsidP="00F53689">
            <w:r>
              <w:t>4</w:t>
            </w:r>
          </w:p>
        </w:tc>
        <w:tc>
          <w:tcPr>
            <w:tcW w:w="2869" w:type="dxa"/>
          </w:tcPr>
          <w:p w14:paraId="0C7BC9EA" w14:textId="77777777" w:rsidR="00F53689" w:rsidRDefault="00F53689" w:rsidP="00F53689">
            <w:pPr>
              <w:spacing w:line="240" w:lineRule="auto"/>
            </w:pPr>
            <w:r>
              <w:t>Državna pomoč</w:t>
            </w:r>
          </w:p>
        </w:tc>
        <w:tc>
          <w:tcPr>
            <w:tcW w:w="5569" w:type="dxa"/>
          </w:tcPr>
          <w:p w14:paraId="03FDE0CA" w14:textId="2E8ECB61" w:rsidR="00F53689" w:rsidRDefault="00F53689" w:rsidP="00F53689">
            <w:pPr>
              <w:spacing w:line="240" w:lineRule="auto"/>
            </w:pPr>
            <w:r>
              <w:t>Ali '</w:t>
            </w:r>
            <w:r w:rsidRPr="004737CF">
              <w:t xml:space="preserve">De </w:t>
            </w:r>
            <w:proofErr w:type="spellStart"/>
            <w:r w:rsidRPr="004737CF">
              <w:t>minimis</w:t>
            </w:r>
            <w:proofErr w:type="spellEnd"/>
            <w:r>
              <w:t>'</w:t>
            </w:r>
            <w:r w:rsidRPr="004737CF">
              <w:t>. Prikaz podatkov vezanih na kontrolo maksimalnega zneska pomoči, ki jo prejemnik lahko prejme kot Državno pomoč.</w:t>
            </w:r>
            <w:r>
              <w:t xml:space="preserve"> Omogočeno l</w:t>
            </w:r>
            <w:r w:rsidRPr="007D4140">
              <w:t xml:space="preserve">očeno </w:t>
            </w:r>
            <w:r>
              <w:t xml:space="preserve">vodenje vrednosti glede na shemo državne pomoči (trenutno v primeru vira </w:t>
            </w:r>
            <w:r w:rsidRPr="007D4140">
              <w:t>SID bank</w:t>
            </w:r>
            <w:r>
              <w:t>a</w:t>
            </w:r>
            <w:r w:rsidRPr="007D4140">
              <w:t xml:space="preserve">, </w:t>
            </w:r>
            <w:r>
              <w:t xml:space="preserve">in </w:t>
            </w:r>
            <w:r w:rsidRPr="007D4140">
              <w:t xml:space="preserve">ločeno če gre za </w:t>
            </w:r>
            <w:r>
              <w:t xml:space="preserve">kategorijo </w:t>
            </w:r>
            <w:r w:rsidRPr="007D4140">
              <w:t>COVID</w:t>
            </w:r>
            <w:r>
              <w:t xml:space="preserve"> produkta)</w:t>
            </w:r>
            <w:r w:rsidRPr="007D4140">
              <w:t>.</w:t>
            </w:r>
          </w:p>
        </w:tc>
      </w:tr>
      <w:tr w:rsidR="00F53689" w14:paraId="51C9D4B4" w14:textId="77777777" w:rsidTr="00B526CF">
        <w:tc>
          <w:tcPr>
            <w:tcW w:w="622" w:type="dxa"/>
          </w:tcPr>
          <w:p w14:paraId="0CE6EF3C" w14:textId="3F93BC1A" w:rsidR="00F53689" w:rsidRDefault="00F53689" w:rsidP="00F53689">
            <w:r>
              <w:t>5</w:t>
            </w:r>
          </w:p>
        </w:tc>
        <w:tc>
          <w:tcPr>
            <w:tcW w:w="2869" w:type="dxa"/>
          </w:tcPr>
          <w:p w14:paraId="12747A16" w14:textId="77777777" w:rsidR="00F53689" w:rsidRDefault="00F53689" w:rsidP="00F53689">
            <w:pPr>
              <w:spacing w:line="240" w:lineRule="auto"/>
            </w:pPr>
            <w:r w:rsidRPr="007D4140">
              <w:t>VIR financiranja</w:t>
            </w:r>
          </w:p>
        </w:tc>
        <w:tc>
          <w:tcPr>
            <w:tcW w:w="5569" w:type="dxa"/>
          </w:tcPr>
          <w:p w14:paraId="197C54B1" w14:textId="4BF40C9D" w:rsidR="00F53689" w:rsidRDefault="00F53689" w:rsidP="00F53689">
            <w:pPr>
              <w:spacing w:line="240" w:lineRule="auto"/>
            </w:pPr>
            <w:r>
              <w:t>Sredstva za izplačilo kredita</w:t>
            </w:r>
            <w:r w:rsidR="00D03C93">
              <w:t xml:space="preserve"> lahko</w:t>
            </w:r>
            <w:r>
              <w:t xml:space="preserve"> izhajajo iz več virov (trenutno 30 različnih virov). Kredit mora, ves čas trajanja, vsebovati izračun trenutnega stanja in poplačil ločeno glede na vsak vir financiranja.</w:t>
            </w:r>
          </w:p>
        </w:tc>
      </w:tr>
      <w:tr w:rsidR="00F53689" w14:paraId="193A4786" w14:textId="77777777" w:rsidTr="00B526CF">
        <w:tc>
          <w:tcPr>
            <w:tcW w:w="622" w:type="dxa"/>
          </w:tcPr>
          <w:p w14:paraId="55767F0D" w14:textId="21A3FF86" w:rsidR="00F53689" w:rsidRDefault="00F53689" w:rsidP="00F53689">
            <w:r>
              <w:t>6</w:t>
            </w:r>
          </w:p>
        </w:tc>
        <w:tc>
          <w:tcPr>
            <w:tcW w:w="2869" w:type="dxa"/>
          </w:tcPr>
          <w:p w14:paraId="3DF4FA21" w14:textId="669B1D6E" w:rsidR="00F53689" w:rsidRPr="007D4140" w:rsidRDefault="00F53689" w:rsidP="00F53689">
            <w:pPr>
              <w:spacing w:line="240" w:lineRule="auto"/>
            </w:pPr>
            <w:r>
              <w:t>Menjava vira</w:t>
            </w:r>
          </w:p>
        </w:tc>
        <w:tc>
          <w:tcPr>
            <w:tcW w:w="5569" w:type="dxa"/>
          </w:tcPr>
          <w:p w14:paraId="7A2C86BF" w14:textId="7C5DFECC" w:rsidR="00F53689" w:rsidRDefault="00F53689" w:rsidP="00F53689">
            <w:pPr>
              <w:spacing w:line="240" w:lineRule="auto"/>
            </w:pPr>
            <w:r w:rsidRPr="009A7D14">
              <w:t>Preko menjave produkta na pogodbi, ki že poteka, se lahko spremeni tudi vir financiranja (produkt je vezan na vire).</w:t>
            </w:r>
          </w:p>
        </w:tc>
      </w:tr>
      <w:tr w:rsidR="00F53689" w14:paraId="4204BE13" w14:textId="77777777" w:rsidTr="00B526CF">
        <w:tc>
          <w:tcPr>
            <w:tcW w:w="622" w:type="dxa"/>
          </w:tcPr>
          <w:p w14:paraId="46F1E564" w14:textId="2B8E757F" w:rsidR="00F53689" w:rsidRDefault="00F53689" w:rsidP="00F53689">
            <w:r>
              <w:lastRenderedPageBreak/>
              <w:t>7</w:t>
            </w:r>
          </w:p>
        </w:tc>
        <w:tc>
          <w:tcPr>
            <w:tcW w:w="2869" w:type="dxa"/>
          </w:tcPr>
          <w:p w14:paraId="48FA0BAA" w14:textId="3153E940" w:rsidR="00F53689" w:rsidRPr="007D4140" w:rsidRDefault="00F53689" w:rsidP="00F53689">
            <w:pPr>
              <w:spacing w:line="240" w:lineRule="auto"/>
            </w:pPr>
            <w:r>
              <w:t>Stroški odobritve in vodenja</w:t>
            </w:r>
          </w:p>
        </w:tc>
        <w:tc>
          <w:tcPr>
            <w:tcW w:w="5569" w:type="dxa"/>
          </w:tcPr>
          <w:p w14:paraId="3B9E4689" w14:textId="364C39E1" w:rsidR="00F53689" w:rsidRDefault="00F53689" w:rsidP="00F53689">
            <w:pPr>
              <w:spacing w:line="240" w:lineRule="auto"/>
            </w:pPr>
            <w:r>
              <w:t xml:space="preserve">Vodenje vseh nastalih stroškov vezanih na odobritev in vodenje kredita. </w:t>
            </w:r>
            <w:r w:rsidRPr="00D03FB0">
              <w:t>Na podlagi izračuna naj  bo omogočena izstavitev  računa prejemniku kredita.</w:t>
            </w:r>
          </w:p>
        </w:tc>
      </w:tr>
      <w:tr w:rsidR="00F53689" w14:paraId="0ED59053" w14:textId="77777777" w:rsidTr="00B526CF">
        <w:tc>
          <w:tcPr>
            <w:tcW w:w="622" w:type="dxa"/>
          </w:tcPr>
          <w:p w14:paraId="4AFCC39B" w14:textId="2BFD4B07" w:rsidR="00F53689" w:rsidRDefault="00F53689" w:rsidP="00F53689">
            <w:r>
              <w:t>8</w:t>
            </w:r>
          </w:p>
        </w:tc>
        <w:tc>
          <w:tcPr>
            <w:tcW w:w="2869" w:type="dxa"/>
          </w:tcPr>
          <w:p w14:paraId="5DE8EFF1" w14:textId="77777777" w:rsidR="00F53689" w:rsidRDefault="00F53689" w:rsidP="00F53689">
            <w:pPr>
              <w:spacing w:line="240" w:lineRule="auto"/>
            </w:pPr>
            <w:r>
              <w:t>Kreditna kartica</w:t>
            </w:r>
          </w:p>
          <w:p w14:paraId="4C49DA33" w14:textId="77777777" w:rsidR="00F53689" w:rsidRDefault="00F53689" w:rsidP="00F53689">
            <w:pPr>
              <w:spacing w:line="240" w:lineRule="auto"/>
            </w:pPr>
          </w:p>
        </w:tc>
        <w:tc>
          <w:tcPr>
            <w:tcW w:w="5569" w:type="dxa"/>
          </w:tcPr>
          <w:p w14:paraId="4844B4B6" w14:textId="4AEE60FD" w:rsidR="00F53689" w:rsidRDefault="00F53689" w:rsidP="00F53689">
            <w:pPr>
              <w:spacing w:line="240" w:lineRule="auto"/>
            </w:pPr>
            <w:r>
              <w:t xml:space="preserve"> </w:t>
            </w:r>
            <w:r w:rsidRPr="0070539D">
              <w:t xml:space="preserve">V modulu naj bo omogočena kartica </w:t>
            </w:r>
            <w:r>
              <w:t>kredita</w:t>
            </w:r>
            <w:r w:rsidRPr="0070539D">
              <w:t xml:space="preserve">, preko katere se spremlja trenutni saldo </w:t>
            </w:r>
            <w:r>
              <w:t>kredita (obroki, pogodbene obresti, stroški, zamudne obresti)</w:t>
            </w:r>
            <w:r w:rsidRPr="0070539D">
              <w:t>, hkrati z vpogledom v čas in višino</w:t>
            </w:r>
            <w:r>
              <w:t xml:space="preserve"> izplačil </w:t>
            </w:r>
            <w:r w:rsidRPr="0070539D">
              <w:t xml:space="preserve">in </w:t>
            </w:r>
            <w:r>
              <w:t>poplačil obrokov</w:t>
            </w:r>
            <w:r w:rsidRPr="0070539D">
              <w:t xml:space="preserve">.  </w:t>
            </w:r>
          </w:p>
        </w:tc>
      </w:tr>
      <w:tr w:rsidR="00F53689" w14:paraId="11136019" w14:textId="77777777" w:rsidTr="00B526CF">
        <w:tc>
          <w:tcPr>
            <w:tcW w:w="622" w:type="dxa"/>
          </w:tcPr>
          <w:p w14:paraId="320E6A57" w14:textId="5639FC8D" w:rsidR="00F53689" w:rsidRDefault="00F53689" w:rsidP="00F53689">
            <w:r>
              <w:t>9</w:t>
            </w:r>
          </w:p>
        </w:tc>
        <w:tc>
          <w:tcPr>
            <w:tcW w:w="2869" w:type="dxa"/>
          </w:tcPr>
          <w:p w14:paraId="6E124932" w14:textId="6BCAD33F" w:rsidR="00F53689" w:rsidRDefault="00F53689" w:rsidP="00F53689">
            <w:pPr>
              <w:spacing w:line="240" w:lineRule="auto"/>
            </w:pPr>
            <w:r>
              <w:t>Vodenje menic</w:t>
            </w:r>
          </w:p>
        </w:tc>
        <w:tc>
          <w:tcPr>
            <w:tcW w:w="5569" w:type="dxa"/>
          </w:tcPr>
          <w:p w14:paraId="4E8EE8D7" w14:textId="77777777" w:rsidR="00F53689" w:rsidRDefault="00F53689" w:rsidP="00F53689">
            <w:pPr>
              <w:spacing w:line="240" w:lineRule="auto"/>
            </w:pPr>
            <w:r>
              <w:t xml:space="preserve">Uporabnik naj ima v modulu možnost urejati menice in za njih izpisati menično izjavo in jih dajati na unovčenje banki. Menice imajo podatke banke na kateri se unovčujejo, znesek in status menice (šifrant). Vodi se evidenca; čas, znesek in uspešnost unovčitve menice.  </w:t>
            </w:r>
          </w:p>
          <w:p w14:paraId="5B876CAD" w14:textId="77777777" w:rsidR="00F53689" w:rsidRDefault="00F53689" w:rsidP="00F53689">
            <w:pPr>
              <w:spacing w:line="240" w:lineRule="auto"/>
            </w:pPr>
          </w:p>
          <w:p w14:paraId="75610A40" w14:textId="77777777" w:rsidR="00F53689" w:rsidRDefault="00F53689" w:rsidP="00F53689">
            <w:pPr>
              <w:spacing w:line="240" w:lineRule="auto"/>
            </w:pPr>
            <w:r>
              <w:t xml:space="preserve">Menice so del kreditov, so podlaga za zavarovanje kreditne pogodbe. Izdane so s strani nosilca kredita  in s strani morebitnih porokov kredita.  </w:t>
            </w:r>
          </w:p>
          <w:p w14:paraId="26D33E8D" w14:textId="77777777" w:rsidR="00F53689" w:rsidRDefault="00F53689" w:rsidP="00F53689">
            <w:pPr>
              <w:spacing w:line="240" w:lineRule="auto"/>
            </w:pPr>
          </w:p>
        </w:tc>
      </w:tr>
      <w:tr w:rsidR="00F53689" w14:paraId="2FBBF267" w14:textId="77777777" w:rsidTr="00B526CF">
        <w:tc>
          <w:tcPr>
            <w:tcW w:w="622" w:type="dxa"/>
          </w:tcPr>
          <w:p w14:paraId="2F5A4D64" w14:textId="78110D1F" w:rsidR="00F53689" w:rsidRDefault="000F532D" w:rsidP="00F53689">
            <w:r>
              <w:t>10</w:t>
            </w:r>
          </w:p>
        </w:tc>
        <w:tc>
          <w:tcPr>
            <w:tcW w:w="2869" w:type="dxa"/>
          </w:tcPr>
          <w:p w14:paraId="3657B28C" w14:textId="77777777" w:rsidR="00F53689" w:rsidRDefault="00F53689" w:rsidP="00F53689">
            <w:pPr>
              <w:spacing w:line="240" w:lineRule="auto"/>
            </w:pPr>
            <w:r>
              <w:t>Preoblikovanje v 'Sporni' kredit</w:t>
            </w:r>
          </w:p>
        </w:tc>
        <w:tc>
          <w:tcPr>
            <w:tcW w:w="5569" w:type="dxa"/>
          </w:tcPr>
          <w:p w14:paraId="34F065E5" w14:textId="0F07CC74" w:rsidR="00F53689" w:rsidRDefault="00F53689" w:rsidP="00F53689">
            <w:pPr>
              <w:spacing w:line="240" w:lineRule="auto"/>
            </w:pPr>
            <w:r>
              <w:t xml:space="preserve">V procesu vodenja </w:t>
            </w:r>
            <w:r w:rsidR="008E1A41">
              <w:t>k</w:t>
            </w:r>
            <w:r>
              <w:t xml:space="preserve">redita, je potrebno omogočiti preoblikovanje produkta v </w:t>
            </w:r>
            <w:r w:rsidR="008E1A41">
              <w:t>s</w:t>
            </w:r>
            <w:r>
              <w:t>porni kredit. Sporni krediti so krediti</w:t>
            </w:r>
            <w:r w:rsidR="00D03C93">
              <w:t>,</w:t>
            </w:r>
            <w:r>
              <w:t xml:space="preserve"> pri katerih se odplačevanje aktivnega dolga ustavi (npr. po določenem številu zaporednih neplačanih obrokov, ali zaradi drugih kršitev kreditne pogodbe). Naredi se prekinitev kredita in odpre se </w:t>
            </w:r>
            <w:r w:rsidR="008E1A41">
              <w:t>»</w:t>
            </w:r>
            <w:r>
              <w:t>Sporni prekinjen kredit</w:t>
            </w:r>
            <w:r w:rsidR="008E1A41">
              <w:t>«</w:t>
            </w:r>
            <w:r>
              <w:t xml:space="preserve">. Ves dolg se preračuna glede na trenutno stanje poplačil in začne se voditi sporni kredit (lahko sledijo tudi obročna odplačila s pogodbenimi obrestmi </w:t>
            </w:r>
            <w:proofErr w:type="spellStart"/>
            <w:r>
              <w:t>idr</w:t>
            </w:r>
            <w:proofErr w:type="spellEnd"/>
            <w:r>
              <w:t xml:space="preserve">), ki je še vedno vezan na prvotno pogodbo. </w:t>
            </w:r>
          </w:p>
          <w:p w14:paraId="5D6967B2" w14:textId="0D8FD646" w:rsidR="00F53689" w:rsidRDefault="00F53689" w:rsidP="00F53689">
            <w:pPr>
              <w:spacing w:line="240" w:lineRule="auto"/>
            </w:pPr>
          </w:p>
        </w:tc>
      </w:tr>
      <w:tr w:rsidR="00F53689" w14:paraId="3926AE62" w14:textId="77777777" w:rsidTr="00B526CF">
        <w:tc>
          <w:tcPr>
            <w:tcW w:w="622" w:type="dxa"/>
          </w:tcPr>
          <w:p w14:paraId="12CEFE80" w14:textId="12AE43C4" w:rsidR="00F53689" w:rsidRDefault="000F532D" w:rsidP="00F53689">
            <w:r>
              <w:t>11</w:t>
            </w:r>
          </w:p>
        </w:tc>
        <w:tc>
          <w:tcPr>
            <w:tcW w:w="2869" w:type="dxa"/>
          </w:tcPr>
          <w:p w14:paraId="2A0627D4" w14:textId="393B42C7" w:rsidR="00F53689" w:rsidRDefault="00F53689" w:rsidP="00F53689">
            <w:pPr>
              <w:spacing w:line="240" w:lineRule="auto"/>
            </w:pPr>
            <w:r>
              <w:t>Preoblikovanje v aktivno sporni kredit</w:t>
            </w:r>
          </w:p>
        </w:tc>
        <w:tc>
          <w:tcPr>
            <w:tcW w:w="5569" w:type="dxa"/>
          </w:tcPr>
          <w:p w14:paraId="4932B3C0" w14:textId="69538F0D" w:rsidR="00F53689" w:rsidRDefault="00F53689" w:rsidP="00F53689">
            <w:pPr>
              <w:spacing w:line="240" w:lineRule="auto"/>
            </w:pPr>
            <w:r>
              <w:t xml:space="preserve">Po podpisu pogodbe o poravnavi postane kredit ponovno aktiven (še vedno je sporen, voden na ločenih kontih) na katerem se ponovno obračunavajo pogodbene obresti in glavnica. </w:t>
            </w:r>
          </w:p>
        </w:tc>
      </w:tr>
      <w:tr w:rsidR="00F53689" w14:paraId="1C252993" w14:textId="77777777" w:rsidTr="00B526CF">
        <w:tc>
          <w:tcPr>
            <w:tcW w:w="622" w:type="dxa"/>
          </w:tcPr>
          <w:p w14:paraId="5B1FB2F3" w14:textId="4BE3E74A" w:rsidR="00F53689" w:rsidRDefault="000F532D" w:rsidP="00F53689">
            <w:r>
              <w:t>12</w:t>
            </w:r>
          </w:p>
        </w:tc>
        <w:tc>
          <w:tcPr>
            <w:tcW w:w="2869" w:type="dxa"/>
          </w:tcPr>
          <w:p w14:paraId="6A20F42F" w14:textId="1535E5CA" w:rsidR="00F53689" w:rsidRDefault="00F53689" w:rsidP="00F53689">
            <w:pPr>
              <w:spacing w:line="240" w:lineRule="auto"/>
            </w:pPr>
            <w:r>
              <w:t>Mehanizem prva izguba</w:t>
            </w:r>
          </w:p>
        </w:tc>
        <w:tc>
          <w:tcPr>
            <w:tcW w:w="5569" w:type="dxa"/>
          </w:tcPr>
          <w:p w14:paraId="0D449C19" w14:textId="38CEE0E4" w:rsidR="00F53689" w:rsidRDefault="00F53689" w:rsidP="00F53689">
            <w:pPr>
              <w:spacing w:line="240" w:lineRule="auto"/>
            </w:pPr>
            <w:r>
              <w:t xml:space="preserve">Krediti </w:t>
            </w:r>
            <w:r w:rsidR="00D03C93">
              <w:t xml:space="preserve">naj </w:t>
            </w:r>
            <w:r>
              <w:t>im</w:t>
            </w:r>
            <w:r w:rsidR="00D03C93">
              <w:t>ajo</w:t>
            </w:r>
            <w:r>
              <w:t xml:space="preserve"> omogočeno vodenje z oznako »Pokrivanje prve izgube«. V primeru pogodbenega določila »pokrivanja prve izgube« se opredeli evidenčna kompenzacija ob prekinitvi kredita. Evidenčno poplačilo lastnega vira kredita in odpre terjatev prve izgube do tujega vira. Modul bo omogočal pripravo podatkov za knjiženje zapiranje dolga in odpiranje terjatve.</w:t>
            </w:r>
          </w:p>
        </w:tc>
      </w:tr>
      <w:tr w:rsidR="00F53689" w14:paraId="6E66986F" w14:textId="77777777" w:rsidTr="00B526CF">
        <w:tc>
          <w:tcPr>
            <w:tcW w:w="622" w:type="dxa"/>
          </w:tcPr>
          <w:p w14:paraId="5F63D42F" w14:textId="4EEF62DC" w:rsidR="00F53689" w:rsidRDefault="000F532D" w:rsidP="00F53689">
            <w:r>
              <w:t>13</w:t>
            </w:r>
          </w:p>
        </w:tc>
        <w:tc>
          <w:tcPr>
            <w:tcW w:w="2869" w:type="dxa"/>
          </w:tcPr>
          <w:p w14:paraId="13CFF97A" w14:textId="250E58BE" w:rsidR="00F53689" w:rsidRDefault="00F53689" w:rsidP="00F53689">
            <w:pPr>
              <w:spacing w:line="240" w:lineRule="auto"/>
            </w:pPr>
            <w:r>
              <w:t>SID Kredit</w:t>
            </w:r>
          </w:p>
        </w:tc>
        <w:tc>
          <w:tcPr>
            <w:tcW w:w="5569" w:type="dxa"/>
          </w:tcPr>
          <w:p w14:paraId="2CA26E1A" w14:textId="1131AAD9" w:rsidR="00F53689" w:rsidRDefault="00F53689" w:rsidP="00F53689">
            <w:pPr>
              <w:spacing w:line="240" w:lineRule="auto"/>
            </w:pPr>
            <w:r>
              <w:t>Krediti s financiranjem iz vira SID imajo svoje specifike. Vodenje</w:t>
            </w:r>
            <w:r w:rsidR="00D03C93">
              <w:t xml:space="preserve"> naj</w:t>
            </w:r>
            <w:r>
              <w:t xml:space="preserve"> bo podprto v CORE.</w:t>
            </w:r>
          </w:p>
        </w:tc>
      </w:tr>
      <w:tr w:rsidR="00F53689" w14:paraId="20A8BC67" w14:textId="77777777" w:rsidTr="00B526CF">
        <w:tc>
          <w:tcPr>
            <w:tcW w:w="622" w:type="dxa"/>
          </w:tcPr>
          <w:p w14:paraId="52F8624D" w14:textId="5E9EB630" w:rsidR="00F53689" w:rsidRDefault="000F532D" w:rsidP="00F53689">
            <w:r>
              <w:t>14</w:t>
            </w:r>
          </w:p>
        </w:tc>
        <w:tc>
          <w:tcPr>
            <w:tcW w:w="2869" w:type="dxa"/>
          </w:tcPr>
          <w:p w14:paraId="1DE0102C" w14:textId="6D5C8A87" w:rsidR="00F53689" w:rsidRDefault="00F53689" w:rsidP="00F53689">
            <w:pPr>
              <w:spacing w:line="240" w:lineRule="auto"/>
            </w:pPr>
            <w:r>
              <w:t>MGTŠ Kredit</w:t>
            </w:r>
          </w:p>
        </w:tc>
        <w:tc>
          <w:tcPr>
            <w:tcW w:w="5569" w:type="dxa"/>
          </w:tcPr>
          <w:p w14:paraId="37D9268D" w14:textId="7396621E" w:rsidR="00F53689" w:rsidRDefault="00F53689" w:rsidP="00F53689">
            <w:pPr>
              <w:spacing w:line="240" w:lineRule="auto"/>
            </w:pPr>
            <w:r>
              <w:t>Krediti MGTŠ (trenutno aktiv</w:t>
            </w:r>
            <w:r w:rsidR="008E1A41">
              <w:t>ni</w:t>
            </w:r>
            <w:r>
              <w:t xml:space="preserve">h še </w:t>
            </w:r>
            <w:r w:rsidR="00D03C93">
              <w:t xml:space="preserve">cca. </w:t>
            </w:r>
            <w:r>
              <w:t xml:space="preserve">35 pogodb </w:t>
            </w:r>
            <w:r w:rsidRPr="00AD4FDC">
              <w:t>in se zaključijo 2027</w:t>
            </w:r>
            <w:r>
              <w:t xml:space="preserve"> oz. </w:t>
            </w:r>
            <w:r w:rsidRPr="00AD4FDC">
              <w:t>2028</w:t>
            </w:r>
            <w:r>
              <w:t xml:space="preserve"> )imajo svoje specifike. Vodenje </w:t>
            </w:r>
            <w:r w:rsidR="001267CB">
              <w:t xml:space="preserve">naj </w:t>
            </w:r>
            <w:r>
              <w:t>bo podprto v CORE.</w:t>
            </w:r>
          </w:p>
        </w:tc>
      </w:tr>
      <w:tr w:rsidR="00F53689" w14:paraId="32042B4C" w14:textId="77777777" w:rsidTr="00B526CF">
        <w:tc>
          <w:tcPr>
            <w:tcW w:w="622" w:type="dxa"/>
          </w:tcPr>
          <w:p w14:paraId="1A6A65BA" w14:textId="4A878E05" w:rsidR="00F53689" w:rsidRDefault="000F532D" w:rsidP="00F53689">
            <w:r>
              <w:t>15</w:t>
            </w:r>
          </w:p>
        </w:tc>
        <w:tc>
          <w:tcPr>
            <w:tcW w:w="2869" w:type="dxa"/>
          </w:tcPr>
          <w:p w14:paraId="7ECD4A43" w14:textId="66FAF0C4" w:rsidR="00F53689" w:rsidRDefault="00F53689" w:rsidP="00F53689">
            <w:pPr>
              <w:spacing w:line="240" w:lineRule="auto"/>
            </w:pPr>
            <w:r>
              <w:t>Preoblikovanje v kapitalsko naložbo</w:t>
            </w:r>
          </w:p>
        </w:tc>
        <w:tc>
          <w:tcPr>
            <w:tcW w:w="5569" w:type="dxa"/>
          </w:tcPr>
          <w:p w14:paraId="24A6E74D" w14:textId="74C0A954" w:rsidR="00F53689" w:rsidRDefault="00F53689" w:rsidP="00F53689">
            <w:pPr>
              <w:spacing w:line="240" w:lineRule="auto"/>
            </w:pPr>
            <w:r w:rsidRPr="00DD472C">
              <w:t xml:space="preserve">V modulu krediti se vodi konvertibilno posojilo, ki se lahko spremeni -&gt; Neporavnan dolg kredit se preoblikuje v kapitalsko naložbo (ta se vodi v modulu (Semenski kapital). V modulu kreditov </w:t>
            </w:r>
            <w:r w:rsidR="001267CB">
              <w:t xml:space="preserve">naj </w:t>
            </w:r>
            <w:r w:rsidRPr="00DD472C">
              <w:t>bo v takih primerih omogočeno zaključevanje kredita in konverzija.</w:t>
            </w:r>
          </w:p>
        </w:tc>
      </w:tr>
      <w:tr w:rsidR="00F53689" w14:paraId="4EB7E827" w14:textId="77777777" w:rsidTr="00B526CF">
        <w:tc>
          <w:tcPr>
            <w:tcW w:w="622" w:type="dxa"/>
          </w:tcPr>
          <w:p w14:paraId="13E42215" w14:textId="5817AB82" w:rsidR="00F53689" w:rsidRDefault="000F532D" w:rsidP="00F53689">
            <w:r>
              <w:t>16</w:t>
            </w:r>
          </w:p>
        </w:tc>
        <w:tc>
          <w:tcPr>
            <w:tcW w:w="2869" w:type="dxa"/>
          </w:tcPr>
          <w:p w14:paraId="31FC3342" w14:textId="2258C600" w:rsidR="00F53689" w:rsidRDefault="00F53689" w:rsidP="00F53689">
            <w:pPr>
              <w:spacing w:line="240" w:lineRule="auto"/>
            </w:pPr>
            <w:r>
              <w:t xml:space="preserve">Avtomatsko knjiženje v GK </w:t>
            </w:r>
          </w:p>
        </w:tc>
        <w:tc>
          <w:tcPr>
            <w:tcW w:w="5569" w:type="dxa"/>
          </w:tcPr>
          <w:p w14:paraId="33473B3A" w14:textId="0ED3441D" w:rsidR="00F53689" w:rsidRPr="00DD472C" w:rsidRDefault="00F53689" w:rsidP="00F53689">
            <w:pPr>
              <w:spacing w:line="240" w:lineRule="auto"/>
            </w:pPr>
            <w:r>
              <w:t>Knjiženje preko knjižnih shem (velja za vse produkte).</w:t>
            </w:r>
          </w:p>
        </w:tc>
      </w:tr>
      <w:tr w:rsidR="00F53689" w14:paraId="537232D9" w14:textId="77777777" w:rsidTr="00B526CF">
        <w:tc>
          <w:tcPr>
            <w:tcW w:w="622" w:type="dxa"/>
          </w:tcPr>
          <w:p w14:paraId="72F5EEEB" w14:textId="5A1757A7" w:rsidR="00F53689" w:rsidRDefault="000F532D" w:rsidP="00F53689">
            <w:r>
              <w:t>17</w:t>
            </w:r>
          </w:p>
        </w:tc>
        <w:tc>
          <w:tcPr>
            <w:tcW w:w="2869" w:type="dxa"/>
          </w:tcPr>
          <w:p w14:paraId="5FDBAE79" w14:textId="3A5CA073" w:rsidR="00F53689" w:rsidRDefault="00F53689" w:rsidP="00F53689">
            <w:pPr>
              <w:spacing w:line="240" w:lineRule="auto"/>
            </w:pPr>
            <w:r w:rsidRPr="006C6D13">
              <w:t>Poročilo A0X</w:t>
            </w:r>
          </w:p>
        </w:tc>
        <w:tc>
          <w:tcPr>
            <w:tcW w:w="5569" w:type="dxa"/>
          </w:tcPr>
          <w:p w14:paraId="09C1309A" w14:textId="75C609C6" w:rsidR="00F53689" w:rsidRDefault="00F53689" w:rsidP="00F53689">
            <w:pPr>
              <w:spacing w:line="240" w:lineRule="auto"/>
            </w:pPr>
            <w:r w:rsidRPr="00B03BDA">
              <w:t xml:space="preserve">Promet </w:t>
            </w:r>
            <w:proofErr w:type="spellStart"/>
            <w:r w:rsidRPr="00B03BDA">
              <w:t>saldokontnih</w:t>
            </w:r>
            <w:proofErr w:type="spellEnd"/>
            <w:r w:rsidRPr="00B03BDA">
              <w:t xml:space="preserve"> postavk v obdobju</w:t>
            </w:r>
          </w:p>
        </w:tc>
      </w:tr>
      <w:tr w:rsidR="00F53689" w14:paraId="341B17C3" w14:textId="77777777" w:rsidTr="00B526CF">
        <w:tc>
          <w:tcPr>
            <w:tcW w:w="622" w:type="dxa"/>
          </w:tcPr>
          <w:p w14:paraId="0966920B" w14:textId="48779578" w:rsidR="00F53689" w:rsidRDefault="000F532D" w:rsidP="00F53689">
            <w:r>
              <w:t>18</w:t>
            </w:r>
          </w:p>
        </w:tc>
        <w:tc>
          <w:tcPr>
            <w:tcW w:w="2869" w:type="dxa"/>
          </w:tcPr>
          <w:p w14:paraId="3EFD7142" w14:textId="0E843A31" w:rsidR="00F53689" w:rsidRDefault="00F53689" w:rsidP="00F53689">
            <w:pPr>
              <w:spacing w:line="240" w:lineRule="auto"/>
            </w:pPr>
            <w:r w:rsidRPr="006C6D13">
              <w:t>Poročilo A2D</w:t>
            </w:r>
          </w:p>
        </w:tc>
        <w:tc>
          <w:tcPr>
            <w:tcW w:w="5569" w:type="dxa"/>
          </w:tcPr>
          <w:p w14:paraId="1BEED2D6" w14:textId="4971DF73" w:rsidR="00F53689" w:rsidRDefault="00F53689" w:rsidP="00F53689">
            <w:pPr>
              <w:spacing w:line="240" w:lineRule="auto"/>
            </w:pPr>
            <w:r w:rsidRPr="00F93FB1">
              <w:t>Zahtevek izplačila kredita</w:t>
            </w:r>
          </w:p>
        </w:tc>
      </w:tr>
      <w:tr w:rsidR="00F53689" w14:paraId="41F4273B" w14:textId="77777777" w:rsidTr="00B526CF">
        <w:tc>
          <w:tcPr>
            <w:tcW w:w="622" w:type="dxa"/>
          </w:tcPr>
          <w:p w14:paraId="169EFFA0" w14:textId="209BC3FB" w:rsidR="00F53689" w:rsidRDefault="000F532D" w:rsidP="00F53689">
            <w:r>
              <w:t>19</w:t>
            </w:r>
          </w:p>
        </w:tc>
        <w:tc>
          <w:tcPr>
            <w:tcW w:w="2869" w:type="dxa"/>
          </w:tcPr>
          <w:p w14:paraId="6CC1601C" w14:textId="01B9182F" w:rsidR="00F53689" w:rsidRDefault="00F53689" w:rsidP="00F53689">
            <w:pPr>
              <w:spacing w:line="240" w:lineRule="auto"/>
            </w:pPr>
            <w:r w:rsidRPr="006C6D13">
              <w:t>Poročilo A2M</w:t>
            </w:r>
          </w:p>
        </w:tc>
        <w:tc>
          <w:tcPr>
            <w:tcW w:w="5569" w:type="dxa"/>
          </w:tcPr>
          <w:p w14:paraId="5190FAD9" w14:textId="3096159F" w:rsidR="00F53689" w:rsidRDefault="00F53689" w:rsidP="00F53689">
            <w:pPr>
              <w:spacing w:line="240" w:lineRule="auto"/>
            </w:pPr>
            <w:r w:rsidRPr="0073427B">
              <w:t>Promet vplačil po datumu</w:t>
            </w:r>
          </w:p>
        </w:tc>
      </w:tr>
      <w:tr w:rsidR="00F53689" w14:paraId="1C074C72" w14:textId="77777777" w:rsidTr="00B526CF">
        <w:tc>
          <w:tcPr>
            <w:tcW w:w="622" w:type="dxa"/>
          </w:tcPr>
          <w:p w14:paraId="513E7125" w14:textId="51BD87A9" w:rsidR="00F53689" w:rsidRDefault="000F532D" w:rsidP="00F53689">
            <w:r>
              <w:lastRenderedPageBreak/>
              <w:t>20</w:t>
            </w:r>
          </w:p>
        </w:tc>
        <w:tc>
          <w:tcPr>
            <w:tcW w:w="2869" w:type="dxa"/>
          </w:tcPr>
          <w:p w14:paraId="63878203" w14:textId="34E18743" w:rsidR="00F53689" w:rsidRDefault="00F53689" w:rsidP="00F53689">
            <w:pPr>
              <w:spacing w:line="240" w:lineRule="auto"/>
            </w:pPr>
            <w:r w:rsidRPr="006C6D13">
              <w:t>Poročilo A2O</w:t>
            </w:r>
          </w:p>
        </w:tc>
        <w:tc>
          <w:tcPr>
            <w:tcW w:w="5569" w:type="dxa"/>
          </w:tcPr>
          <w:p w14:paraId="6093AAAB" w14:textId="08C83C3F" w:rsidR="00F53689" w:rsidRDefault="00F53689" w:rsidP="00F53689">
            <w:pPr>
              <w:spacing w:line="240" w:lineRule="auto"/>
            </w:pPr>
            <w:r w:rsidRPr="0008353E">
              <w:t>Promet vplačil po št. pogodbe</w:t>
            </w:r>
          </w:p>
        </w:tc>
      </w:tr>
      <w:tr w:rsidR="00F53689" w14:paraId="413CF66B" w14:textId="77777777" w:rsidTr="00B526CF">
        <w:tc>
          <w:tcPr>
            <w:tcW w:w="622" w:type="dxa"/>
          </w:tcPr>
          <w:p w14:paraId="33BB4E3D" w14:textId="134FC393" w:rsidR="00F53689" w:rsidRDefault="000F532D" w:rsidP="00F53689">
            <w:r>
              <w:t>21</w:t>
            </w:r>
          </w:p>
        </w:tc>
        <w:tc>
          <w:tcPr>
            <w:tcW w:w="2869" w:type="dxa"/>
          </w:tcPr>
          <w:p w14:paraId="33B54ED5" w14:textId="4B0ED40F" w:rsidR="00F53689" w:rsidRDefault="00F53689" w:rsidP="00F53689">
            <w:pPr>
              <w:spacing w:line="240" w:lineRule="auto"/>
            </w:pPr>
            <w:r w:rsidRPr="006C6D13">
              <w:t>Poročilo A2R</w:t>
            </w:r>
          </w:p>
        </w:tc>
        <w:tc>
          <w:tcPr>
            <w:tcW w:w="5569" w:type="dxa"/>
          </w:tcPr>
          <w:p w14:paraId="4D9DFE98" w14:textId="04BBFB4E" w:rsidR="00F53689" w:rsidRDefault="00F53689" w:rsidP="00F53689">
            <w:pPr>
              <w:spacing w:line="240" w:lineRule="auto"/>
            </w:pPr>
            <w:r w:rsidRPr="0008353E">
              <w:t>Stanje provizij kredita na dan</w:t>
            </w:r>
          </w:p>
        </w:tc>
      </w:tr>
      <w:tr w:rsidR="00F53689" w14:paraId="56B06395" w14:textId="77777777" w:rsidTr="00B526CF">
        <w:tc>
          <w:tcPr>
            <w:tcW w:w="622" w:type="dxa"/>
          </w:tcPr>
          <w:p w14:paraId="05D95AE2" w14:textId="2B5C34A7" w:rsidR="00F53689" w:rsidRDefault="000F532D" w:rsidP="00F53689">
            <w:r>
              <w:t>22</w:t>
            </w:r>
          </w:p>
        </w:tc>
        <w:tc>
          <w:tcPr>
            <w:tcW w:w="2869" w:type="dxa"/>
          </w:tcPr>
          <w:p w14:paraId="7E8055C8" w14:textId="12EA0F34" w:rsidR="00F53689" w:rsidRDefault="00F53689" w:rsidP="00F53689">
            <w:pPr>
              <w:spacing w:line="240" w:lineRule="auto"/>
            </w:pPr>
            <w:r w:rsidRPr="006C6D13">
              <w:t>Poročilo A2W</w:t>
            </w:r>
          </w:p>
        </w:tc>
        <w:tc>
          <w:tcPr>
            <w:tcW w:w="5569" w:type="dxa"/>
          </w:tcPr>
          <w:p w14:paraId="1C67D704" w14:textId="3AA49E93" w:rsidR="00F53689" w:rsidRDefault="00F53689" w:rsidP="00F53689">
            <w:pPr>
              <w:spacing w:line="240" w:lineRule="auto"/>
            </w:pPr>
            <w:r w:rsidRPr="0008353E">
              <w:t>Prometna kartica provizij v obdobju</w:t>
            </w:r>
          </w:p>
        </w:tc>
      </w:tr>
      <w:tr w:rsidR="00F53689" w14:paraId="6029B094" w14:textId="77777777" w:rsidTr="00B526CF">
        <w:tc>
          <w:tcPr>
            <w:tcW w:w="622" w:type="dxa"/>
          </w:tcPr>
          <w:p w14:paraId="402BCBD3" w14:textId="29E51429" w:rsidR="00F53689" w:rsidRDefault="000F532D" w:rsidP="00F53689">
            <w:r>
              <w:t>23</w:t>
            </w:r>
          </w:p>
        </w:tc>
        <w:tc>
          <w:tcPr>
            <w:tcW w:w="2869" w:type="dxa"/>
          </w:tcPr>
          <w:p w14:paraId="6B373A7C" w14:textId="385609DE" w:rsidR="00F53689" w:rsidRDefault="00F53689" w:rsidP="00F53689">
            <w:pPr>
              <w:spacing w:line="240" w:lineRule="auto"/>
            </w:pPr>
            <w:r w:rsidRPr="006C6D13">
              <w:t>Poročilo A2X</w:t>
            </w:r>
          </w:p>
        </w:tc>
        <w:tc>
          <w:tcPr>
            <w:tcW w:w="5569" w:type="dxa"/>
          </w:tcPr>
          <w:p w14:paraId="40CBA946" w14:textId="586452EE" w:rsidR="00F53689" w:rsidRDefault="00F53689" w:rsidP="00F53689">
            <w:pPr>
              <w:spacing w:line="240" w:lineRule="auto"/>
            </w:pPr>
            <w:r w:rsidRPr="00F542F2">
              <w:t>Promet vplačil po razpisu</w:t>
            </w:r>
          </w:p>
        </w:tc>
      </w:tr>
      <w:tr w:rsidR="00F53689" w14:paraId="2C9E9639" w14:textId="77777777" w:rsidTr="00B526CF">
        <w:tc>
          <w:tcPr>
            <w:tcW w:w="622" w:type="dxa"/>
          </w:tcPr>
          <w:p w14:paraId="1D30D63E" w14:textId="47AF9E45" w:rsidR="00F53689" w:rsidRDefault="000F532D" w:rsidP="00F53689">
            <w:r>
              <w:t>24</w:t>
            </w:r>
          </w:p>
        </w:tc>
        <w:tc>
          <w:tcPr>
            <w:tcW w:w="2869" w:type="dxa"/>
          </w:tcPr>
          <w:p w14:paraId="7597C609" w14:textId="57C56A88" w:rsidR="00F53689" w:rsidRDefault="00F53689" w:rsidP="00F53689">
            <w:pPr>
              <w:spacing w:line="240" w:lineRule="auto"/>
            </w:pPr>
            <w:r w:rsidRPr="006C6D13">
              <w:t>Poročilo A3R</w:t>
            </w:r>
          </w:p>
        </w:tc>
        <w:tc>
          <w:tcPr>
            <w:tcW w:w="5569" w:type="dxa"/>
          </w:tcPr>
          <w:p w14:paraId="5A954C57" w14:textId="1BCE5306" w:rsidR="00F53689" w:rsidRDefault="00F53689" w:rsidP="00F53689">
            <w:pPr>
              <w:spacing w:line="240" w:lineRule="auto"/>
            </w:pPr>
            <w:r w:rsidRPr="00F542F2">
              <w:t>Stanje kredita na dan po št. pogodbe</w:t>
            </w:r>
            <w:r>
              <w:t xml:space="preserve"> </w:t>
            </w:r>
          </w:p>
        </w:tc>
      </w:tr>
      <w:tr w:rsidR="00F53689" w14:paraId="4D3EF2FB" w14:textId="77777777" w:rsidTr="00B526CF">
        <w:tc>
          <w:tcPr>
            <w:tcW w:w="622" w:type="dxa"/>
          </w:tcPr>
          <w:p w14:paraId="60A63BDC" w14:textId="5C9473F3" w:rsidR="00F53689" w:rsidRDefault="000F532D" w:rsidP="00F53689">
            <w:r>
              <w:t>25</w:t>
            </w:r>
          </w:p>
        </w:tc>
        <w:tc>
          <w:tcPr>
            <w:tcW w:w="2869" w:type="dxa"/>
          </w:tcPr>
          <w:p w14:paraId="645361A7" w14:textId="4B94B7ED" w:rsidR="00F53689" w:rsidRDefault="00F53689" w:rsidP="00F53689">
            <w:pPr>
              <w:spacing w:line="240" w:lineRule="auto"/>
            </w:pPr>
            <w:r w:rsidRPr="006C6D13">
              <w:t>Poročilo A3S</w:t>
            </w:r>
          </w:p>
        </w:tc>
        <w:tc>
          <w:tcPr>
            <w:tcW w:w="5569" w:type="dxa"/>
          </w:tcPr>
          <w:p w14:paraId="6DD631BC" w14:textId="5553C97F" w:rsidR="00F53689" w:rsidRDefault="00F53689" w:rsidP="00F53689">
            <w:pPr>
              <w:spacing w:line="240" w:lineRule="auto"/>
            </w:pPr>
            <w:r w:rsidRPr="005A1C28">
              <w:t xml:space="preserve">Stanje kredita na dan po št. pogodbe </w:t>
            </w:r>
            <w:r>
              <w:t>–</w:t>
            </w:r>
            <w:r w:rsidRPr="005A1C28">
              <w:t xml:space="preserve"> rekapitulacija</w:t>
            </w:r>
            <w:r>
              <w:t xml:space="preserve"> </w:t>
            </w:r>
          </w:p>
        </w:tc>
      </w:tr>
      <w:tr w:rsidR="00F53689" w14:paraId="16FF2A30" w14:textId="77777777" w:rsidTr="00B526CF">
        <w:tc>
          <w:tcPr>
            <w:tcW w:w="622" w:type="dxa"/>
          </w:tcPr>
          <w:p w14:paraId="3375F52C" w14:textId="26DF3FE5" w:rsidR="00F53689" w:rsidRDefault="000F532D" w:rsidP="00F53689">
            <w:r>
              <w:t>26</w:t>
            </w:r>
          </w:p>
        </w:tc>
        <w:tc>
          <w:tcPr>
            <w:tcW w:w="2869" w:type="dxa"/>
          </w:tcPr>
          <w:p w14:paraId="4F4B559A" w14:textId="2360D4BE" w:rsidR="00F53689" w:rsidRDefault="00F53689" w:rsidP="00F53689">
            <w:pPr>
              <w:spacing w:line="240" w:lineRule="auto"/>
            </w:pPr>
            <w:r w:rsidRPr="006C6D13">
              <w:t>Poročilo A3T</w:t>
            </w:r>
          </w:p>
        </w:tc>
        <w:tc>
          <w:tcPr>
            <w:tcW w:w="5569" w:type="dxa"/>
          </w:tcPr>
          <w:p w14:paraId="124D84A5" w14:textId="77777777" w:rsidR="00F53689" w:rsidRDefault="00F53689" w:rsidP="00F53689">
            <w:pPr>
              <w:spacing w:line="240" w:lineRule="auto"/>
              <w:rPr>
                <w:rFonts w:ascii="Calibri" w:hAnsi="Calibri" w:cs="Calibri"/>
                <w:color w:val="000000"/>
              </w:rPr>
            </w:pPr>
            <w:r>
              <w:rPr>
                <w:rFonts w:ascii="Calibri" w:hAnsi="Calibri" w:cs="Calibri"/>
                <w:color w:val="000000"/>
              </w:rPr>
              <w:t>Odprte obresti št. pogodbe</w:t>
            </w:r>
          </w:p>
          <w:p w14:paraId="181FCCC4" w14:textId="0A65EF72" w:rsidR="00F53689" w:rsidRDefault="00F53689" w:rsidP="00F53689">
            <w:pPr>
              <w:spacing w:line="240" w:lineRule="auto"/>
            </w:pPr>
          </w:p>
        </w:tc>
      </w:tr>
      <w:tr w:rsidR="00F53689" w14:paraId="45E6202A" w14:textId="77777777" w:rsidTr="00B526CF">
        <w:tc>
          <w:tcPr>
            <w:tcW w:w="622" w:type="dxa"/>
          </w:tcPr>
          <w:p w14:paraId="448C49F0" w14:textId="42C5CA7B" w:rsidR="00F53689" w:rsidRDefault="000F532D" w:rsidP="00F53689">
            <w:r>
              <w:t>27</w:t>
            </w:r>
          </w:p>
        </w:tc>
        <w:tc>
          <w:tcPr>
            <w:tcW w:w="2869" w:type="dxa"/>
          </w:tcPr>
          <w:p w14:paraId="54FD5F65" w14:textId="54CE481A" w:rsidR="00F53689" w:rsidRDefault="00F53689" w:rsidP="00F53689">
            <w:pPr>
              <w:spacing w:line="240" w:lineRule="auto"/>
            </w:pPr>
            <w:r w:rsidRPr="006C6D13">
              <w:t>Poročilo A3U</w:t>
            </w:r>
          </w:p>
        </w:tc>
        <w:tc>
          <w:tcPr>
            <w:tcW w:w="5569" w:type="dxa"/>
          </w:tcPr>
          <w:p w14:paraId="174179B0" w14:textId="039FA7E2" w:rsidR="00F53689" w:rsidRDefault="00F53689" w:rsidP="00F53689">
            <w:pPr>
              <w:spacing w:line="240" w:lineRule="auto"/>
            </w:pPr>
            <w:r w:rsidRPr="00BA4283">
              <w:t>Zamudne obresti na dan po št. pogodbe</w:t>
            </w:r>
            <w:r>
              <w:t xml:space="preserve"> </w:t>
            </w:r>
          </w:p>
        </w:tc>
      </w:tr>
      <w:tr w:rsidR="00F53689" w14:paraId="7B8ECC46" w14:textId="77777777" w:rsidTr="00B526CF">
        <w:tc>
          <w:tcPr>
            <w:tcW w:w="622" w:type="dxa"/>
          </w:tcPr>
          <w:p w14:paraId="483E7D2C" w14:textId="514A5500" w:rsidR="00F53689" w:rsidRDefault="000F532D" w:rsidP="00F53689">
            <w:r>
              <w:t>28</w:t>
            </w:r>
          </w:p>
        </w:tc>
        <w:tc>
          <w:tcPr>
            <w:tcW w:w="2869" w:type="dxa"/>
          </w:tcPr>
          <w:p w14:paraId="2054D8F4" w14:textId="08B0E770" w:rsidR="00F53689" w:rsidRDefault="00F53689" w:rsidP="00F53689">
            <w:pPr>
              <w:spacing w:line="240" w:lineRule="auto"/>
            </w:pPr>
            <w:r w:rsidRPr="006C6D13">
              <w:t>Poročilo A3V</w:t>
            </w:r>
          </w:p>
        </w:tc>
        <w:tc>
          <w:tcPr>
            <w:tcW w:w="5569" w:type="dxa"/>
          </w:tcPr>
          <w:p w14:paraId="7213C58E" w14:textId="1EF836CF" w:rsidR="00F53689" w:rsidRDefault="00F53689" w:rsidP="00F53689">
            <w:pPr>
              <w:spacing w:line="240" w:lineRule="auto"/>
            </w:pPr>
            <w:r w:rsidRPr="00BA4283">
              <w:t>Prometna kartica obresti v obdobju</w:t>
            </w:r>
            <w:r>
              <w:t xml:space="preserve"> </w:t>
            </w:r>
          </w:p>
        </w:tc>
      </w:tr>
      <w:tr w:rsidR="00F53689" w14:paraId="1F3E0C34" w14:textId="77777777" w:rsidTr="00B526CF">
        <w:tc>
          <w:tcPr>
            <w:tcW w:w="622" w:type="dxa"/>
          </w:tcPr>
          <w:p w14:paraId="60C856E0" w14:textId="1D9F43F5" w:rsidR="00F53689" w:rsidRDefault="000F532D" w:rsidP="00F53689">
            <w:r>
              <w:t>29</w:t>
            </w:r>
          </w:p>
        </w:tc>
        <w:tc>
          <w:tcPr>
            <w:tcW w:w="2869" w:type="dxa"/>
          </w:tcPr>
          <w:p w14:paraId="00B9AA7E" w14:textId="05AB6CF0" w:rsidR="00F53689" w:rsidRDefault="00F53689" w:rsidP="00F53689">
            <w:pPr>
              <w:spacing w:line="240" w:lineRule="auto"/>
            </w:pPr>
            <w:r w:rsidRPr="006C6D13">
              <w:t>Poročilo A3W</w:t>
            </w:r>
          </w:p>
        </w:tc>
        <w:tc>
          <w:tcPr>
            <w:tcW w:w="5569" w:type="dxa"/>
          </w:tcPr>
          <w:p w14:paraId="6DCE5274" w14:textId="335B7566" w:rsidR="00F53689" w:rsidRDefault="00F53689" w:rsidP="00F53689">
            <w:pPr>
              <w:spacing w:line="240" w:lineRule="auto"/>
            </w:pPr>
            <w:r w:rsidRPr="0054234E">
              <w:t>Prometna kartica glavnice v obdobju</w:t>
            </w:r>
            <w:r>
              <w:t xml:space="preserve"> </w:t>
            </w:r>
          </w:p>
        </w:tc>
      </w:tr>
      <w:tr w:rsidR="00F53689" w14:paraId="076FA715" w14:textId="77777777" w:rsidTr="00B526CF">
        <w:tc>
          <w:tcPr>
            <w:tcW w:w="622" w:type="dxa"/>
          </w:tcPr>
          <w:p w14:paraId="6438FBDF" w14:textId="2FFAF657" w:rsidR="00F53689" w:rsidRDefault="000F532D" w:rsidP="00F53689">
            <w:r>
              <w:t>30</w:t>
            </w:r>
          </w:p>
        </w:tc>
        <w:tc>
          <w:tcPr>
            <w:tcW w:w="2869" w:type="dxa"/>
          </w:tcPr>
          <w:p w14:paraId="792389CD" w14:textId="1C7EDDF9" w:rsidR="00F53689" w:rsidRDefault="00F53689" w:rsidP="00F53689">
            <w:pPr>
              <w:spacing w:line="240" w:lineRule="auto"/>
            </w:pPr>
            <w:r w:rsidRPr="006C6D13">
              <w:t>Poročilo A3Y</w:t>
            </w:r>
          </w:p>
        </w:tc>
        <w:tc>
          <w:tcPr>
            <w:tcW w:w="5569" w:type="dxa"/>
          </w:tcPr>
          <w:p w14:paraId="7F980972" w14:textId="77777777" w:rsidR="00F53689" w:rsidRDefault="00F53689" w:rsidP="00F53689">
            <w:pPr>
              <w:spacing w:line="240" w:lineRule="auto"/>
              <w:rPr>
                <w:rFonts w:ascii="Calibri" w:hAnsi="Calibri" w:cs="Calibri"/>
                <w:color w:val="000000"/>
              </w:rPr>
            </w:pPr>
            <w:r>
              <w:rPr>
                <w:rFonts w:ascii="Calibri" w:hAnsi="Calibri" w:cs="Calibri"/>
                <w:color w:val="000000"/>
              </w:rPr>
              <w:t>Prometna kartica zamudnih obresti v obdobju</w:t>
            </w:r>
          </w:p>
          <w:p w14:paraId="636A7DF9" w14:textId="4061EAE1" w:rsidR="00F53689" w:rsidRDefault="00F53689" w:rsidP="00F53689">
            <w:pPr>
              <w:spacing w:line="240" w:lineRule="auto"/>
            </w:pPr>
            <w:r>
              <w:t xml:space="preserve"> </w:t>
            </w:r>
          </w:p>
        </w:tc>
      </w:tr>
      <w:tr w:rsidR="00F53689" w14:paraId="0648B98A" w14:textId="77777777" w:rsidTr="00B526CF">
        <w:tc>
          <w:tcPr>
            <w:tcW w:w="622" w:type="dxa"/>
          </w:tcPr>
          <w:p w14:paraId="17DF14DC" w14:textId="072F799A" w:rsidR="00F53689" w:rsidRDefault="000F532D" w:rsidP="00F53689">
            <w:r>
              <w:t>31</w:t>
            </w:r>
          </w:p>
        </w:tc>
        <w:tc>
          <w:tcPr>
            <w:tcW w:w="2869" w:type="dxa"/>
          </w:tcPr>
          <w:p w14:paraId="642FEB93" w14:textId="30CDEB11" w:rsidR="00F53689" w:rsidRPr="006C6D13" w:rsidRDefault="00F53689" w:rsidP="00F53689">
            <w:pPr>
              <w:spacing w:line="240" w:lineRule="auto"/>
            </w:pPr>
            <w:r w:rsidRPr="00564EB7">
              <w:t>A3H</w:t>
            </w:r>
          </w:p>
        </w:tc>
        <w:tc>
          <w:tcPr>
            <w:tcW w:w="5569" w:type="dxa"/>
          </w:tcPr>
          <w:p w14:paraId="1D6D5453" w14:textId="66BFAED6" w:rsidR="00F53689" w:rsidRPr="00526391" w:rsidRDefault="00F53689" w:rsidP="00F53689">
            <w:pPr>
              <w:spacing w:line="240" w:lineRule="auto"/>
            </w:pPr>
            <w:r w:rsidRPr="00564EB7">
              <w:t>Prometne kartice prve izgube v obdobju</w:t>
            </w:r>
          </w:p>
        </w:tc>
      </w:tr>
      <w:tr w:rsidR="00F53689" w14:paraId="39968881" w14:textId="77777777" w:rsidTr="00B526CF">
        <w:tc>
          <w:tcPr>
            <w:tcW w:w="622" w:type="dxa"/>
          </w:tcPr>
          <w:p w14:paraId="0DBED9F5" w14:textId="458E7E2A" w:rsidR="00F53689" w:rsidRDefault="000F532D" w:rsidP="00F53689">
            <w:r>
              <w:t>32</w:t>
            </w:r>
          </w:p>
        </w:tc>
        <w:tc>
          <w:tcPr>
            <w:tcW w:w="2869" w:type="dxa"/>
          </w:tcPr>
          <w:p w14:paraId="6DBC3536" w14:textId="62A32267" w:rsidR="00F53689" w:rsidRPr="006C6D13" w:rsidRDefault="00F53689" w:rsidP="00F53689">
            <w:pPr>
              <w:spacing w:line="240" w:lineRule="auto"/>
            </w:pPr>
            <w:r w:rsidRPr="00564EB7">
              <w:t>A3I</w:t>
            </w:r>
          </w:p>
        </w:tc>
        <w:tc>
          <w:tcPr>
            <w:tcW w:w="5569" w:type="dxa"/>
          </w:tcPr>
          <w:p w14:paraId="68525512" w14:textId="276BC161" w:rsidR="00F53689" w:rsidRPr="00526391" w:rsidRDefault="00F53689" w:rsidP="00F53689">
            <w:pPr>
              <w:spacing w:line="240" w:lineRule="auto"/>
            </w:pPr>
            <w:r w:rsidRPr="00564EB7">
              <w:t>Stanje prve izgube po razpisih na dan</w:t>
            </w:r>
          </w:p>
        </w:tc>
      </w:tr>
      <w:tr w:rsidR="00F53689" w14:paraId="54D52D86" w14:textId="77777777" w:rsidTr="00B526CF">
        <w:tc>
          <w:tcPr>
            <w:tcW w:w="622" w:type="dxa"/>
          </w:tcPr>
          <w:p w14:paraId="399B385A" w14:textId="4484F1ED" w:rsidR="00F53689" w:rsidRDefault="000F532D" w:rsidP="00F53689">
            <w:r>
              <w:t>33</w:t>
            </w:r>
          </w:p>
        </w:tc>
        <w:tc>
          <w:tcPr>
            <w:tcW w:w="2869" w:type="dxa"/>
          </w:tcPr>
          <w:p w14:paraId="12CD9F67" w14:textId="6BE678A8" w:rsidR="00F53689" w:rsidRPr="006C6D13" w:rsidRDefault="00F53689" w:rsidP="00F53689">
            <w:pPr>
              <w:spacing w:line="240" w:lineRule="auto"/>
            </w:pPr>
            <w:r w:rsidRPr="00564EB7">
              <w:t>A3K</w:t>
            </w:r>
          </w:p>
        </w:tc>
        <w:tc>
          <w:tcPr>
            <w:tcW w:w="5569" w:type="dxa"/>
          </w:tcPr>
          <w:p w14:paraId="7568E990" w14:textId="6B3F0A30" w:rsidR="00F53689" w:rsidRPr="00526391" w:rsidRDefault="00F53689" w:rsidP="00F53689">
            <w:pPr>
              <w:spacing w:line="240" w:lineRule="auto"/>
            </w:pPr>
            <w:r w:rsidRPr="00564EB7">
              <w:t>Razpoložljiv znesek prve izgube po razpisih na dan</w:t>
            </w:r>
          </w:p>
        </w:tc>
      </w:tr>
      <w:tr w:rsidR="00F53689" w14:paraId="72DCC41D" w14:textId="77777777" w:rsidTr="00B526CF">
        <w:tc>
          <w:tcPr>
            <w:tcW w:w="622" w:type="dxa"/>
          </w:tcPr>
          <w:p w14:paraId="578D4EF8" w14:textId="572F4EE7" w:rsidR="00F53689" w:rsidRDefault="000F532D" w:rsidP="00F53689">
            <w:r>
              <w:t>34</w:t>
            </w:r>
          </w:p>
        </w:tc>
        <w:tc>
          <w:tcPr>
            <w:tcW w:w="2869" w:type="dxa"/>
          </w:tcPr>
          <w:p w14:paraId="631B51FD" w14:textId="4A16686E" w:rsidR="00F53689" w:rsidRDefault="00F53689" w:rsidP="00F53689">
            <w:pPr>
              <w:spacing w:line="240" w:lineRule="auto"/>
            </w:pPr>
            <w:r w:rsidRPr="006C6D13">
              <w:t>Poročilo A41</w:t>
            </w:r>
          </w:p>
        </w:tc>
        <w:tc>
          <w:tcPr>
            <w:tcW w:w="5569" w:type="dxa"/>
          </w:tcPr>
          <w:p w14:paraId="2A254535" w14:textId="077C881E" w:rsidR="00F53689" w:rsidRDefault="00F53689" w:rsidP="00F53689">
            <w:pPr>
              <w:spacing w:line="240" w:lineRule="auto"/>
            </w:pPr>
            <w:r w:rsidRPr="00625AE9">
              <w:t>Promet vplačil po št. pogodbe - Tip B</w:t>
            </w:r>
            <w:r>
              <w:t xml:space="preserve"> </w:t>
            </w:r>
          </w:p>
        </w:tc>
      </w:tr>
      <w:tr w:rsidR="00F53689" w14:paraId="6AE1A507" w14:textId="77777777" w:rsidTr="00B526CF">
        <w:tc>
          <w:tcPr>
            <w:tcW w:w="622" w:type="dxa"/>
          </w:tcPr>
          <w:p w14:paraId="052C9FB6" w14:textId="7FFF0B3D" w:rsidR="00F53689" w:rsidRDefault="000F532D" w:rsidP="00F53689">
            <w:r>
              <w:t>35</w:t>
            </w:r>
          </w:p>
        </w:tc>
        <w:tc>
          <w:tcPr>
            <w:tcW w:w="2869" w:type="dxa"/>
          </w:tcPr>
          <w:p w14:paraId="1BF7B94C" w14:textId="58B12F08" w:rsidR="00F53689" w:rsidRDefault="00F53689" w:rsidP="00F53689">
            <w:pPr>
              <w:spacing w:line="240" w:lineRule="auto"/>
            </w:pPr>
            <w:r w:rsidRPr="006C6D13">
              <w:t>Poročilo AK0</w:t>
            </w:r>
          </w:p>
        </w:tc>
        <w:tc>
          <w:tcPr>
            <w:tcW w:w="5569" w:type="dxa"/>
          </w:tcPr>
          <w:p w14:paraId="098C6A96" w14:textId="4F7E9A39" w:rsidR="00F53689" w:rsidRDefault="00F53689" w:rsidP="00F53689">
            <w:pPr>
              <w:spacing w:line="240" w:lineRule="auto"/>
            </w:pPr>
            <w:proofErr w:type="spellStart"/>
            <w:r w:rsidRPr="00625AE9">
              <w:t>Saldokontne</w:t>
            </w:r>
            <w:proofErr w:type="spellEnd"/>
            <w:r w:rsidRPr="00625AE9">
              <w:t xml:space="preserve"> postavke na dan</w:t>
            </w:r>
          </w:p>
        </w:tc>
      </w:tr>
      <w:tr w:rsidR="00F53689" w14:paraId="15697FC8" w14:textId="77777777" w:rsidTr="00B526CF">
        <w:tc>
          <w:tcPr>
            <w:tcW w:w="622" w:type="dxa"/>
          </w:tcPr>
          <w:p w14:paraId="3DC2324C" w14:textId="30C150BB" w:rsidR="00F53689" w:rsidRDefault="000F532D" w:rsidP="00F53689">
            <w:r>
              <w:t>36</w:t>
            </w:r>
          </w:p>
        </w:tc>
        <w:tc>
          <w:tcPr>
            <w:tcW w:w="2869" w:type="dxa"/>
          </w:tcPr>
          <w:p w14:paraId="5E1069C5" w14:textId="20663567" w:rsidR="00F53689" w:rsidRDefault="00F53689" w:rsidP="00F53689">
            <w:pPr>
              <w:spacing w:line="240" w:lineRule="auto"/>
            </w:pPr>
            <w:r w:rsidRPr="006C6D13">
              <w:t>Poročilo AK1</w:t>
            </w:r>
          </w:p>
        </w:tc>
        <w:tc>
          <w:tcPr>
            <w:tcW w:w="5569" w:type="dxa"/>
          </w:tcPr>
          <w:p w14:paraId="36B69471" w14:textId="46EF66CE" w:rsidR="00F53689" w:rsidRDefault="00F53689" w:rsidP="00F53689">
            <w:pPr>
              <w:spacing w:line="240" w:lineRule="auto"/>
            </w:pPr>
            <w:proofErr w:type="spellStart"/>
            <w:r w:rsidRPr="00637E72">
              <w:t>Saldokontne</w:t>
            </w:r>
            <w:proofErr w:type="spellEnd"/>
            <w:r w:rsidRPr="00637E72">
              <w:t xml:space="preserve"> postavke na dan - zbirno</w:t>
            </w:r>
          </w:p>
        </w:tc>
      </w:tr>
      <w:tr w:rsidR="00F53689" w14:paraId="278005A7" w14:textId="77777777" w:rsidTr="00B526CF">
        <w:tc>
          <w:tcPr>
            <w:tcW w:w="622" w:type="dxa"/>
          </w:tcPr>
          <w:p w14:paraId="29E9B090" w14:textId="588D37E3" w:rsidR="00F53689" w:rsidRDefault="000F532D" w:rsidP="00F53689">
            <w:r>
              <w:t>37</w:t>
            </w:r>
          </w:p>
        </w:tc>
        <w:tc>
          <w:tcPr>
            <w:tcW w:w="2869" w:type="dxa"/>
          </w:tcPr>
          <w:p w14:paraId="0527601B" w14:textId="0C1B6EB0" w:rsidR="00F53689" w:rsidRDefault="00F53689" w:rsidP="00F53689">
            <w:pPr>
              <w:spacing w:line="240" w:lineRule="auto"/>
            </w:pPr>
            <w:r w:rsidRPr="006C6D13">
              <w:t>Poročilo FK0</w:t>
            </w:r>
          </w:p>
        </w:tc>
        <w:tc>
          <w:tcPr>
            <w:tcW w:w="5569" w:type="dxa"/>
          </w:tcPr>
          <w:p w14:paraId="529E8C7A" w14:textId="6947CE77" w:rsidR="00F53689" w:rsidRDefault="00F53689" w:rsidP="00F53689">
            <w:pPr>
              <w:spacing w:line="240" w:lineRule="auto"/>
            </w:pPr>
            <w:r w:rsidRPr="00637E72">
              <w:t>Obračun glavnice kredita</w:t>
            </w:r>
          </w:p>
        </w:tc>
      </w:tr>
      <w:tr w:rsidR="00D308CE" w14:paraId="0508E909" w14:textId="77777777" w:rsidTr="00B526CF">
        <w:tc>
          <w:tcPr>
            <w:tcW w:w="622" w:type="dxa"/>
          </w:tcPr>
          <w:p w14:paraId="2EE34BCD" w14:textId="6C956D04" w:rsidR="00D308CE" w:rsidRDefault="00D308CE" w:rsidP="00D308CE">
            <w:r>
              <w:t>38</w:t>
            </w:r>
          </w:p>
        </w:tc>
        <w:tc>
          <w:tcPr>
            <w:tcW w:w="2869" w:type="dxa"/>
          </w:tcPr>
          <w:p w14:paraId="60DFD68E" w14:textId="6ACECAA7" w:rsidR="00D308CE" w:rsidRDefault="00D308CE" w:rsidP="00D308CE">
            <w:pPr>
              <w:spacing w:line="240" w:lineRule="auto"/>
            </w:pPr>
            <w:r w:rsidRPr="006C6D13">
              <w:t>Poročilo FK2</w:t>
            </w:r>
          </w:p>
        </w:tc>
        <w:tc>
          <w:tcPr>
            <w:tcW w:w="5569" w:type="dxa"/>
          </w:tcPr>
          <w:p w14:paraId="0636F2AF" w14:textId="1A41479B" w:rsidR="00D308CE" w:rsidRDefault="00D308CE" w:rsidP="00D308CE">
            <w:pPr>
              <w:spacing w:line="240" w:lineRule="auto"/>
            </w:pPr>
            <w:r w:rsidRPr="00CA4074">
              <w:t>Obračun pogodbenih obresti kredita</w:t>
            </w:r>
          </w:p>
        </w:tc>
      </w:tr>
      <w:tr w:rsidR="00D308CE" w14:paraId="65E8833B" w14:textId="77777777" w:rsidTr="00B526CF">
        <w:tc>
          <w:tcPr>
            <w:tcW w:w="622" w:type="dxa"/>
          </w:tcPr>
          <w:p w14:paraId="2F8B8880" w14:textId="2B8A93B9" w:rsidR="00D308CE" w:rsidRDefault="00D308CE" w:rsidP="00D308CE">
            <w:r>
              <w:t>39</w:t>
            </w:r>
          </w:p>
        </w:tc>
        <w:tc>
          <w:tcPr>
            <w:tcW w:w="2869" w:type="dxa"/>
          </w:tcPr>
          <w:p w14:paraId="17005B10" w14:textId="5564BE2E" w:rsidR="00D308CE" w:rsidRDefault="00D308CE" w:rsidP="00D308CE">
            <w:pPr>
              <w:spacing w:line="240" w:lineRule="auto"/>
            </w:pPr>
            <w:r w:rsidRPr="006C6D13">
              <w:t>Poročilo FK3</w:t>
            </w:r>
          </w:p>
        </w:tc>
        <w:tc>
          <w:tcPr>
            <w:tcW w:w="5569" w:type="dxa"/>
          </w:tcPr>
          <w:p w14:paraId="03B23003" w14:textId="14E0BF62" w:rsidR="00D308CE" w:rsidRDefault="00D308CE" w:rsidP="00D308CE">
            <w:pPr>
              <w:spacing w:line="240" w:lineRule="auto"/>
            </w:pPr>
            <w:r w:rsidRPr="00CA4074">
              <w:t>Obračun stroškov odobritve kredita</w:t>
            </w:r>
          </w:p>
        </w:tc>
      </w:tr>
      <w:tr w:rsidR="00D308CE" w14:paraId="21B242FB" w14:textId="77777777" w:rsidTr="00B526CF">
        <w:tc>
          <w:tcPr>
            <w:tcW w:w="622" w:type="dxa"/>
          </w:tcPr>
          <w:p w14:paraId="1E851F82" w14:textId="1CC07D43" w:rsidR="00D308CE" w:rsidRDefault="00D308CE" w:rsidP="00D308CE">
            <w:r>
              <w:t>40</w:t>
            </w:r>
          </w:p>
        </w:tc>
        <w:tc>
          <w:tcPr>
            <w:tcW w:w="2869" w:type="dxa"/>
          </w:tcPr>
          <w:p w14:paraId="741674B2" w14:textId="0D1ACFD2" w:rsidR="00D308CE" w:rsidRDefault="00D308CE" w:rsidP="00D308CE">
            <w:pPr>
              <w:spacing w:line="240" w:lineRule="auto"/>
            </w:pPr>
            <w:r w:rsidRPr="006C6D13">
              <w:t>Poročilo FK4</w:t>
            </w:r>
          </w:p>
        </w:tc>
        <w:tc>
          <w:tcPr>
            <w:tcW w:w="5569" w:type="dxa"/>
          </w:tcPr>
          <w:p w14:paraId="1C87D2E4" w14:textId="58A36E20" w:rsidR="00D308CE" w:rsidRDefault="00D308CE" w:rsidP="00D308CE">
            <w:pPr>
              <w:spacing w:line="240" w:lineRule="auto"/>
            </w:pPr>
            <w:r w:rsidRPr="00CA4074">
              <w:t>Obračun stroškov vodenja kredita</w:t>
            </w:r>
          </w:p>
        </w:tc>
      </w:tr>
      <w:tr w:rsidR="00D308CE" w14:paraId="1F67E425" w14:textId="77777777" w:rsidTr="00B526CF">
        <w:tc>
          <w:tcPr>
            <w:tcW w:w="622" w:type="dxa"/>
          </w:tcPr>
          <w:p w14:paraId="13AA20BF" w14:textId="0AEF16F8" w:rsidR="00D308CE" w:rsidRDefault="00D308CE" w:rsidP="00D308CE">
            <w:r>
              <w:t>41</w:t>
            </w:r>
          </w:p>
        </w:tc>
        <w:tc>
          <w:tcPr>
            <w:tcW w:w="2869" w:type="dxa"/>
          </w:tcPr>
          <w:p w14:paraId="00B70DC4" w14:textId="10C49C5E" w:rsidR="00D308CE" w:rsidRDefault="00D308CE" w:rsidP="00D308CE">
            <w:pPr>
              <w:spacing w:line="240" w:lineRule="auto"/>
            </w:pPr>
            <w:r w:rsidRPr="006C6D13">
              <w:t>Poročilo FK5</w:t>
            </w:r>
          </w:p>
        </w:tc>
        <w:tc>
          <w:tcPr>
            <w:tcW w:w="5569" w:type="dxa"/>
          </w:tcPr>
          <w:p w14:paraId="0997CB88" w14:textId="61AF7459" w:rsidR="00D308CE" w:rsidRDefault="00D308CE" w:rsidP="00D308CE">
            <w:pPr>
              <w:spacing w:line="240" w:lineRule="auto"/>
            </w:pPr>
            <w:r w:rsidRPr="00CA4074">
              <w:t>Obračun zamudnih obresti kredita</w:t>
            </w:r>
          </w:p>
        </w:tc>
      </w:tr>
      <w:tr w:rsidR="00D308CE" w14:paraId="4560B450" w14:textId="77777777" w:rsidTr="00B526CF">
        <w:tc>
          <w:tcPr>
            <w:tcW w:w="622" w:type="dxa"/>
          </w:tcPr>
          <w:p w14:paraId="6632D74A" w14:textId="17A98CBA" w:rsidR="00D308CE" w:rsidRDefault="00D308CE" w:rsidP="00D308CE">
            <w:r>
              <w:t>42</w:t>
            </w:r>
          </w:p>
        </w:tc>
        <w:tc>
          <w:tcPr>
            <w:tcW w:w="2869" w:type="dxa"/>
          </w:tcPr>
          <w:p w14:paraId="477A2187" w14:textId="230F6EFF" w:rsidR="00D308CE" w:rsidRDefault="00D308CE" w:rsidP="00D308CE">
            <w:pPr>
              <w:spacing w:line="240" w:lineRule="auto"/>
            </w:pPr>
            <w:r w:rsidRPr="006C6D13">
              <w:t>Poročilo FK6</w:t>
            </w:r>
          </w:p>
        </w:tc>
        <w:tc>
          <w:tcPr>
            <w:tcW w:w="5569" w:type="dxa"/>
          </w:tcPr>
          <w:p w14:paraId="3365043F" w14:textId="2221FF5C" w:rsidR="00D308CE" w:rsidRDefault="00D308CE" w:rsidP="00D308CE">
            <w:pPr>
              <w:spacing w:line="240" w:lineRule="auto"/>
            </w:pPr>
            <w:r w:rsidRPr="00BD7B69">
              <w:t>Dobropis kreditov</w:t>
            </w:r>
          </w:p>
        </w:tc>
      </w:tr>
      <w:tr w:rsidR="00D308CE" w14:paraId="43852EC3" w14:textId="77777777" w:rsidTr="00B526CF">
        <w:tc>
          <w:tcPr>
            <w:tcW w:w="622" w:type="dxa"/>
          </w:tcPr>
          <w:p w14:paraId="27739CE1" w14:textId="1B93FAA8" w:rsidR="00D308CE" w:rsidRDefault="00D308CE" w:rsidP="00D308CE">
            <w:r>
              <w:t>43</w:t>
            </w:r>
          </w:p>
        </w:tc>
        <w:tc>
          <w:tcPr>
            <w:tcW w:w="2869" w:type="dxa"/>
          </w:tcPr>
          <w:p w14:paraId="195634E3" w14:textId="0D4E3448" w:rsidR="00D308CE" w:rsidRDefault="00D308CE" w:rsidP="00D308CE">
            <w:pPr>
              <w:spacing w:line="240" w:lineRule="auto"/>
            </w:pPr>
            <w:r w:rsidRPr="006C6D13">
              <w:t>Poročilo FK7</w:t>
            </w:r>
          </w:p>
        </w:tc>
        <w:tc>
          <w:tcPr>
            <w:tcW w:w="5569" w:type="dxa"/>
          </w:tcPr>
          <w:p w14:paraId="1B37B771" w14:textId="0C38690E" w:rsidR="00D308CE" w:rsidRDefault="00D308CE" w:rsidP="00D308CE">
            <w:pPr>
              <w:spacing w:line="240" w:lineRule="auto"/>
            </w:pPr>
            <w:r w:rsidRPr="00526391">
              <w:t>Storno kreditov</w:t>
            </w:r>
          </w:p>
        </w:tc>
      </w:tr>
      <w:tr w:rsidR="00D308CE" w14:paraId="0CB58159" w14:textId="77777777" w:rsidTr="00B526CF">
        <w:tc>
          <w:tcPr>
            <w:tcW w:w="622" w:type="dxa"/>
          </w:tcPr>
          <w:p w14:paraId="26D4B64B" w14:textId="54CD0F41" w:rsidR="00D308CE" w:rsidRDefault="00D308CE" w:rsidP="00D308CE">
            <w:r>
              <w:t>44</w:t>
            </w:r>
          </w:p>
        </w:tc>
        <w:tc>
          <w:tcPr>
            <w:tcW w:w="2869" w:type="dxa"/>
          </w:tcPr>
          <w:p w14:paraId="496225E0" w14:textId="6B22E8B8" w:rsidR="00D308CE" w:rsidRDefault="00D308CE" w:rsidP="00D308CE">
            <w:pPr>
              <w:spacing w:line="240" w:lineRule="auto"/>
            </w:pPr>
            <w:r w:rsidRPr="006C6D13">
              <w:t>Poročilo FK8</w:t>
            </w:r>
          </w:p>
        </w:tc>
        <w:tc>
          <w:tcPr>
            <w:tcW w:w="5569" w:type="dxa"/>
          </w:tcPr>
          <w:p w14:paraId="5553D8EB" w14:textId="3546C23F" w:rsidR="00D308CE" w:rsidRDefault="00D308CE" w:rsidP="00D308CE">
            <w:pPr>
              <w:spacing w:line="240" w:lineRule="auto"/>
            </w:pPr>
            <w:r w:rsidRPr="00526391">
              <w:t>Obračun stroški dodatno</w:t>
            </w:r>
          </w:p>
        </w:tc>
      </w:tr>
      <w:tr w:rsidR="00D308CE" w14:paraId="6F93360E" w14:textId="77777777" w:rsidTr="00B526CF">
        <w:tc>
          <w:tcPr>
            <w:tcW w:w="622" w:type="dxa"/>
          </w:tcPr>
          <w:p w14:paraId="69F43737" w14:textId="29D7600A" w:rsidR="00D308CE" w:rsidRDefault="00D308CE" w:rsidP="00D308CE">
            <w:r>
              <w:t>45</w:t>
            </w:r>
          </w:p>
        </w:tc>
        <w:tc>
          <w:tcPr>
            <w:tcW w:w="2869" w:type="dxa"/>
          </w:tcPr>
          <w:p w14:paraId="58F73BBB" w14:textId="7696B7D6" w:rsidR="00D308CE" w:rsidRDefault="00D308CE" w:rsidP="00D308CE">
            <w:pPr>
              <w:spacing w:line="240" w:lineRule="auto"/>
            </w:pPr>
            <w:r w:rsidRPr="006C6D13">
              <w:t>Poročilo FK9</w:t>
            </w:r>
          </w:p>
        </w:tc>
        <w:tc>
          <w:tcPr>
            <w:tcW w:w="5569" w:type="dxa"/>
          </w:tcPr>
          <w:p w14:paraId="1FBB4D5A" w14:textId="0F177B7D" w:rsidR="00D308CE" w:rsidRDefault="00D308CE" w:rsidP="00D308CE">
            <w:pPr>
              <w:spacing w:line="240" w:lineRule="auto"/>
            </w:pPr>
            <w:r w:rsidRPr="00526391">
              <w:t>Obračun obresti na državno pomoč</w:t>
            </w:r>
          </w:p>
        </w:tc>
      </w:tr>
      <w:tr w:rsidR="00D308CE" w14:paraId="0A0DE164" w14:textId="77777777" w:rsidTr="00B526CF">
        <w:tc>
          <w:tcPr>
            <w:tcW w:w="622" w:type="dxa"/>
          </w:tcPr>
          <w:p w14:paraId="73F43E59" w14:textId="03CCC3C3" w:rsidR="00D308CE" w:rsidRDefault="00D308CE" w:rsidP="00D308CE">
            <w:r>
              <w:t>46</w:t>
            </w:r>
          </w:p>
        </w:tc>
        <w:tc>
          <w:tcPr>
            <w:tcW w:w="2869" w:type="dxa"/>
          </w:tcPr>
          <w:p w14:paraId="7C08DE1B" w14:textId="12E92FDF" w:rsidR="00D308CE" w:rsidRDefault="00D308CE" w:rsidP="00D308CE">
            <w:pPr>
              <w:spacing w:line="240" w:lineRule="auto"/>
            </w:pPr>
            <w:r w:rsidRPr="006C6D13">
              <w:t>Poročilo K01</w:t>
            </w:r>
          </w:p>
        </w:tc>
        <w:tc>
          <w:tcPr>
            <w:tcW w:w="5569" w:type="dxa"/>
          </w:tcPr>
          <w:p w14:paraId="7B3DB9CD" w14:textId="16DE401A" w:rsidR="00D308CE" w:rsidRDefault="00D308CE" w:rsidP="00D308CE">
            <w:pPr>
              <w:spacing w:line="240" w:lineRule="auto"/>
            </w:pPr>
            <w:r w:rsidRPr="00526391">
              <w:t>Prometna kartica KREDITA v obdobju</w:t>
            </w:r>
          </w:p>
        </w:tc>
      </w:tr>
      <w:tr w:rsidR="00D308CE" w14:paraId="15DD9E46" w14:textId="77777777" w:rsidTr="00B526CF">
        <w:tc>
          <w:tcPr>
            <w:tcW w:w="622" w:type="dxa"/>
          </w:tcPr>
          <w:p w14:paraId="7C76ABA0" w14:textId="733A0EE4" w:rsidR="00D308CE" w:rsidRDefault="00D308CE" w:rsidP="00D308CE">
            <w:r>
              <w:t>47</w:t>
            </w:r>
          </w:p>
        </w:tc>
        <w:tc>
          <w:tcPr>
            <w:tcW w:w="2869" w:type="dxa"/>
          </w:tcPr>
          <w:p w14:paraId="6FA31222" w14:textId="674DE0DD" w:rsidR="00D308CE" w:rsidRDefault="00D308CE" w:rsidP="00D308CE">
            <w:pPr>
              <w:spacing w:line="240" w:lineRule="auto"/>
            </w:pPr>
            <w:r w:rsidRPr="006C6D13">
              <w:t>Poročilo K02</w:t>
            </w:r>
          </w:p>
        </w:tc>
        <w:tc>
          <w:tcPr>
            <w:tcW w:w="5569" w:type="dxa"/>
          </w:tcPr>
          <w:p w14:paraId="5DFB89AD" w14:textId="31B859B3" w:rsidR="00D308CE" w:rsidRDefault="00D308CE" w:rsidP="00D308CE">
            <w:pPr>
              <w:spacing w:line="240" w:lineRule="auto"/>
            </w:pPr>
            <w:r w:rsidRPr="00526391">
              <w:t>Prometna kartica glavnice v obdobju</w:t>
            </w:r>
          </w:p>
        </w:tc>
      </w:tr>
      <w:tr w:rsidR="00D308CE" w14:paraId="37F5A332" w14:textId="77777777" w:rsidTr="00B526CF">
        <w:tc>
          <w:tcPr>
            <w:tcW w:w="622" w:type="dxa"/>
          </w:tcPr>
          <w:p w14:paraId="068B716B" w14:textId="6AB5E9CD" w:rsidR="00D308CE" w:rsidRDefault="00D308CE" w:rsidP="00D308CE">
            <w:r>
              <w:t>48</w:t>
            </w:r>
          </w:p>
        </w:tc>
        <w:tc>
          <w:tcPr>
            <w:tcW w:w="2869" w:type="dxa"/>
          </w:tcPr>
          <w:p w14:paraId="2E8AD2A4" w14:textId="0855F296" w:rsidR="00D308CE" w:rsidRDefault="00D308CE" w:rsidP="00D308CE">
            <w:pPr>
              <w:spacing w:line="240" w:lineRule="auto"/>
            </w:pPr>
            <w:r w:rsidRPr="006C6D13">
              <w:t>Poročilo K03</w:t>
            </w:r>
          </w:p>
        </w:tc>
        <w:tc>
          <w:tcPr>
            <w:tcW w:w="5569" w:type="dxa"/>
          </w:tcPr>
          <w:p w14:paraId="1EBF9CF8" w14:textId="64480DB3" w:rsidR="00D308CE" w:rsidRDefault="00D308CE" w:rsidP="00D308CE">
            <w:pPr>
              <w:spacing w:line="240" w:lineRule="auto"/>
            </w:pPr>
            <w:r w:rsidRPr="00526391">
              <w:t>Prometna kartica obresti v obdobju</w:t>
            </w:r>
          </w:p>
        </w:tc>
      </w:tr>
      <w:tr w:rsidR="00D308CE" w14:paraId="7D4CA657" w14:textId="77777777" w:rsidTr="00B526CF">
        <w:tc>
          <w:tcPr>
            <w:tcW w:w="622" w:type="dxa"/>
          </w:tcPr>
          <w:p w14:paraId="69CF5380" w14:textId="008D2709" w:rsidR="00D308CE" w:rsidRDefault="00D308CE" w:rsidP="00D308CE">
            <w:r>
              <w:t>49</w:t>
            </w:r>
          </w:p>
        </w:tc>
        <w:tc>
          <w:tcPr>
            <w:tcW w:w="2869" w:type="dxa"/>
          </w:tcPr>
          <w:p w14:paraId="51C33AE1" w14:textId="3B42887C" w:rsidR="00D308CE" w:rsidRDefault="00D308CE" w:rsidP="00D308CE">
            <w:pPr>
              <w:spacing w:line="240" w:lineRule="auto"/>
            </w:pPr>
            <w:r w:rsidRPr="006C6D13">
              <w:t>Poročilo K04</w:t>
            </w:r>
          </w:p>
        </w:tc>
        <w:tc>
          <w:tcPr>
            <w:tcW w:w="5569" w:type="dxa"/>
          </w:tcPr>
          <w:p w14:paraId="49B69A5C" w14:textId="027ACB93" w:rsidR="00D308CE" w:rsidRDefault="00D308CE" w:rsidP="00D308CE">
            <w:pPr>
              <w:spacing w:line="240" w:lineRule="auto"/>
            </w:pPr>
            <w:r w:rsidRPr="00526391">
              <w:t>Prometna kartica zamudnih obresti v obdobju</w:t>
            </w:r>
          </w:p>
        </w:tc>
      </w:tr>
      <w:tr w:rsidR="00D308CE" w14:paraId="5B4EFA40" w14:textId="77777777" w:rsidTr="00B526CF">
        <w:tc>
          <w:tcPr>
            <w:tcW w:w="622" w:type="dxa"/>
          </w:tcPr>
          <w:p w14:paraId="43282A0F" w14:textId="5874E2B1" w:rsidR="00D308CE" w:rsidRDefault="00D308CE" w:rsidP="00D308CE">
            <w:r>
              <w:t>50</w:t>
            </w:r>
          </w:p>
        </w:tc>
        <w:tc>
          <w:tcPr>
            <w:tcW w:w="2869" w:type="dxa"/>
          </w:tcPr>
          <w:p w14:paraId="76E2543E" w14:textId="3BE087AA" w:rsidR="00D308CE" w:rsidRDefault="00D308CE" w:rsidP="00D308CE">
            <w:pPr>
              <w:spacing w:line="240" w:lineRule="auto"/>
            </w:pPr>
            <w:r w:rsidRPr="006C6D13">
              <w:t>Poročilo K05</w:t>
            </w:r>
          </w:p>
        </w:tc>
        <w:tc>
          <w:tcPr>
            <w:tcW w:w="5569" w:type="dxa"/>
          </w:tcPr>
          <w:p w14:paraId="63C6C3B6" w14:textId="2FC1669E" w:rsidR="00D308CE" w:rsidRDefault="00D308CE" w:rsidP="00D308CE">
            <w:pPr>
              <w:spacing w:line="240" w:lineRule="auto"/>
            </w:pPr>
            <w:r w:rsidRPr="00526391">
              <w:t>Prometna kartica stroškov v obdobju</w:t>
            </w:r>
          </w:p>
        </w:tc>
      </w:tr>
      <w:tr w:rsidR="00D308CE" w14:paraId="5369E46C" w14:textId="77777777" w:rsidTr="00B526CF">
        <w:tc>
          <w:tcPr>
            <w:tcW w:w="622" w:type="dxa"/>
          </w:tcPr>
          <w:p w14:paraId="2176AB88" w14:textId="00E03436" w:rsidR="00D308CE" w:rsidRDefault="00D308CE" w:rsidP="00D308CE">
            <w:r>
              <w:t>51</w:t>
            </w:r>
          </w:p>
        </w:tc>
        <w:tc>
          <w:tcPr>
            <w:tcW w:w="2869" w:type="dxa"/>
          </w:tcPr>
          <w:p w14:paraId="609F4650" w14:textId="298A8E6C" w:rsidR="00D308CE" w:rsidRDefault="00D308CE" w:rsidP="00D308CE">
            <w:pPr>
              <w:spacing w:line="240" w:lineRule="auto"/>
            </w:pPr>
            <w:r w:rsidRPr="006C6D13">
              <w:t>Poročilo K06</w:t>
            </w:r>
          </w:p>
        </w:tc>
        <w:tc>
          <w:tcPr>
            <w:tcW w:w="5569" w:type="dxa"/>
          </w:tcPr>
          <w:p w14:paraId="595956F5" w14:textId="4386829A" w:rsidR="00D308CE" w:rsidRDefault="00D308CE" w:rsidP="00D308CE">
            <w:pPr>
              <w:spacing w:line="240" w:lineRule="auto"/>
            </w:pPr>
            <w:r w:rsidRPr="00526391">
              <w:t>Stanje KREDITA na dan - po pogodbah</w:t>
            </w:r>
          </w:p>
        </w:tc>
      </w:tr>
      <w:tr w:rsidR="00D308CE" w14:paraId="6879B6E8" w14:textId="77777777" w:rsidTr="00B526CF">
        <w:tc>
          <w:tcPr>
            <w:tcW w:w="622" w:type="dxa"/>
          </w:tcPr>
          <w:p w14:paraId="00503387" w14:textId="5B3327BA" w:rsidR="00D308CE" w:rsidRDefault="00D308CE" w:rsidP="00D308CE">
            <w:r>
              <w:t>52</w:t>
            </w:r>
          </w:p>
        </w:tc>
        <w:tc>
          <w:tcPr>
            <w:tcW w:w="2869" w:type="dxa"/>
          </w:tcPr>
          <w:p w14:paraId="1FD57A2B" w14:textId="1A4D1EB8" w:rsidR="00D308CE" w:rsidRDefault="00D308CE" w:rsidP="00D308CE">
            <w:pPr>
              <w:spacing w:line="240" w:lineRule="auto"/>
            </w:pPr>
            <w:r w:rsidRPr="006C6D13">
              <w:t>Poročilo K07</w:t>
            </w:r>
          </w:p>
        </w:tc>
        <w:tc>
          <w:tcPr>
            <w:tcW w:w="5569" w:type="dxa"/>
          </w:tcPr>
          <w:p w14:paraId="5BBC78F8" w14:textId="1BA04B58" w:rsidR="00D308CE" w:rsidRDefault="00D308CE" w:rsidP="00D308CE">
            <w:pPr>
              <w:spacing w:line="240" w:lineRule="auto"/>
            </w:pPr>
            <w:r w:rsidRPr="00526391">
              <w:t>Stanje glavnice na dan - po pogodbah</w:t>
            </w:r>
          </w:p>
        </w:tc>
      </w:tr>
      <w:tr w:rsidR="00D308CE" w14:paraId="73AEBBAD" w14:textId="77777777" w:rsidTr="00B526CF">
        <w:tc>
          <w:tcPr>
            <w:tcW w:w="622" w:type="dxa"/>
          </w:tcPr>
          <w:p w14:paraId="019B7B04" w14:textId="65C98C84" w:rsidR="00D308CE" w:rsidRDefault="00D308CE" w:rsidP="00D308CE">
            <w:r>
              <w:t>53</w:t>
            </w:r>
          </w:p>
        </w:tc>
        <w:tc>
          <w:tcPr>
            <w:tcW w:w="2869" w:type="dxa"/>
          </w:tcPr>
          <w:p w14:paraId="44CAEA78" w14:textId="6F7721EB" w:rsidR="00D308CE" w:rsidRDefault="00D308CE" w:rsidP="00D308CE">
            <w:pPr>
              <w:spacing w:line="240" w:lineRule="auto"/>
            </w:pPr>
            <w:r w:rsidRPr="006C6D13">
              <w:t>Poročilo K08</w:t>
            </w:r>
          </w:p>
        </w:tc>
        <w:tc>
          <w:tcPr>
            <w:tcW w:w="5569" w:type="dxa"/>
          </w:tcPr>
          <w:p w14:paraId="3791E945" w14:textId="485D21FE" w:rsidR="00D308CE" w:rsidRDefault="00D308CE" w:rsidP="00D308CE">
            <w:pPr>
              <w:spacing w:line="240" w:lineRule="auto"/>
            </w:pPr>
            <w:r w:rsidRPr="00526391">
              <w:t>Stanje obresti na dan - po pogodbah</w:t>
            </w:r>
          </w:p>
        </w:tc>
      </w:tr>
      <w:tr w:rsidR="00D308CE" w14:paraId="4E6C78D4" w14:textId="77777777" w:rsidTr="00B526CF">
        <w:tc>
          <w:tcPr>
            <w:tcW w:w="622" w:type="dxa"/>
          </w:tcPr>
          <w:p w14:paraId="60B3D4FC" w14:textId="5E0DF3E4" w:rsidR="00D308CE" w:rsidRDefault="00D308CE" w:rsidP="00D308CE">
            <w:r>
              <w:t>54</w:t>
            </w:r>
          </w:p>
        </w:tc>
        <w:tc>
          <w:tcPr>
            <w:tcW w:w="2869" w:type="dxa"/>
          </w:tcPr>
          <w:p w14:paraId="6DFEAAD3" w14:textId="37EDDD39" w:rsidR="00D308CE" w:rsidRDefault="00D308CE" w:rsidP="00D308CE">
            <w:pPr>
              <w:spacing w:line="240" w:lineRule="auto"/>
            </w:pPr>
            <w:r w:rsidRPr="006C6D13">
              <w:t>Poročilo K09</w:t>
            </w:r>
          </w:p>
        </w:tc>
        <w:tc>
          <w:tcPr>
            <w:tcW w:w="5569" w:type="dxa"/>
          </w:tcPr>
          <w:p w14:paraId="5DEC5457" w14:textId="3B4CA647" w:rsidR="00D308CE" w:rsidRDefault="00D308CE" w:rsidP="00D308CE">
            <w:pPr>
              <w:spacing w:line="240" w:lineRule="auto"/>
            </w:pPr>
            <w:r w:rsidRPr="00526391">
              <w:t>Stanje zamudnih obresti na dan - po pogodbah</w:t>
            </w:r>
          </w:p>
        </w:tc>
      </w:tr>
      <w:tr w:rsidR="00D308CE" w14:paraId="3FEC03BA" w14:textId="77777777" w:rsidTr="00B526CF">
        <w:tc>
          <w:tcPr>
            <w:tcW w:w="622" w:type="dxa"/>
          </w:tcPr>
          <w:p w14:paraId="290AFA9F" w14:textId="0DE77178" w:rsidR="00D308CE" w:rsidRDefault="00D308CE" w:rsidP="00D308CE">
            <w:r>
              <w:lastRenderedPageBreak/>
              <w:t>55</w:t>
            </w:r>
          </w:p>
        </w:tc>
        <w:tc>
          <w:tcPr>
            <w:tcW w:w="2869" w:type="dxa"/>
          </w:tcPr>
          <w:p w14:paraId="253D81B3" w14:textId="0693D214" w:rsidR="00D308CE" w:rsidRDefault="00D308CE" w:rsidP="00D308CE">
            <w:pPr>
              <w:spacing w:line="240" w:lineRule="auto"/>
            </w:pPr>
            <w:r w:rsidRPr="006C6D13">
              <w:t>Poročilo K10</w:t>
            </w:r>
          </w:p>
        </w:tc>
        <w:tc>
          <w:tcPr>
            <w:tcW w:w="5569" w:type="dxa"/>
          </w:tcPr>
          <w:p w14:paraId="43A584FF" w14:textId="6FEF0C66" w:rsidR="00D308CE" w:rsidRDefault="00D308CE" w:rsidP="00D308CE">
            <w:pPr>
              <w:spacing w:line="240" w:lineRule="auto"/>
            </w:pPr>
            <w:r w:rsidRPr="00526391">
              <w:t>Stanje stroškov na dan - po pogodbah</w:t>
            </w:r>
          </w:p>
        </w:tc>
      </w:tr>
      <w:tr w:rsidR="00D308CE" w14:paraId="6365C37E" w14:textId="77777777" w:rsidTr="00B526CF">
        <w:tc>
          <w:tcPr>
            <w:tcW w:w="622" w:type="dxa"/>
          </w:tcPr>
          <w:p w14:paraId="7D842897" w14:textId="76D2A1D7" w:rsidR="00D308CE" w:rsidRDefault="00D308CE" w:rsidP="00D308CE">
            <w:r>
              <w:t>56</w:t>
            </w:r>
          </w:p>
        </w:tc>
        <w:tc>
          <w:tcPr>
            <w:tcW w:w="2869" w:type="dxa"/>
          </w:tcPr>
          <w:p w14:paraId="52162C81" w14:textId="40BB9BAB" w:rsidR="00D308CE" w:rsidRDefault="00D308CE" w:rsidP="00D308CE">
            <w:pPr>
              <w:spacing w:line="240" w:lineRule="auto"/>
            </w:pPr>
            <w:r w:rsidRPr="006C6D13">
              <w:t>Poročilo K11</w:t>
            </w:r>
          </w:p>
        </w:tc>
        <w:tc>
          <w:tcPr>
            <w:tcW w:w="5569" w:type="dxa"/>
          </w:tcPr>
          <w:p w14:paraId="37B6303F" w14:textId="784FB746" w:rsidR="00D308CE" w:rsidRDefault="00D308CE" w:rsidP="00D308CE">
            <w:pPr>
              <w:spacing w:line="240" w:lineRule="auto"/>
            </w:pPr>
            <w:r w:rsidRPr="00526391">
              <w:t>Stanje KREDITA na dan - po abecedi</w:t>
            </w:r>
          </w:p>
        </w:tc>
      </w:tr>
      <w:tr w:rsidR="00D308CE" w14:paraId="1ECF1DB3" w14:textId="77777777" w:rsidTr="00B526CF">
        <w:tc>
          <w:tcPr>
            <w:tcW w:w="622" w:type="dxa"/>
          </w:tcPr>
          <w:p w14:paraId="3C6C9D0C" w14:textId="7D5FA089" w:rsidR="00D308CE" w:rsidRDefault="00D308CE" w:rsidP="00D308CE">
            <w:r>
              <w:t>57</w:t>
            </w:r>
          </w:p>
        </w:tc>
        <w:tc>
          <w:tcPr>
            <w:tcW w:w="2869" w:type="dxa"/>
          </w:tcPr>
          <w:p w14:paraId="2DD1AA8E" w14:textId="2536F590" w:rsidR="00D308CE" w:rsidRDefault="00D308CE" w:rsidP="00D308CE">
            <w:pPr>
              <w:spacing w:line="240" w:lineRule="auto"/>
            </w:pPr>
            <w:r w:rsidRPr="006C6D13">
              <w:t>Poročilo K12</w:t>
            </w:r>
          </w:p>
        </w:tc>
        <w:tc>
          <w:tcPr>
            <w:tcW w:w="5569" w:type="dxa"/>
          </w:tcPr>
          <w:p w14:paraId="5F88D137" w14:textId="487755FA" w:rsidR="00D308CE" w:rsidRDefault="00D308CE" w:rsidP="00D308CE">
            <w:pPr>
              <w:spacing w:line="240" w:lineRule="auto"/>
            </w:pPr>
            <w:r w:rsidRPr="00526391">
              <w:t>Stanje glavnice na dan - po abecedi</w:t>
            </w:r>
          </w:p>
        </w:tc>
      </w:tr>
      <w:tr w:rsidR="00D308CE" w14:paraId="60BC114E" w14:textId="77777777" w:rsidTr="00B526CF">
        <w:tc>
          <w:tcPr>
            <w:tcW w:w="622" w:type="dxa"/>
          </w:tcPr>
          <w:p w14:paraId="5F91A273" w14:textId="50497871" w:rsidR="00D308CE" w:rsidRDefault="00D308CE" w:rsidP="00D308CE">
            <w:r>
              <w:t>58</w:t>
            </w:r>
          </w:p>
        </w:tc>
        <w:tc>
          <w:tcPr>
            <w:tcW w:w="2869" w:type="dxa"/>
          </w:tcPr>
          <w:p w14:paraId="7111FC6D" w14:textId="252A284C" w:rsidR="00D308CE" w:rsidRDefault="00D308CE" w:rsidP="00D308CE">
            <w:pPr>
              <w:spacing w:line="240" w:lineRule="auto"/>
            </w:pPr>
            <w:r w:rsidRPr="006C6D13">
              <w:t>Poročilo K13</w:t>
            </w:r>
          </w:p>
        </w:tc>
        <w:tc>
          <w:tcPr>
            <w:tcW w:w="5569" w:type="dxa"/>
          </w:tcPr>
          <w:p w14:paraId="5A0DDBF4" w14:textId="5D58A23B" w:rsidR="00D308CE" w:rsidRDefault="00D308CE" w:rsidP="00D308CE">
            <w:pPr>
              <w:spacing w:line="240" w:lineRule="auto"/>
            </w:pPr>
            <w:r w:rsidRPr="00526391">
              <w:t>Stanje obresti na dan - po abecedi</w:t>
            </w:r>
          </w:p>
        </w:tc>
      </w:tr>
      <w:tr w:rsidR="00D308CE" w14:paraId="78A39020" w14:textId="77777777" w:rsidTr="00B526CF">
        <w:tc>
          <w:tcPr>
            <w:tcW w:w="622" w:type="dxa"/>
          </w:tcPr>
          <w:p w14:paraId="2809FF26" w14:textId="69E74787" w:rsidR="00D308CE" w:rsidRDefault="00D308CE" w:rsidP="00D308CE">
            <w:r>
              <w:t>59</w:t>
            </w:r>
          </w:p>
        </w:tc>
        <w:tc>
          <w:tcPr>
            <w:tcW w:w="2869" w:type="dxa"/>
          </w:tcPr>
          <w:p w14:paraId="228E141F" w14:textId="2C549B3C" w:rsidR="00D308CE" w:rsidRDefault="00D308CE" w:rsidP="00D308CE">
            <w:pPr>
              <w:spacing w:line="240" w:lineRule="auto"/>
            </w:pPr>
            <w:r w:rsidRPr="006C6D13">
              <w:t>Poročilo K14</w:t>
            </w:r>
          </w:p>
        </w:tc>
        <w:tc>
          <w:tcPr>
            <w:tcW w:w="5569" w:type="dxa"/>
          </w:tcPr>
          <w:p w14:paraId="3FA6AF65" w14:textId="44D4128E" w:rsidR="00D308CE" w:rsidRDefault="00D308CE" w:rsidP="00D308CE">
            <w:pPr>
              <w:spacing w:line="240" w:lineRule="auto"/>
            </w:pPr>
            <w:r w:rsidRPr="00526391">
              <w:t>Stanje zamudnih obresti na dan - po abecedi</w:t>
            </w:r>
          </w:p>
        </w:tc>
      </w:tr>
      <w:tr w:rsidR="00D308CE" w14:paraId="2AB8683E" w14:textId="77777777" w:rsidTr="00B526CF">
        <w:tc>
          <w:tcPr>
            <w:tcW w:w="622" w:type="dxa"/>
          </w:tcPr>
          <w:p w14:paraId="064833D3" w14:textId="66588789" w:rsidR="00D308CE" w:rsidRDefault="00D308CE" w:rsidP="00D308CE">
            <w:r>
              <w:t>60</w:t>
            </w:r>
          </w:p>
        </w:tc>
        <w:tc>
          <w:tcPr>
            <w:tcW w:w="2869" w:type="dxa"/>
          </w:tcPr>
          <w:p w14:paraId="1AF8E319" w14:textId="16D8AF8D" w:rsidR="00D308CE" w:rsidRDefault="00D308CE" w:rsidP="00D308CE">
            <w:pPr>
              <w:spacing w:line="240" w:lineRule="auto"/>
            </w:pPr>
            <w:r w:rsidRPr="006C6D13">
              <w:t>Poročilo K15</w:t>
            </w:r>
          </w:p>
        </w:tc>
        <w:tc>
          <w:tcPr>
            <w:tcW w:w="5569" w:type="dxa"/>
          </w:tcPr>
          <w:p w14:paraId="592CE775" w14:textId="11D35F29" w:rsidR="00D308CE" w:rsidRDefault="00D308CE" w:rsidP="00D308CE">
            <w:pPr>
              <w:spacing w:line="240" w:lineRule="auto"/>
            </w:pPr>
            <w:r w:rsidRPr="00526391">
              <w:t>Stanje stroškov na dan - po abecedi</w:t>
            </w:r>
          </w:p>
        </w:tc>
      </w:tr>
      <w:tr w:rsidR="00D308CE" w14:paraId="02CCF0E4" w14:textId="77777777" w:rsidTr="00B526CF">
        <w:tc>
          <w:tcPr>
            <w:tcW w:w="622" w:type="dxa"/>
          </w:tcPr>
          <w:p w14:paraId="251B1D9C" w14:textId="10486618" w:rsidR="00D308CE" w:rsidRDefault="00D308CE" w:rsidP="00D308CE">
            <w:r>
              <w:t>61</w:t>
            </w:r>
          </w:p>
        </w:tc>
        <w:tc>
          <w:tcPr>
            <w:tcW w:w="2869" w:type="dxa"/>
          </w:tcPr>
          <w:p w14:paraId="1C4BA491" w14:textId="74F65E70" w:rsidR="00D308CE" w:rsidRDefault="00D308CE" w:rsidP="00D308CE">
            <w:pPr>
              <w:spacing w:line="240" w:lineRule="auto"/>
            </w:pPr>
            <w:r w:rsidRPr="006C6D13">
              <w:t>Poročilo K16</w:t>
            </w:r>
          </w:p>
        </w:tc>
        <w:tc>
          <w:tcPr>
            <w:tcW w:w="5569" w:type="dxa"/>
          </w:tcPr>
          <w:p w14:paraId="1CF51FAD" w14:textId="2A91F7E2" w:rsidR="00D308CE" w:rsidRDefault="00D308CE" w:rsidP="00D308CE">
            <w:pPr>
              <w:spacing w:line="240" w:lineRule="auto"/>
            </w:pPr>
            <w:r w:rsidRPr="00526391">
              <w:t>Promet izplačil - po pogodbah</w:t>
            </w:r>
          </w:p>
        </w:tc>
      </w:tr>
      <w:tr w:rsidR="00D308CE" w14:paraId="4C8507BF" w14:textId="77777777" w:rsidTr="00B526CF">
        <w:tc>
          <w:tcPr>
            <w:tcW w:w="622" w:type="dxa"/>
          </w:tcPr>
          <w:p w14:paraId="43AF2EFB" w14:textId="2CB5F397" w:rsidR="00D308CE" w:rsidRDefault="00D308CE" w:rsidP="00D308CE">
            <w:r>
              <w:t>62</w:t>
            </w:r>
          </w:p>
        </w:tc>
        <w:tc>
          <w:tcPr>
            <w:tcW w:w="2869" w:type="dxa"/>
          </w:tcPr>
          <w:p w14:paraId="32AA3890" w14:textId="3CDF630E" w:rsidR="00D308CE" w:rsidRDefault="00D308CE" w:rsidP="00D308CE">
            <w:pPr>
              <w:spacing w:line="240" w:lineRule="auto"/>
            </w:pPr>
            <w:r w:rsidRPr="006C6D13">
              <w:t>Poročilo K17</w:t>
            </w:r>
          </w:p>
        </w:tc>
        <w:tc>
          <w:tcPr>
            <w:tcW w:w="5569" w:type="dxa"/>
          </w:tcPr>
          <w:p w14:paraId="4748BCEF" w14:textId="60E7F4A3" w:rsidR="00D308CE" w:rsidRDefault="00D308CE" w:rsidP="00D308CE">
            <w:pPr>
              <w:spacing w:line="240" w:lineRule="auto"/>
            </w:pPr>
            <w:r w:rsidRPr="00526391">
              <w:t>Promet vplačil - po pogodbah</w:t>
            </w:r>
          </w:p>
        </w:tc>
      </w:tr>
      <w:tr w:rsidR="00D308CE" w14:paraId="3FD5BF6B" w14:textId="77777777" w:rsidTr="00B526CF">
        <w:tc>
          <w:tcPr>
            <w:tcW w:w="622" w:type="dxa"/>
          </w:tcPr>
          <w:p w14:paraId="2F0CFE30" w14:textId="4A231C16" w:rsidR="00D308CE" w:rsidRDefault="00D308CE" w:rsidP="00D308CE">
            <w:r>
              <w:t>63</w:t>
            </w:r>
          </w:p>
        </w:tc>
        <w:tc>
          <w:tcPr>
            <w:tcW w:w="2869" w:type="dxa"/>
          </w:tcPr>
          <w:p w14:paraId="20803136" w14:textId="3DA10847" w:rsidR="00D308CE" w:rsidRDefault="00D308CE" w:rsidP="00D308CE">
            <w:pPr>
              <w:spacing w:line="240" w:lineRule="auto"/>
            </w:pPr>
            <w:r w:rsidRPr="006C6D13">
              <w:t>Poročilo K18</w:t>
            </w:r>
          </w:p>
        </w:tc>
        <w:tc>
          <w:tcPr>
            <w:tcW w:w="5569" w:type="dxa"/>
          </w:tcPr>
          <w:p w14:paraId="70EC99D0" w14:textId="65C75752" w:rsidR="00D308CE" w:rsidRDefault="00D308CE" w:rsidP="00D308CE">
            <w:pPr>
              <w:spacing w:line="240" w:lineRule="auto"/>
            </w:pPr>
            <w:r w:rsidRPr="00526391">
              <w:t>Promet izplačil - po datumu</w:t>
            </w:r>
          </w:p>
        </w:tc>
      </w:tr>
      <w:tr w:rsidR="00D308CE" w14:paraId="2C5B913B" w14:textId="77777777" w:rsidTr="00B526CF">
        <w:tc>
          <w:tcPr>
            <w:tcW w:w="622" w:type="dxa"/>
          </w:tcPr>
          <w:p w14:paraId="1D147C71" w14:textId="641B6A79" w:rsidR="00D308CE" w:rsidRDefault="00D308CE" w:rsidP="00D308CE">
            <w:r>
              <w:t>64</w:t>
            </w:r>
          </w:p>
        </w:tc>
        <w:tc>
          <w:tcPr>
            <w:tcW w:w="2869" w:type="dxa"/>
          </w:tcPr>
          <w:p w14:paraId="35F6CBC0" w14:textId="2B6DC23A" w:rsidR="00D308CE" w:rsidRDefault="00D308CE" w:rsidP="00D308CE">
            <w:pPr>
              <w:spacing w:line="240" w:lineRule="auto"/>
            </w:pPr>
            <w:r w:rsidRPr="006C6D13">
              <w:t>Poročilo K19</w:t>
            </w:r>
          </w:p>
        </w:tc>
        <w:tc>
          <w:tcPr>
            <w:tcW w:w="5569" w:type="dxa"/>
          </w:tcPr>
          <w:p w14:paraId="57F35047" w14:textId="2CC0F1F4" w:rsidR="00D308CE" w:rsidRDefault="00D308CE" w:rsidP="00D308CE">
            <w:pPr>
              <w:spacing w:line="240" w:lineRule="auto"/>
            </w:pPr>
            <w:r w:rsidRPr="00526391">
              <w:t>Promet vplačil - po datumu</w:t>
            </w:r>
          </w:p>
        </w:tc>
      </w:tr>
      <w:tr w:rsidR="00D308CE" w14:paraId="5BDD6E06" w14:textId="77777777" w:rsidTr="00B526CF">
        <w:tc>
          <w:tcPr>
            <w:tcW w:w="622" w:type="dxa"/>
          </w:tcPr>
          <w:p w14:paraId="363D0366" w14:textId="259ECB36" w:rsidR="00D308CE" w:rsidRDefault="00D308CE" w:rsidP="00D308CE">
            <w:r>
              <w:t>65</w:t>
            </w:r>
          </w:p>
        </w:tc>
        <w:tc>
          <w:tcPr>
            <w:tcW w:w="2869" w:type="dxa"/>
          </w:tcPr>
          <w:p w14:paraId="5DB8365F" w14:textId="010EF10A" w:rsidR="00D308CE" w:rsidRDefault="00D308CE" w:rsidP="00D308CE">
            <w:pPr>
              <w:spacing w:line="240" w:lineRule="auto"/>
            </w:pPr>
            <w:r w:rsidRPr="006C6D13">
              <w:t>Poročilo K22</w:t>
            </w:r>
          </w:p>
        </w:tc>
        <w:tc>
          <w:tcPr>
            <w:tcW w:w="5569" w:type="dxa"/>
          </w:tcPr>
          <w:p w14:paraId="7F0AC967" w14:textId="3541C67A" w:rsidR="00D308CE" w:rsidRDefault="00D308CE" w:rsidP="00D308CE">
            <w:pPr>
              <w:spacing w:line="240" w:lineRule="auto"/>
            </w:pPr>
            <w:r w:rsidRPr="00526391">
              <w:t>Izpis porokov po pogodbah</w:t>
            </w:r>
          </w:p>
        </w:tc>
      </w:tr>
      <w:tr w:rsidR="00D308CE" w14:paraId="5A445289" w14:textId="77777777" w:rsidTr="00B526CF">
        <w:tc>
          <w:tcPr>
            <w:tcW w:w="622" w:type="dxa"/>
          </w:tcPr>
          <w:p w14:paraId="76C22E6D" w14:textId="5C7B1AC6" w:rsidR="00D308CE" w:rsidRDefault="00D308CE" w:rsidP="00D308CE">
            <w:r>
              <w:t>66</w:t>
            </w:r>
          </w:p>
        </w:tc>
        <w:tc>
          <w:tcPr>
            <w:tcW w:w="2869" w:type="dxa"/>
          </w:tcPr>
          <w:p w14:paraId="127C122C" w14:textId="376818DA" w:rsidR="00D308CE" w:rsidRDefault="00D308CE" w:rsidP="00D308CE">
            <w:pPr>
              <w:spacing w:line="240" w:lineRule="auto"/>
            </w:pPr>
            <w:r w:rsidRPr="006C6D13">
              <w:t>Poročilo K23</w:t>
            </w:r>
          </w:p>
        </w:tc>
        <w:tc>
          <w:tcPr>
            <w:tcW w:w="5569" w:type="dxa"/>
          </w:tcPr>
          <w:p w14:paraId="3CD1DE27" w14:textId="2F8E4311" w:rsidR="00D308CE" w:rsidRDefault="00D308CE" w:rsidP="00D308CE">
            <w:pPr>
              <w:spacing w:line="240" w:lineRule="auto"/>
            </w:pPr>
            <w:r w:rsidRPr="00526391">
              <w:t>Izpis pogodb po porokih</w:t>
            </w:r>
          </w:p>
        </w:tc>
      </w:tr>
      <w:tr w:rsidR="00D308CE" w14:paraId="174FECBE" w14:textId="77777777" w:rsidTr="00B526CF">
        <w:tc>
          <w:tcPr>
            <w:tcW w:w="622" w:type="dxa"/>
          </w:tcPr>
          <w:p w14:paraId="29691983" w14:textId="3C8990B7" w:rsidR="00D308CE" w:rsidRDefault="00D308CE" w:rsidP="00D308CE">
            <w:r>
              <w:t>67</w:t>
            </w:r>
          </w:p>
        </w:tc>
        <w:tc>
          <w:tcPr>
            <w:tcW w:w="2869" w:type="dxa"/>
          </w:tcPr>
          <w:p w14:paraId="40048E08" w14:textId="7FAFB97D" w:rsidR="00D308CE" w:rsidRDefault="00D308CE" w:rsidP="00D308CE">
            <w:pPr>
              <w:spacing w:line="240" w:lineRule="auto"/>
            </w:pPr>
            <w:r w:rsidRPr="006C6D13">
              <w:t>Poročilo K24</w:t>
            </w:r>
          </w:p>
        </w:tc>
        <w:tc>
          <w:tcPr>
            <w:tcW w:w="5569" w:type="dxa"/>
          </w:tcPr>
          <w:p w14:paraId="09C9A1C6" w14:textId="136BFA35" w:rsidR="00D308CE" w:rsidRDefault="00D308CE" w:rsidP="00D308CE">
            <w:pPr>
              <w:spacing w:line="240" w:lineRule="auto"/>
            </w:pPr>
            <w:r w:rsidRPr="00526391">
              <w:t xml:space="preserve">Izpis </w:t>
            </w:r>
            <w:proofErr w:type="spellStart"/>
            <w:r w:rsidRPr="00526391">
              <w:t>reprogramov</w:t>
            </w:r>
            <w:proofErr w:type="spellEnd"/>
          </w:p>
        </w:tc>
      </w:tr>
      <w:tr w:rsidR="00D308CE" w14:paraId="0043BFB9" w14:textId="77777777" w:rsidTr="00B526CF">
        <w:tc>
          <w:tcPr>
            <w:tcW w:w="622" w:type="dxa"/>
          </w:tcPr>
          <w:p w14:paraId="662FBCD1" w14:textId="2BF905E9" w:rsidR="00D308CE" w:rsidRDefault="00D308CE" w:rsidP="00D308CE">
            <w:r>
              <w:t>68</w:t>
            </w:r>
          </w:p>
        </w:tc>
        <w:tc>
          <w:tcPr>
            <w:tcW w:w="2869" w:type="dxa"/>
          </w:tcPr>
          <w:p w14:paraId="506B7C1D" w14:textId="306A783B" w:rsidR="00D308CE" w:rsidRDefault="00D308CE" w:rsidP="00D308CE">
            <w:pPr>
              <w:spacing w:line="240" w:lineRule="auto"/>
            </w:pPr>
            <w:r w:rsidRPr="006C6D13">
              <w:t>Poročilo K25</w:t>
            </w:r>
          </w:p>
        </w:tc>
        <w:tc>
          <w:tcPr>
            <w:tcW w:w="5569" w:type="dxa"/>
          </w:tcPr>
          <w:p w14:paraId="46853B61" w14:textId="7F933304" w:rsidR="00D308CE" w:rsidRDefault="00D308CE" w:rsidP="00D308CE">
            <w:pPr>
              <w:spacing w:line="240" w:lineRule="auto"/>
            </w:pPr>
            <w:r w:rsidRPr="00526391">
              <w:t>Stanje glavnice na dan - po komitentih</w:t>
            </w:r>
          </w:p>
        </w:tc>
      </w:tr>
      <w:tr w:rsidR="00D308CE" w14:paraId="0E86BECE" w14:textId="77777777" w:rsidTr="00B526CF">
        <w:tc>
          <w:tcPr>
            <w:tcW w:w="622" w:type="dxa"/>
          </w:tcPr>
          <w:p w14:paraId="1422917F" w14:textId="1C9EF712" w:rsidR="00D308CE" w:rsidRDefault="00D308CE" w:rsidP="00D308CE">
            <w:r>
              <w:t>69</w:t>
            </w:r>
          </w:p>
        </w:tc>
        <w:tc>
          <w:tcPr>
            <w:tcW w:w="2869" w:type="dxa"/>
          </w:tcPr>
          <w:p w14:paraId="0D346E8A" w14:textId="4D191A83" w:rsidR="00D308CE" w:rsidRDefault="00D308CE" w:rsidP="00D308CE">
            <w:pPr>
              <w:spacing w:line="240" w:lineRule="auto"/>
            </w:pPr>
            <w:r w:rsidRPr="006C6D13">
              <w:t>Poročilo K26</w:t>
            </w:r>
          </w:p>
        </w:tc>
        <w:tc>
          <w:tcPr>
            <w:tcW w:w="5569" w:type="dxa"/>
          </w:tcPr>
          <w:p w14:paraId="2F814D7F" w14:textId="571AE962" w:rsidR="00D308CE" w:rsidRDefault="00D308CE" w:rsidP="00D308CE">
            <w:pPr>
              <w:spacing w:line="240" w:lineRule="auto"/>
            </w:pPr>
            <w:r w:rsidRPr="00526391">
              <w:t>Izpis črne liste po komitentih</w:t>
            </w:r>
          </w:p>
        </w:tc>
      </w:tr>
      <w:tr w:rsidR="00D308CE" w14:paraId="51415F94" w14:textId="77777777" w:rsidTr="00B526CF">
        <w:tc>
          <w:tcPr>
            <w:tcW w:w="622" w:type="dxa"/>
          </w:tcPr>
          <w:p w14:paraId="727225C5" w14:textId="1F7B98DB" w:rsidR="00D308CE" w:rsidRDefault="00D308CE" w:rsidP="00D308CE">
            <w:r>
              <w:t>70</w:t>
            </w:r>
          </w:p>
        </w:tc>
        <w:tc>
          <w:tcPr>
            <w:tcW w:w="2869" w:type="dxa"/>
          </w:tcPr>
          <w:p w14:paraId="201FF8B8" w14:textId="3E782D9E" w:rsidR="00D308CE" w:rsidRDefault="00D308CE" w:rsidP="00D308CE">
            <w:pPr>
              <w:spacing w:line="240" w:lineRule="auto"/>
            </w:pPr>
            <w:r w:rsidRPr="006C6D13">
              <w:t>Poročilo K27</w:t>
            </w:r>
          </w:p>
        </w:tc>
        <w:tc>
          <w:tcPr>
            <w:tcW w:w="5569" w:type="dxa"/>
          </w:tcPr>
          <w:p w14:paraId="059571F4" w14:textId="237AD826" w:rsidR="00D308CE" w:rsidRDefault="00D308CE" w:rsidP="00D308CE">
            <w:pPr>
              <w:spacing w:line="240" w:lineRule="auto"/>
            </w:pPr>
            <w:r w:rsidRPr="00526391">
              <w:t>Kratkoročna zapadlost kredita po pogodbah</w:t>
            </w:r>
          </w:p>
        </w:tc>
      </w:tr>
      <w:tr w:rsidR="00D308CE" w14:paraId="1CFA2DF8" w14:textId="77777777" w:rsidTr="00B526CF">
        <w:tc>
          <w:tcPr>
            <w:tcW w:w="622" w:type="dxa"/>
          </w:tcPr>
          <w:p w14:paraId="2FCD27A1" w14:textId="5D3EC8A3" w:rsidR="00D308CE" w:rsidRDefault="00D308CE" w:rsidP="00D308CE">
            <w:r>
              <w:t>71</w:t>
            </w:r>
          </w:p>
        </w:tc>
        <w:tc>
          <w:tcPr>
            <w:tcW w:w="2869" w:type="dxa"/>
          </w:tcPr>
          <w:p w14:paraId="6C760721" w14:textId="3AC2E3CD" w:rsidR="00D308CE" w:rsidRDefault="00D308CE" w:rsidP="00D308CE">
            <w:pPr>
              <w:spacing w:line="240" w:lineRule="auto"/>
            </w:pPr>
            <w:r w:rsidRPr="006C6D13">
              <w:t>Poročilo K28</w:t>
            </w:r>
          </w:p>
        </w:tc>
        <w:tc>
          <w:tcPr>
            <w:tcW w:w="5569" w:type="dxa"/>
          </w:tcPr>
          <w:p w14:paraId="06FC6D4F" w14:textId="61A9F993" w:rsidR="00D308CE" w:rsidRDefault="00D308CE" w:rsidP="00D308CE">
            <w:pPr>
              <w:spacing w:line="240" w:lineRule="auto"/>
            </w:pPr>
            <w:r w:rsidRPr="00526391">
              <w:t>Odstop od kreditne pogodbe</w:t>
            </w:r>
          </w:p>
        </w:tc>
      </w:tr>
      <w:tr w:rsidR="00D308CE" w14:paraId="7C69A1E2" w14:textId="77777777" w:rsidTr="00B526CF">
        <w:tc>
          <w:tcPr>
            <w:tcW w:w="622" w:type="dxa"/>
          </w:tcPr>
          <w:p w14:paraId="205BF89B" w14:textId="1253BB16" w:rsidR="00D308CE" w:rsidRDefault="00D308CE" w:rsidP="00D308CE">
            <w:r>
              <w:t>72</w:t>
            </w:r>
          </w:p>
        </w:tc>
        <w:tc>
          <w:tcPr>
            <w:tcW w:w="2869" w:type="dxa"/>
          </w:tcPr>
          <w:p w14:paraId="035D12AD" w14:textId="50D86EE4" w:rsidR="00D308CE" w:rsidRDefault="00D308CE" w:rsidP="00D308CE">
            <w:pPr>
              <w:spacing w:line="240" w:lineRule="auto"/>
            </w:pPr>
            <w:r w:rsidRPr="006C6D13">
              <w:t>Poročilo K29</w:t>
            </w:r>
          </w:p>
        </w:tc>
        <w:tc>
          <w:tcPr>
            <w:tcW w:w="5569" w:type="dxa"/>
          </w:tcPr>
          <w:p w14:paraId="24A22B73" w14:textId="1A230FA6" w:rsidR="00D308CE" w:rsidRDefault="00D308CE" w:rsidP="00D308CE">
            <w:pPr>
              <w:spacing w:line="240" w:lineRule="auto"/>
            </w:pPr>
            <w:r w:rsidRPr="00526391">
              <w:t>Nalog sektorju za finančno poslovanje za izplačilo kreditov na dan</w:t>
            </w:r>
          </w:p>
        </w:tc>
      </w:tr>
      <w:tr w:rsidR="00D308CE" w14:paraId="6E2FF69E" w14:textId="77777777" w:rsidTr="00B526CF">
        <w:tc>
          <w:tcPr>
            <w:tcW w:w="622" w:type="dxa"/>
          </w:tcPr>
          <w:p w14:paraId="7462E6EB" w14:textId="63F4C2AF" w:rsidR="00D308CE" w:rsidRDefault="00D308CE" w:rsidP="00D308CE">
            <w:r>
              <w:t>73</w:t>
            </w:r>
          </w:p>
        </w:tc>
        <w:tc>
          <w:tcPr>
            <w:tcW w:w="2869" w:type="dxa"/>
          </w:tcPr>
          <w:p w14:paraId="1141C55A" w14:textId="4E1C1F95" w:rsidR="00D308CE" w:rsidRDefault="00D308CE" w:rsidP="00D308CE">
            <w:pPr>
              <w:spacing w:line="240" w:lineRule="auto"/>
            </w:pPr>
            <w:r w:rsidRPr="006C6D13">
              <w:t>Poročilo K32</w:t>
            </w:r>
          </w:p>
        </w:tc>
        <w:tc>
          <w:tcPr>
            <w:tcW w:w="5569" w:type="dxa"/>
          </w:tcPr>
          <w:p w14:paraId="233CCA77" w14:textId="27F46D86" w:rsidR="00D308CE" w:rsidRDefault="00D308CE" w:rsidP="00D308CE">
            <w:pPr>
              <w:spacing w:line="240" w:lineRule="auto"/>
            </w:pPr>
            <w:r w:rsidRPr="00526391">
              <w:t>Državna pomoč - pogojne kalkulacije</w:t>
            </w:r>
          </w:p>
        </w:tc>
      </w:tr>
      <w:tr w:rsidR="00D308CE" w14:paraId="44A80BDC" w14:textId="77777777" w:rsidTr="00B526CF">
        <w:tc>
          <w:tcPr>
            <w:tcW w:w="622" w:type="dxa"/>
          </w:tcPr>
          <w:p w14:paraId="42606C70" w14:textId="1AE15213" w:rsidR="00D308CE" w:rsidRDefault="00D308CE" w:rsidP="00D308CE">
            <w:r>
              <w:t>74</w:t>
            </w:r>
          </w:p>
        </w:tc>
        <w:tc>
          <w:tcPr>
            <w:tcW w:w="2869" w:type="dxa"/>
          </w:tcPr>
          <w:p w14:paraId="082CCB59" w14:textId="671A71B6" w:rsidR="00D308CE" w:rsidRDefault="00D308CE" w:rsidP="00D308CE">
            <w:pPr>
              <w:spacing w:line="240" w:lineRule="auto"/>
            </w:pPr>
            <w:r w:rsidRPr="006C6D13">
              <w:t>Poročilo K33</w:t>
            </w:r>
          </w:p>
        </w:tc>
        <w:tc>
          <w:tcPr>
            <w:tcW w:w="5569" w:type="dxa"/>
          </w:tcPr>
          <w:p w14:paraId="3981D3D3" w14:textId="7C89509E" w:rsidR="00D308CE" w:rsidRDefault="00D308CE" w:rsidP="00D308CE">
            <w:pPr>
              <w:spacing w:line="240" w:lineRule="auto"/>
            </w:pPr>
            <w:r w:rsidRPr="00526391">
              <w:t>Promet vplačil - po pogodbah (SID)</w:t>
            </w:r>
          </w:p>
        </w:tc>
      </w:tr>
      <w:tr w:rsidR="00D308CE" w14:paraId="5F954F1E" w14:textId="77777777" w:rsidTr="00B526CF">
        <w:tc>
          <w:tcPr>
            <w:tcW w:w="622" w:type="dxa"/>
          </w:tcPr>
          <w:p w14:paraId="3FD7E437" w14:textId="1D28C0BF" w:rsidR="00D308CE" w:rsidRDefault="00D308CE" w:rsidP="00D308CE">
            <w:r>
              <w:t>75</w:t>
            </w:r>
          </w:p>
        </w:tc>
        <w:tc>
          <w:tcPr>
            <w:tcW w:w="2869" w:type="dxa"/>
          </w:tcPr>
          <w:p w14:paraId="585AD5A4" w14:textId="3AE6C71E" w:rsidR="00D308CE" w:rsidRDefault="00D308CE" w:rsidP="00D308CE">
            <w:pPr>
              <w:spacing w:line="240" w:lineRule="auto"/>
            </w:pPr>
            <w:r w:rsidRPr="00326FBE">
              <w:t>Poročilo K3</w:t>
            </w:r>
            <w:r>
              <w:t>4</w:t>
            </w:r>
          </w:p>
        </w:tc>
        <w:tc>
          <w:tcPr>
            <w:tcW w:w="5569" w:type="dxa"/>
          </w:tcPr>
          <w:p w14:paraId="2FC2CF3E" w14:textId="42719E58" w:rsidR="00D308CE" w:rsidRDefault="00D308CE" w:rsidP="00D308CE">
            <w:pPr>
              <w:spacing w:line="240" w:lineRule="auto"/>
            </w:pPr>
            <w:r w:rsidRPr="00326FBE">
              <w:t>Stanje spornih kreditov na dan</w:t>
            </w:r>
          </w:p>
        </w:tc>
      </w:tr>
      <w:tr w:rsidR="00D308CE" w14:paraId="74338588" w14:textId="77777777" w:rsidTr="00B526CF">
        <w:tc>
          <w:tcPr>
            <w:tcW w:w="622" w:type="dxa"/>
          </w:tcPr>
          <w:p w14:paraId="4D3B7DDA" w14:textId="24CC5F20" w:rsidR="00D308CE" w:rsidRDefault="00D308CE" w:rsidP="00D308CE">
            <w:r>
              <w:t>76</w:t>
            </w:r>
          </w:p>
        </w:tc>
        <w:tc>
          <w:tcPr>
            <w:tcW w:w="2869" w:type="dxa"/>
          </w:tcPr>
          <w:p w14:paraId="7E57F5E6" w14:textId="1BD464A5" w:rsidR="00D308CE" w:rsidRPr="006C6D13" w:rsidRDefault="00D308CE" w:rsidP="00D308CE">
            <w:pPr>
              <w:spacing w:line="240" w:lineRule="auto"/>
            </w:pPr>
            <w:r w:rsidRPr="006C6D13">
              <w:t>Poročilo PK0</w:t>
            </w:r>
          </w:p>
        </w:tc>
        <w:tc>
          <w:tcPr>
            <w:tcW w:w="5569" w:type="dxa"/>
          </w:tcPr>
          <w:p w14:paraId="0F81735E" w14:textId="3E25DD24" w:rsidR="00D308CE" w:rsidRPr="00526391" w:rsidRDefault="00D308CE" w:rsidP="00D308CE">
            <w:pPr>
              <w:spacing w:line="240" w:lineRule="auto"/>
            </w:pPr>
            <w:r w:rsidRPr="00526391">
              <w:t>AMORTIZACIJSKI NAČRT - SPLOŠNO</w:t>
            </w:r>
          </w:p>
        </w:tc>
      </w:tr>
      <w:tr w:rsidR="00D308CE" w14:paraId="70EE7440" w14:textId="77777777" w:rsidTr="00B526CF">
        <w:tc>
          <w:tcPr>
            <w:tcW w:w="622" w:type="dxa"/>
          </w:tcPr>
          <w:p w14:paraId="4F9486C3" w14:textId="2F6244AC" w:rsidR="00D308CE" w:rsidRDefault="00D308CE" w:rsidP="00D308CE">
            <w:r>
              <w:t>77</w:t>
            </w:r>
          </w:p>
        </w:tc>
        <w:tc>
          <w:tcPr>
            <w:tcW w:w="2869" w:type="dxa"/>
          </w:tcPr>
          <w:p w14:paraId="1002B691" w14:textId="4DA187B1" w:rsidR="00D308CE" w:rsidRDefault="00D308CE" w:rsidP="00D308CE">
            <w:pPr>
              <w:spacing w:line="240" w:lineRule="auto"/>
            </w:pPr>
            <w:r w:rsidRPr="006C6D13">
              <w:t>Poročilo PK1</w:t>
            </w:r>
          </w:p>
        </w:tc>
        <w:tc>
          <w:tcPr>
            <w:tcW w:w="5569" w:type="dxa"/>
          </w:tcPr>
          <w:p w14:paraId="53229657" w14:textId="48DF746E" w:rsidR="00D308CE" w:rsidRDefault="00D308CE" w:rsidP="00D308CE">
            <w:pPr>
              <w:spacing w:line="240" w:lineRule="auto"/>
            </w:pPr>
            <w:r w:rsidRPr="00526391">
              <w:t>AMORTIZACIJSKI NAČRT - DETAILNO</w:t>
            </w:r>
          </w:p>
        </w:tc>
      </w:tr>
      <w:tr w:rsidR="00D308CE" w14:paraId="3BED2EA7" w14:textId="77777777" w:rsidTr="00B526CF">
        <w:tc>
          <w:tcPr>
            <w:tcW w:w="622" w:type="dxa"/>
          </w:tcPr>
          <w:p w14:paraId="552A7486" w14:textId="15AD2F78" w:rsidR="00D308CE" w:rsidRDefault="00D308CE" w:rsidP="00D308CE">
            <w:r>
              <w:t>78</w:t>
            </w:r>
          </w:p>
        </w:tc>
        <w:tc>
          <w:tcPr>
            <w:tcW w:w="2869" w:type="dxa"/>
          </w:tcPr>
          <w:p w14:paraId="58C5215A" w14:textId="3F8285B7" w:rsidR="00D308CE" w:rsidRDefault="00D308CE" w:rsidP="00D308CE">
            <w:pPr>
              <w:spacing w:line="240" w:lineRule="auto"/>
            </w:pPr>
            <w:r w:rsidRPr="006C6D13">
              <w:t>Poročilo Z43</w:t>
            </w:r>
          </w:p>
        </w:tc>
        <w:tc>
          <w:tcPr>
            <w:tcW w:w="5569" w:type="dxa"/>
          </w:tcPr>
          <w:p w14:paraId="1D9D7062" w14:textId="0D508A96" w:rsidR="00D308CE" w:rsidRDefault="00D308CE" w:rsidP="00D308CE">
            <w:pPr>
              <w:spacing w:line="240" w:lineRule="auto"/>
            </w:pPr>
            <w:r w:rsidRPr="00526391">
              <w:t>Promet vplačil po datumu - Tip B</w:t>
            </w:r>
          </w:p>
        </w:tc>
      </w:tr>
      <w:tr w:rsidR="00D308CE" w14:paraId="32BE8B18" w14:textId="77777777" w:rsidTr="00B526CF">
        <w:tc>
          <w:tcPr>
            <w:tcW w:w="622" w:type="dxa"/>
          </w:tcPr>
          <w:p w14:paraId="45423EB0" w14:textId="771F0BEB" w:rsidR="00D308CE" w:rsidRDefault="00D308CE" w:rsidP="00D308CE">
            <w:r>
              <w:t>79</w:t>
            </w:r>
          </w:p>
        </w:tc>
        <w:tc>
          <w:tcPr>
            <w:tcW w:w="2869" w:type="dxa"/>
          </w:tcPr>
          <w:p w14:paraId="196BC805" w14:textId="65E14C72" w:rsidR="00D308CE" w:rsidRDefault="00D308CE" w:rsidP="00D308CE">
            <w:pPr>
              <w:spacing w:line="240" w:lineRule="auto"/>
            </w:pPr>
            <w:r w:rsidRPr="006C6D13">
              <w:t>Poročilo Z44</w:t>
            </w:r>
          </w:p>
        </w:tc>
        <w:tc>
          <w:tcPr>
            <w:tcW w:w="5569" w:type="dxa"/>
          </w:tcPr>
          <w:p w14:paraId="56E538BD" w14:textId="0F3E94D9" w:rsidR="00D308CE" w:rsidRDefault="00D308CE" w:rsidP="00D308CE">
            <w:pPr>
              <w:spacing w:line="240" w:lineRule="auto"/>
            </w:pPr>
            <w:r w:rsidRPr="00526391">
              <w:t>Promet vplačil po datumu - Tip I,E</w:t>
            </w:r>
          </w:p>
        </w:tc>
      </w:tr>
      <w:tr w:rsidR="00D308CE" w14:paraId="7D90A1FA" w14:textId="77777777" w:rsidTr="00B526CF">
        <w:tc>
          <w:tcPr>
            <w:tcW w:w="622" w:type="dxa"/>
          </w:tcPr>
          <w:p w14:paraId="5636D15D" w14:textId="5EC98B94" w:rsidR="00D308CE" w:rsidRDefault="00D308CE" w:rsidP="00D308CE">
            <w:r>
              <w:t>80</w:t>
            </w:r>
          </w:p>
        </w:tc>
        <w:tc>
          <w:tcPr>
            <w:tcW w:w="2869" w:type="dxa"/>
          </w:tcPr>
          <w:p w14:paraId="100AAEC3" w14:textId="6EE0FDBB" w:rsidR="00D308CE" w:rsidRDefault="00D308CE" w:rsidP="00D308CE">
            <w:pPr>
              <w:spacing w:line="240" w:lineRule="auto"/>
            </w:pPr>
            <w:r w:rsidRPr="006C6D13">
              <w:t>Poročilo Z45</w:t>
            </w:r>
          </w:p>
        </w:tc>
        <w:tc>
          <w:tcPr>
            <w:tcW w:w="5569" w:type="dxa"/>
          </w:tcPr>
          <w:p w14:paraId="04DF1761" w14:textId="4872D1EA" w:rsidR="00D308CE" w:rsidRDefault="00D308CE" w:rsidP="00D308CE">
            <w:pPr>
              <w:spacing w:line="240" w:lineRule="auto"/>
            </w:pPr>
            <w:r w:rsidRPr="00526391">
              <w:t>Promet izplačil po datumu</w:t>
            </w:r>
          </w:p>
        </w:tc>
      </w:tr>
    </w:tbl>
    <w:p w14:paraId="6863D55F" w14:textId="440B49B8" w:rsidR="00B14446" w:rsidRDefault="00B14446" w:rsidP="00B14446">
      <w:pPr>
        <w:spacing w:after="0" w:line="240" w:lineRule="auto"/>
      </w:pPr>
    </w:p>
    <w:p w14:paraId="431D9103" w14:textId="77777777" w:rsidR="00B14446" w:rsidRDefault="00B14446" w:rsidP="00B14446">
      <w:pPr>
        <w:spacing w:after="0" w:line="240" w:lineRule="auto"/>
      </w:pPr>
    </w:p>
    <w:p w14:paraId="49563336" w14:textId="27B10E0E" w:rsidR="00F76DAA" w:rsidRDefault="00F76DAA" w:rsidP="008E5A09">
      <w:pPr>
        <w:pStyle w:val="Naslov3"/>
      </w:pPr>
      <w:bookmarkStart w:id="18" w:name="_Toc146119616"/>
      <w:r>
        <w:t>Subvencije</w:t>
      </w:r>
      <w:bookmarkEnd w:id="18"/>
    </w:p>
    <w:p w14:paraId="31F34F28" w14:textId="77777777" w:rsidR="00A6070D" w:rsidRDefault="00A6070D" w:rsidP="00A6070D">
      <w:pPr>
        <w:spacing w:after="0" w:line="240" w:lineRule="auto"/>
        <w:ind w:left="360"/>
      </w:pPr>
    </w:p>
    <w:p w14:paraId="04D3CAA8" w14:textId="79732241" w:rsidR="0055312A" w:rsidRDefault="004D017E" w:rsidP="00D52EF5">
      <w:pPr>
        <w:spacing w:after="0" w:line="240" w:lineRule="auto"/>
        <w:ind w:left="708"/>
      </w:pPr>
      <w:r>
        <w:t xml:space="preserve">Subvencije </w:t>
      </w:r>
      <w:proofErr w:type="spellStart"/>
      <w:r w:rsidR="0055312A">
        <w:t>MSPj</w:t>
      </w:r>
      <w:r>
        <w:t>em</w:t>
      </w:r>
      <w:proofErr w:type="spellEnd"/>
      <w:r>
        <w:t xml:space="preserve"> predstavljajo</w:t>
      </w:r>
      <w:r w:rsidR="0055312A">
        <w:t xml:space="preserve"> nepovratn</w:t>
      </w:r>
      <w:r>
        <w:t>a</w:t>
      </w:r>
      <w:r w:rsidR="0055312A">
        <w:t xml:space="preserve"> sredst</w:t>
      </w:r>
      <w:r>
        <w:t>va</w:t>
      </w:r>
      <w:r w:rsidR="0055312A">
        <w:t xml:space="preserve">. </w:t>
      </w:r>
    </w:p>
    <w:p w14:paraId="4C1239D1" w14:textId="50F601C9" w:rsidR="0055312A" w:rsidRDefault="0055312A" w:rsidP="00D52EF5">
      <w:pPr>
        <w:spacing w:after="0" w:line="240" w:lineRule="auto"/>
        <w:ind w:left="708"/>
      </w:pPr>
      <w:r>
        <w:t>Po podpisu pogodbe ima nosilec določen čas</w:t>
      </w:r>
      <w:r w:rsidR="0075451D">
        <w:t>, v katerem</w:t>
      </w:r>
      <w:r>
        <w:t xml:space="preserve"> lahko črpa sredstva. To naredi z zahtevkom za izplačilo. Lahko poda več zahtevkov, ki skupaj ne presegajo vrednosti</w:t>
      </w:r>
      <w:r w:rsidRPr="000B490A">
        <w:t xml:space="preserve"> </w:t>
      </w:r>
      <w:r>
        <w:t>odobrenih sredstev</w:t>
      </w:r>
      <w:r w:rsidRPr="000B490A">
        <w:t xml:space="preserve"> </w:t>
      </w:r>
      <w:r>
        <w:t xml:space="preserve">s sklepom vloge.  Posamezen razpis lahko dodatno določa, da se subvencija izplačuje  v več delih. Na </w:t>
      </w:r>
      <w:r w:rsidR="001267CB">
        <w:t>S</w:t>
      </w:r>
      <w:r>
        <w:t>klad pravočasno oddani zahtevki se izplačajo</w:t>
      </w:r>
      <w:r w:rsidR="009627B8">
        <w:t xml:space="preserve"> iz proračuna. Pred izplačilom se preverja</w:t>
      </w:r>
      <w:r w:rsidR="004B38A1">
        <w:t xml:space="preserve"> </w:t>
      </w:r>
      <w:r w:rsidR="009627B8">
        <w:t xml:space="preserve"> </w:t>
      </w:r>
      <w:r w:rsidR="004B38A1">
        <w:t>izpolnjevanje</w:t>
      </w:r>
      <w:r w:rsidR="009627B8">
        <w:t xml:space="preserve"> pogojev namenske rabe</w:t>
      </w:r>
      <w:r w:rsidR="004B38A1">
        <w:t xml:space="preserve"> (v MFERAC)</w:t>
      </w:r>
      <w:r>
        <w:t xml:space="preserve">. Po izplačilu sredstev se izvaja še proces preverjanja </w:t>
      </w:r>
      <w:r w:rsidR="009627B8">
        <w:t>izpolnjevanja ciljev</w:t>
      </w:r>
      <w:r>
        <w:t>.</w:t>
      </w:r>
    </w:p>
    <w:p w14:paraId="14B4AB9D" w14:textId="77777777" w:rsidR="00D52EF5" w:rsidRDefault="00D52EF5" w:rsidP="00D52EF5">
      <w:pPr>
        <w:spacing w:after="0" w:line="240" w:lineRule="auto"/>
        <w:ind w:left="708"/>
      </w:pPr>
    </w:p>
    <w:p w14:paraId="546031E6" w14:textId="77777777" w:rsidR="0055312A" w:rsidRDefault="0055312A" w:rsidP="0055312A">
      <w:pPr>
        <w:spacing w:line="256" w:lineRule="auto"/>
        <w:ind w:left="720"/>
      </w:pPr>
    </w:p>
    <w:p w14:paraId="0967181B" w14:textId="404B87A4" w:rsidR="0055312A" w:rsidRDefault="0055312A" w:rsidP="0055312A">
      <w:pPr>
        <w:spacing w:after="0" w:line="240" w:lineRule="auto"/>
        <w:ind w:left="360"/>
      </w:pPr>
      <w:r>
        <w:lastRenderedPageBreak/>
        <w:t>Specifični elementi produkta ki naj bodo podprti so</w:t>
      </w:r>
      <w:r w:rsidR="00171D4F">
        <w:t>:</w:t>
      </w:r>
    </w:p>
    <w:tbl>
      <w:tblPr>
        <w:tblStyle w:val="Tabelamrea"/>
        <w:tblW w:w="9062" w:type="dxa"/>
        <w:tblInd w:w="595" w:type="dxa"/>
        <w:tblLook w:val="04A0" w:firstRow="1" w:lastRow="0" w:firstColumn="1" w:lastColumn="0" w:noHBand="0" w:noVBand="1"/>
      </w:tblPr>
      <w:tblGrid>
        <w:gridCol w:w="704"/>
        <w:gridCol w:w="1985"/>
        <w:gridCol w:w="6373"/>
      </w:tblGrid>
      <w:tr w:rsidR="0055312A" w14:paraId="0DB40630" w14:textId="77777777" w:rsidTr="008152D7">
        <w:tc>
          <w:tcPr>
            <w:tcW w:w="704" w:type="dxa"/>
            <w:shd w:val="clear" w:color="auto" w:fill="E7E6E6" w:themeFill="background2"/>
          </w:tcPr>
          <w:p w14:paraId="531470B1" w14:textId="77777777" w:rsidR="0055312A" w:rsidRDefault="0055312A" w:rsidP="008152D7">
            <w:r>
              <w:t>ID</w:t>
            </w:r>
          </w:p>
        </w:tc>
        <w:tc>
          <w:tcPr>
            <w:tcW w:w="1985" w:type="dxa"/>
            <w:shd w:val="clear" w:color="auto" w:fill="E7E6E6" w:themeFill="background2"/>
          </w:tcPr>
          <w:p w14:paraId="52340892" w14:textId="77777777" w:rsidR="0055312A" w:rsidRDefault="0055312A" w:rsidP="008152D7">
            <w:r>
              <w:t>Naziv zahteve</w:t>
            </w:r>
          </w:p>
        </w:tc>
        <w:tc>
          <w:tcPr>
            <w:tcW w:w="6373" w:type="dxa"/>
            <w:shd w:val="clear" w:color="auto" w:fill="E7E6E6" w:themeFill="background2"/>
          </w:tcPr>
          <w:p w14:paraId="3139B3D0" w14:textId="77777777" w:rsidR="0055312A" w:rsidRDefault="0055312A" w:rsidP="008152D7">
            <w:r>
              <w:t>Podrobnejši opis zahteve</w:t>
            </w:r>
          </w:p>
        </w:tc>
      </w:tr>
      <w:tr w:rsidR="00062C55" w14:paraId="6B16F751" w14:textId="77777777" w:rsidTr="008152D7">
        <w:tc>
          <w:tcPr>
            <w:tcW w:w="704" w:type="dxa"/>
          </w:tcPr>
          <w:p w14:paraId="3D8D2806" w14:textId="5CE04A39" w:rsidR="00062C55" w:rsidRDefault="000F532D" w:rsidP="00062C55">
            <w:r>
              <w:t>1</w:t>
            </w:r>
          </w:p>
        </w:tc>
        <w:tc>
          <w:tcPr>
            <w:tcW w:w="1985" w:type="dxa"/>
          </w:tcPr>
          <w:p w14:paraId="6B453536" w14:textId="1E0A4D12" w:rsidR="00062C55" w:rsidRDefault="0022716F" w:rsidP="00062C55">
            <w:r>
              <w:t>Evidentiranje Subvencij</w:t>
            </w:r>
          </w:p>
        </w:tc>
        <w:tc>
          <w:tcPr>
            <w:tcW w:w="6373" w:type="dxa"/>
          </w:tcPr>
          <w:p w14:paraId="591739F3" w14:textId="14314EDB" w:rsidR="00062C55" w:rsidRDefault="0022716F" w:rsidP="00062C55">
            <w:pPr>
              <w:spacing w:line="256" w:lineRule="auto"/>
            </w:pPr>
            <w:r>
              <w:t xml:space="preserve">Na vmesniku naj bo omogočeno vodenje podatkov za produkt Subvencije. </w:t>
            </w:r>
            <w:r w:rsidRPr="0022716F">
              <w:t xml:space="preserve">Struktura Subvencije ima vse elemente  generičnega produkta (osnovni podatki, kronologija, aneksi, zahtevki, izplačila).   </w:t>
            </w:r>
          </w:p>
        </w:tc>
      </w:tr>
      <w:tr w:rsidR="0022716F" w14:paraId="5EA43A88" w14:textId="77777777" w:rsidTr="008152D7">
        <w:tc>
          <w:tcPr>
            <w:tcW w:w="704" w:type="dxa"/>
          </w:tcPr>
          <w:p w14:paraId="3848EF11" w14:textId="771260EA" w:rsidR="0022716F" w:rsidRDefault="0022716F" w:rsidP="0022716F">
            <w:r>
              <w:t>2</w:t>
            </w:r>
          </w:p>
        </w:tc>
        <w:tc>
          <w:tcPr>
            <w:tcW w:w="1985" w:type="dxa"/>
          </w:tcPr>
          <w:p w14:paraId="61083C16" w14:textId="22A8AAD1" w:rsidR="0022716F" w:rsidRPr="009754B8" w:rsidRDefault="0022716F" w:rsidP="0022716F">
            <w:r w:rsidRPr="009754B8">
              <w:t>Poročilo A0D</w:t>
            </w:r>
          </w:p>
        </w:tc>
        <w:tc>
          <w:tcPr>
            <w:tcW w:w="6373" w:type="dxa"/>
          </w:tcPr>
          <w:p w14:paraId="13F5FAD3" w14:textId="3BADD0C5" w:rsidR="0022716F" w:rsidRPr="00F03846" w:rsidRDefault="0022716F" w:rsidP="0022716F">
            <w:pPr>
              <w:spacing w:line="256" w:lineRule="auto"/>
            </w:pPr>
            <w:r w:rsidRPr="00F03846">
              <w:t>Promet izplačil subvencij v obdobju</w:t>
            </w:r>
          </w:p>
        </w:tc>
      </w:tr>
      <w:tr w:rsidR="0022716F" w14:paraId="189352C9" w14:textId="77777777" w:rsidTr="008152D7">
        <w:tc>
          <w:tcPr>
            <w:tcW w:w="704" w:type="dxa"/>
          </w:tcPr>
          <w:p w14:paraId="39BDC96D" w14:textId="171CD9D6" w:rsidR="0022716F" w:rsidRDefault="0022716F" w:rsidP="0022716F">
            <w:r>
              <w:t>3</w:t>
            </w:r>
          </w:p>
        </w:tc>
        <w:tc>
          <w:tcPr>
            <w:tcW w:w="1985" w:type="dxa"/>
          </w:tcPr>
          <w:p w14:paraId="40E51BC9" w14:textId="42E553B4" w:rsidR="0022716F" w:rsidRDefault="0022716F" w:rsidP="0022716F">
            <w:r w:rsidRPr="009754B8">
              <w:t>Poročilo A1L</w:t>
            </w:r>
          </w:p>
        </w:tc>
        <w:tc>
          <w:tcPr>
            <w:tcW w:w="6373" w:type="dxa"/>
          </w:tcPr>
          <w:p w14:paraId="3067C8E9" w14:textId="2AB93EED" w:rsidR="0022716F" w:rsidRDefault="0022716F" w:rsidP="0022716F">
            <w:pPr>
              <w:spacing w:line="256" w:lineRule="auto"/>
            </w:pPr>
            <w:r w:rsidRPr="00F03846">
              <w:t>Subvencije po razpisu in predmetu investicije</w:t>
            </w:r>
          </w:p>
        </w:tc>
      </w:tr>
      <w:tr w:rsidR="0022716F" w14:paraId="51009926" w14:textId="77777777" w:rsidTr="008152D7">
        <w:tc>
          <w:tcPr>
            <w:tcW w:w="704" w:type="dxa"/>
          </w:tcPr>
          <w:p w14:paraId="635EA483" w14:textId="48DD9EB7" w:rsidR="0022716F" w:rsidRDefault="0022716F" w:rsidP="0022716F">
            <w:r>
              <w:t>4</w:t>
            </w:r>
          </w:p>
        </w:tc>
        <w:tc>
          <w:tcPr>
            <w:tcW w:w="1985" w:type="dxa"/>
          </w:tcPr>
          <w:p w14:paraId="40DA3112" w14:textId="24CCA8BE" w:rsidR="0022716F" w:rsidRDefault="0022716F" w:rsidP="0022716F">
            <w:r w:rsidRPr="009754B8">
              <w:t>Poročilo A3M</w:t>
            </w:r>
          </w:p>
        </w:tc>
        <w:tc>
          <w:tcPr>
            <w:tcW w:w="6373" w:type="dxa"/>
          </w:tcPr>
          <w:p w14:paraId="0D996692" w14:textId="380D93C7" w:rsidR="0022716F" w:rsidRDefault="0022716F" w:rsidP="0022716F">
            <w:pPr>
              <w:spacing w:line="256" w:lineRule="auto"/>
            </w:pPr>
            <w:r w:rsidRPr="00F03846">
              <w:t>Promet izplačil subvencij na dan</w:t>
            </w:r>
          </w:p>
        </w:tc>
      </w:tr>
      <w:tr w:rsidR="0022716F" w14:paraId="687A9C12" w14:textId="77777777" w:rsidTr="008152D7">
        <w:tc>
          <w:tcPr>
            <w:tcW w:w="704" w:type="dxa"/>
          </w:tcPr>
          <w:p w14:paraId="576C6256" w14:textId="020669F0" w:rsidR="0022716F" w:rsidRDefault="00D308CE" w:rsidP="0022716F">
            <w:r>
              <w:t>5</w:t>
            </w:r>
          </w:p>
        </w:tc>
        <w:tc>
          <w:tcPr>
            <w:tcW w:w="1985" w:type="dxa"/>
          </w:tcPr>
          <w:p w14:paraId="74055295" w14:textId="6E8DB38B" w:rsidR="0022716F" w:rsidRDefault="0022716F" w:rsidP="0022716F">
            <w:r w:rsidRPr="009754B8">
              <w:t>Poročilo S01</w:t>
            </w:r>
          </w:p>
        </w:tc>
        <w:tc>
          <w:tcPr>
            <w:tcW w:w="6373" w:type="dxa"/>
          </w:tcPr>
          <w:p w14:paraId="0B3E1A10" w14:textId="0197F011" w:rsidR="0022716F" w:rsidRDefault="0022716F" w:rsidP="0022716F">
            <w:pPr>
              <w:spacing w:line="256" w:lineRule="auto"/>
            </w:pPr>
            <w:r w:rsidRPr="00F03846">
              <w:t>Nalog sektorju za finančno poslovanje za izplačilo subvencij na dan</w:t>
            </w:r>
          </w:p>
        </w:tc>
      </w:tr>
    </w:tbl>
    <w:p w14:paraId="3850EA48" w14:textId="1660120F" w:rsidR="63CB57F6" w:rsidRDefault="63CB57F6"/>
    <w:p w14:paraId="793C5CCB" w14:textId="77777777" w:rsidR="00A6070D" w:rsidRDefault="00A6070D" w:rsidP="00A6070D">
      <w:pPr>
        <w:spacing w:after="0" w:line="240" w:lineRule="auto"/>
        <w:ind w:left="360"/>
      </w:pPr>
    </w:p>
    <w:p w14:paraId="3CC583B8" w14:textId="77777777" w:rsidR="00A6070D" w:rsidRDefault="00A6070D" w:rsidP="00A6070D">
      <w:pPr>
        <w:spacing w:after="0" w:line="240" w:lineRule="auto"/>
        <w:ind w:left="360"/>
      </w:pPr>
    </w:p>
    <w:p w14:paraId="77E94C74" w14:textId="070CBDB9" w:rsidR="0078403A" w:rsidRDefault="0078403A" w:rsidP="008E5A09">
      <w:pPr>
        <w:pStyle w:val="Naslov3"/>
      </w:pPr>
      <w:bookmarkStart w:id="19" w:name="_Toc146119617"/>
      <w:r>
        <w:t>Vavčerji</w:t>
      </w:r>
      <w:bookmarkEnd w:id="19"/>
    </w:p>
    <w:p w14:paraId="500EB738" w14:textId="77777777" w:rsidR="0055312A" w:rsidRDefault="0055312A" w:rsidP="0055312A">
      <w:pPr>
        <w:spacing w:after="0" w:line="240" w:lineRule="auto"/>
        <w:ind w:left="360"/>
      </w:pPr>
    </w:p>
    <w:p w14:paraId="5C7AFA3F" w14:textId="1ABA34AD" w:rsidR="00C30415" w:rsidRDefault="00C30415" w:rsidP="00EA6408">
      <w:pPr>
        <w:spacing w:after="0" w:line="240" w:lineRule="auto"/>
        <w:ind w:left="708"/>
        <w:rPr>
          <w:lang w:val="en-US"/>
        </w:rPr>
      </w:pPr>
      <w:bookmarkStart w:id="20" w:name="_Hlk128744595"/>
      <w:r w:rsidRPr="000A1C7B">
        <w:t xml:space="preserve">Vavčerji so spodbude  </w:t>
      </w:r>
      <w:proofErr w:type="spellStart"/>
      <w:r w:rsidRPr="000A1C7B">
        <w:t>MSPjem</w:t>
      </w:r>
      <w:proofErr w:type="spellEnd"/>
      <w:r w:rsidRPr="000A1C7B">
        <w:t xml:space="preserve"> v obliki nepovratnih sredstev manjših vrednosti. </w:t>
      </w:r>
      <w:proofErr w:type="spellStart"/>
      <w:r w:rsidR="00622946">
        <w:t>MSPjem</w:t>
      </w:r>
      <w:proofErr w:type="spellEnd"/>
      <w:r w:rsidR="00622946">
        <w:t xml:space="preserve"> se vavčerji izplačujejo isti dan, ko Sklad prejme sredstva iz proračuna RS.</w:t>
      </w:r>
    </w:p>
    <w:p w14:paraId="74DF1A2D" w14:textId="08AF64B3" w:rsidR="00C30415" w:rsidRPr="000A1C7B" w:rsidRDefault="000B2805" w:rsidP="00EA6408">
      <w:pPr>
        <w:spacing w:after="0" w:line="240" w:lineRule="auto"/>
        <w:ind w:left="708"/>
      </w:pPr>
      <w:r>
        <w:t xml:space="preserve">Na vavčerjih </w:t>
      </w:r>
      <w:r w:rsidR="00C30415">
        <w:t xml:space="preserve">je poraba </w:t>
      </w:r>
      <w:r w:rsidR="0011193A">
        <w:t xml:space="preserve">namenskih </w:t>
      </w:r>
      <w:r w:rsidR="00C30415">
        <w:t xml:space="preserve">sredstev za investicije </w:t>
      </w:r>
      <w:r w:rsidR="0024651F">
        <w:t xml:space="preserve">(upravičeni stroški) </w:t>
      </w:r>
      <w:r w:rsidR="0011193A">
        <w:t xml:space="preserve">opredeljena </w:t>
      </w:r>
      <w:r w:rsidR="00AF6B38">
        <w:t>še bolj</w:t>
      </w:r>
      <w:r w:rsidR="00C30415">
        <w:t xml:space="preserve"> specifično</w:t>
      </w:r>
      <w:r w:rsidR="00AF6B38">
        <w:t xml:space="preserve"> kot na drugih produktih.</w:t>
      </w:r>
      <w:r w:rsidR="00C30415">
        <w:t xml:space="preserve"> Podano je točno področje </w:t>
      </w:r>
      <w:r w:rsidR="0024651F">
        <w:t>oziroma</w:t>
      </w:r>
      <w:r w:rsidR="00C30415">
        <w:t xml:space="preserve"> storitev</w:t>
      </w:r>
      <w:r w:rsidR="0024651F">
        <w:t>,</w:t>
      </w:r>
      <w:r w:rsidR="00C30415">
        <w:t xml:space="preserve"> ki </w:t>
      </w:r>
      <w:r w:rsidR="007C64C6">
        <w:t>je lahko</w:t>
      </w:r>
      <w:r w:rsidR="00C30415">
        <w:t xml:space="preserve"> predmet investicije.</w:t>
      </w:r>
    </w:p>
    <w:p w14:paraId="2DFC21A4" w14:textId="1E07D10C" w:rsidR="00C30415" w:rsidRPr="000A1C7B" w:rsidRDefault="000A1C7B" w:rsidP="00EA6408">
      <w:pPr>
        <w:spacing w:after="0" w:line="240" w:lineRule="auto"/>
        <w:ind w:left="708"/>
      </w:pPr>
      <w:r w:rsidRPr="000A1C7B">
        <w:t>Dodatno</w:t>
      </w:r>
      <w:r w:rsidR="00C30415" w:rsidRPr="000A1C7B">
        <w:t xml:space="preserve"> imajo vavčerji kot produkt posebnost, imenovano “podtipi”. Podtip še bolj natančno opredeli predmet investicije. Na nivoju  podtipa so določeni največji  možni zneski sredstev za katere lahko kandidirajo </w:t>
      </w:r>
      <w:proofErr w:type="spellStart"/>
      <w:r w:rsidR="00C30415" w:rsidRPr="000A1C7B">
        <w:t>MSPji</w:t>
      </w:r>
      <w:proofErr w:type="spellEnd"/>
      <w:r w:rsidR="00C30415" w:rsidRPr="000A1C7B">
        <w:t xml:space="preserve"> . </w:t>
      </w:r>
    </w:p>
    <w:p w14:paraId="3CA35CA2" w14:textId="7ED67DB2" w:rsidR="00C30415" w:rsidRPr="000A1C7B" w:rsidRDefault="00C30415" w:rsidP="00EA6408">
      <w:pPr>
        <w:spacing w:after="0" w:line="240" w:lineRule="auto"/>
        <w:ind w:left="708"/>
      </w:pPr>
      <w:r>
        <w:t>Druga posebnost je ta, da mora nosilec vloge v naprej  določiti izvajalca investicije. Izvajalci so lahko podjetja, ki imaj</w:t>
      </w:r>
      <w:r w:rsidR="000A1C7B">
        <w:t>o</w:t>
      </w:r>
      <w:r>
        <w:t xml:space="preserve"> ustrezne kompetence in so registrirana v katalogu strokovnjakov</w:t>
      </w:r>
      <w:r w:rsidR="00953545">
        <w:t xml:space="preserve"> dostopnem na spletni strani https://dihslovenia.si/</w:t>
      </w:r>
      <w:r w:rsidR="00B91649">
        <w:rPr>
          <w:rStyle w:val="Sprotnaopomba-sklic"/>
        </w:rPr>
        <w:footnoteReference w:id="3"/>
      </w:r>
      <w:r>
        <w:t>.</w:t>
      </w:r>
    </w:p>
    <w:p w14:paraId="4F03ADFB" w14:textId="4607436E" w:rsidR="220FED57" w:rsidRDefault="220FED57" w:rsidP="220FED57">
      <w:pPr>
        <w:spacing w:line="256" w:lineRule="auto"/>
        <w:ind w:left="360"/>
        <w:rPr>
          <w:highlight w:val="yellow"/>
        </w:rPr>
      </w:pPr>
    </w:p>
    <w:p w14:paraId="4BFCA28A" w14:textId="09DF2F83" w:rsidR="00C9C832" w:rsidRDefault="00E66619" w:rsidP="00C13D94">
      <w:pPr>
        <w:pStyle w:val="Napis"/>
        <w:keepNext/>
        <w:jc w:val="left"/>
        <w:rPr>
          <w:highlight w:val="yellow"/>
        </w:rPr>
      </w:pPr>
      <w:bookmarkStart w:id="21" w:name="_Toc146119733"/>
      <w:r>
        <w:rPr>
          <w:noProof/>
        </w:rPr>
        <w:drawing>
          <wp:inline distT="0" distB="0" distL="0" distR="0" wp14:anchorId="370BD5FF" wp14:editId="011492F6">
            <wp:extent cx="5759450" cy="3249930"/>
            <wp:effectExtent l="0" t="0" r="0" b="7620"/>
            <wp:docPr id="1131808866" name="Slika 1"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808866" name="Slika 1" descr="Slika, ki vsebuje besede besedilo, posnetek zaslona, diagram, pisava&#10;&#10;Opis je samodejno ustvarjen"/>
                    <pic:cNvPicPr/>
                  </pic:nvPicPr>
                  <pic:blipFill>
                    <a:blip r:embed="rId30"/>
                    <a:stretch>
                      <a:fillRect/>
                    </a:stretch>
                  </pic:blipFill>
                  <pic:spPr>
                    <a:xfrm>
                      <a:off x="0" y="0"/>
                      <a:ext cx="5759450" cy="3249930"/>
                    </a:xfrm>
                    <a:prstGeom prst="rect">
                      <a:avLst/>
                    </a:prstGeom>
                  </pic:spPr>
                </pic:pic>
              </a:graphicData>
            </a:graphic>
          </wp:inline>
        </w:drawing>
      </w:r>
      <w:r w:rsidR="00F734CB">
        <w:t xml:space="preserve">Slika </w:t>
      </w:r>
      <w:r w:rsidR="00830F5C">
        <w:fldChar w:fldCharType="begin"/>
      </w:r>
      <w:r w:rsidR="00830F5C">
        <w:instrText xml:space="preserve"> SEQ Slika \* ARABIC </w:instrText>
      </w:r>
      <w:r w:rsidR="00830F5C">
        <w:fldChar w:fldCharType="separate"/>
      </w:r>
      <w:r w:rsidR="00A46CCB">
        <w:rPr>
          <w:noProof/>
        </w:rPr>
        <w:t>6</w:t>
      </w:r>
      <w:r w:rsidR="00830F5C">
        <w:rPr>
          <w:noProof/>
        </w:rPr>
        <w:fldChar w:fldCharType="end"/>
      </w:r>
      <w:r w:rsidR="00F734CB">
        <w:rPr>
          <w:noProof/>
        </w:rPr>
        <w:t>: BPMN model procesa upravljanja vsebinske podpore</w:t>
      </w:r>
      <w:bookmarkEnd w:id="21"/>
    </w:p>
    <w:p w14:paraId="0D1CD72F" w14:textId="77777777" w:rsidR="00F734CB" w:rsidRDefault="00F734CB" w:rsidP="00C30415">
      <w:pPr>
        <w:spacing w:after="0" w:line="240" w:lineRule="auto"/>
        <w:ind w:left="360"/>
      </w:pPr>
    </w:p>
    <w:p w14:paraId="51ECFE01" w14:textId="0ACD9D6B" w:rsidR="00C30415" w:rsidRDefault="00C30415" w:rsidP="00C30415">
      <w:pPr>
        <w:spacing w:after="0" w:line="240" w:lineRule="auto"/>
        <w:ind w:left="360"/>
      </w:pPr>
      <w:r>
        <w:lastRenderedPageBreak/>
        <w:t>Specifični elementi produkta ki naj bodo podprti so</w:t>
      </w:r>
      <w:r w:rsidR="00171D4F">
        <w:t>:</w:t>
      </w:r>
    </w:p>
    <w:tbl>
      <w:tblPr>
        <w:tblStyle w:val="Tabelamrea"/>
        <w:tblW w:w="9062" w:type="dxa"/>
        <w:tblInd w:w="595" w:type="dxa"/>
        <w:tblLook w:val="04A0" w:firstRow="1" w:lastRow="0" w:firstColumn="1" w:lastColumn="0" w:noHBand="0" w:noVBand="1"/>
      </w:tblPr>
      <w:tblGrid>
        <w:gridCol w:w="704"/>
        <w:gridCol w:w="1985"/>
        <w:gridCol w:w="6373"/>
      </w:tblGrid>
      <w:tr w:rsidR="00C30415" w14:paraId="74EC4046" w14:textId="77777777" w:rsidTr="008152D7">
        <w:tc>
          <w:tcPr>
            <w:tcW w:w="704" w:type="dxa"/>
            <w:shd w:val="clear" w:color="auto" w:fill="E7E6E6" w:themeFill="background2"/>
          </w:tcPr>
          <w:p w14:paraId="0BD94262" w14:textId="77777777" w:rsidR="00C30415" w:rsidRDefault="00C30415" w:rsidP="008152D7">
            <w:r>
              <w:t>ID</w:t>
            </w:r>
          </w:p>
        </w:tc>
        <w:tc>
          <w:tcPr>
            <w:tcW w:w="1985" w:type="dxa"/>
            <w:shd w:val="clear" w:color="auto" w:fill="E7E6E6" w:themeFill="background2"/>
          </w:tcPr>
          <w:p w14:paraId="28D47129" w14:textId="77777777" w:rsidR="00C30415" w:rsidRDefault="00C30415" w:rsidP="008152D7">
            <w:r>
              <w:t>Naziv zahteve</w:t>
            </w:r>
          </w:p>
        </w:tc>
        <w:tc>
          <w:tcPr>
            <w:tcW w:w="6373" w:type="dxa"/>
            <w:shd w:val="clear" w:color="auto" w:fill="E7E6E6" w:themeFill="background2"/>
          </w:tcPr>
          <w:p w14:paraId="7905F746" w14:textId="77777777" w:rsidR="00C30415" w:rsidRDefault="00C30415" w:rsidP="008152D7">
            <w:r>
              <w:t>Podrobnejši opis zahteve</w:t>
            </w:r>
          </w:p>
        </w:tc>
      </w:tr>
      <w:tr w:rsidR="00C30415" w14:paraId="4AE042B0" w14:textId="77777777" w:rsidTr="008152D7">
        <w:tc>
          <w:tcPr>
            <w:tcW w:w="704" w:type="dxa"/>
          </w:tcPr>
          <w:p w14:paraId="266AA369" w14:textId="3D48C8AC" w:rsidR="00C30415" w:rsidRDefault="000F532D" w:rsidP="008152D7">
            <w:r>
              <w:t>1</w:t>
            </w:r>
          </w:p>
        </w:tc>
        <w:tc>
          <w:tcPr>
            <w:tcW w:w="1985" w:type="dxa"/>
          </w:tcPr>
          <w:p w14:paraId="640BAEDC" w14:textId="77777777" w:rsidR="00C30415" w:rsidRDefault="00C30415" w:rsidP="008152D7">
            <w:r>
              <w:t>Podtip</w:t>
            </w:r>
          </w:p>
        </w:tc>
        <w:tc>
          <w:tcPr>
            <w:tcW w:w="6373" w:type="dxa"/>
          </w:tcPr>
          <w:p w14:paraId="2F402536" w14:textId="77777777" w:rsidR="00C30415" w:rsidRDefault="00C30415" w:rsidP="008152D7">
            <w:pPr>
              <w:spacing w:line="256" w:lineRule="auto"/>
            </w:pPr>
            <w:r>
              <w:t>Vmesnik naj ima dograjeno strukturo, ki bo omogočala kontrolo porabe po pod tipih.</w:t>
            </w:r>
          </w:p>
        </w:tc>
      </w:tr>
      <w:tr w:rsidR="008953B9" w14:paraId="06AFF0F7" w14:textId="77777777" w:rsidTr="008152D7">
        <w:tc>
          <w:tcPr>
            <w:tcW w:w="704" w:type="dxa"/>
          </w:tcPr>
          <w:p w14:paraId="05CFCB8F" w14:textId="05ECA26E" w:rsidR="008953B9" w:rsidRDefault="000F532D" w:rsidP="008953B9">
            <w:r>
              <w:t>2</w:t>
            </w:r>
          </w:p>
        </w:tc>
        <w:tc>
          <w:tcPr>
            <w:tcW w:w="1985" w:type="dxa"/>
          </w:tcPr>
          <w:p w14:paraId="0FC0E79F" w14:textId="2D9CB26C" w:rsidR="008953B9" w:rsidRDefault="008953B9" w:rsidP="008953B9">
            <w:r w:rsidRPr="00FF5F93">
              <w:t>Poročilo S02</w:t>
            </w:r>
          </w:p>
        </w:tc>
        <w:tc>
          <w:tcPr>
            <w:tcW w:w="6373" w:type="dxa"/>
          </w:tcPr>
          <w:p w14:paraId="76827ADA" w14:textId="5C1B386A" w:rsidR="008953B9" w:rsidRDefault="008953B9" w:rsidP="008953B9">
            <w:pPr>
              <w:spacing w:line="256" w:lineRule="auto"/>
            </w:pPr>
            <w:r w:rsidRPr="00F85456">
              <w:t>Nalog sektorju za finančno poslovanje za izplačilo vavčerjev na dan</w:t>
            </w:r>
          </w:p>
        </w:tc>
      </w:tr>
      <w:tr w:rsidR="008953B9" w14:paraId="11FCDA26" w14:textId="77777777" w:rsidTr="008152D7">
        <w:tc>
          <w:tcPr>
            <w:tcW w:w="704" w:type="dxa"/>
          </w:tcPr>
          <w:p w14:paraId="0EF345CE" w14:textId="24BE2693" w:rsidR="008953B9" w:rsidRDefault="000F532D" w:rsidP="008953B9">
            <w:r>
              <w:t>3</w:t>
            </w:r>
          </w:p>
        </w:tc>
        <w:tc>
          <w:tcPr>
            <w:tcW w:w="1985" w:type="dxa"/>
          </w:tcPr>
          <w:p w14:paraId="25C9AD47" w14:textId="6F75A476" w:rsidR="008953B9" w:rsidRDefault="008953B9" w:rsidP="008953B9">
            <w:r w:rsidRPr="00FF5F93">
              <w:t>Poročilo S03</w:t>
            </w:r>
          </w:p>
        </w:tc>
        <w:tc>
          <w:tcPr>
            <w:tcW w:w="6373" w:type="dxa"/>
          </w:tcPr>
          <w:p w14:paraId="45095489" w14:textId="1B501BEB" w:rsidR="008953B9" w:rsidRDefault="008953B9" w:rsidP="008953B9">
            <w:pPr>
              <w:spacing w:line="256" w:lineRule="auto"/>
            </w:pPr>
            <w:r w:rsidRPr="00F85456">
              <w:t>Analiza vavčerjev po certifikatih</w:t>
            </w:r>
          </w:p>
        </w:tc>
      </w:tr>
      <w:tr w:rsidR="008953B9" w14:paraId="3208C016" w14:textId="77777777" w:rsidTr="008152D7">
        <w:tc>
          <w:tcPr>
            <w:tcW w:w="704" w:type="dxa"/>
          </w:tcPr>
          <w:p w14:paraId="098373CD" w14:textId="79166EFB" w:rsidR="008953B9" w:rsidRDefault="000F532D" w:rsidP="008953B9">
            <w:r>
              <w:t>4</w:t>
            </w:r>
          </w:p>
        </w:tc>
        <w:tc>
          <w:tcPr>
            <w:tcW w:w="1985" w:type="dxa"/>
          </w:tcPr>
          <w:p w14:paraId="12FE3BD3" w14:textId="0F332ACC" w:rsidR="008953B9" w:rsidRDefault="008953B9" w:rsidP="008953B9">
            <w:r w:rsidRPr="00FF5F93">
              <w:t>Poročilo S04</w:t>
            </w:r>
          </w:p>
        </w:tc>
        <w:tc>
          <w:tcPr>
            <w:tcW w:w="6373" w:type="dxa"/>
          </w:tcPr>
          <w:p w14:paraId="3E49D8A3" w14:textId="6B4BBEF1" w:rsidR="008953B9" w:rsidRDefault="008953B9" w:rsidP="008953B9">
            <w:pPr>
              <w:spacing w:line="256" w:lineRule="auto"/>
            </w:pPr>
            <w:r w:rsidRPr="00F85456">
              <w:t>Analiza vavčerjev po zunanjih izvajalcih - združeno po izvajalcih</w:t>
            </w:r>
          </w:p>
        </w:tc>
      </w:tr>
      <w:tr w:rsidR="008953B9" w14:paraId="5783E3FF" w14:textId="77777777" w:rsidTr="008152D7">
        <w:tc>
          <w:tcPr>
            <w:tcW w:w="704" w:type="dxa"/>
          </w:tcPr>
          <w:p w14:paraId="06CC345B" w14:textId="47EC7283" w:rsidR="008953B9" w:rsidRDefault="000F532D" w:rsidP="008953B9">
            <w:r>
              <w:t>5</w:t>
            </w:r>
          </w:p>
        </w:tc>
        <w:tc>
          <w:tcPr>
            <w:tcW w:w="1985" w:type="dxa"/>
          </w:tcPr>
          <w:p w14:paraId="63012C72" w14:textId="38FD8530" w:rsidR="008953B9" w:rsidRDefault="008953B9" w:rsidP="008953B9">
            <w:r w:rsidRPr="00FF5F93">
              <w:t>Poročilo S05</w:t>
            </w:r>
          </w:p>
        </w:tc>
        <w:tc>
          <w:tcPr>
            <w:tcW w:w="6373" w:type="dxa"/>
          </w:tcPr>
          <w:p w14:paraId="3F1303C1" w14:textId="53E902B5" w:rsidR="008953B9" w:rsidRDefault="008953B9" w:rsidP="008953B9">
            <w:pPr>
              <w:spacing w:line="256" w:lineRule="auto"/>
            </w:pPr>
            <w:r w:rsidRPr="00F85456">
              <w:t>Analiza vavčerjev po zunanjih izvajalcih - združeno po razpisih</w:t>
            </w:r>
          </w:p>
        </w:tc>
      </w:tr>
      <w:tr w:rsidR="00593B80" w14:paraId="0F0D063A" w14:textId="77777777" w:rsidTr="008152D7">
        <w:tc>
          <w:tcPr>
            <w:tcW w:w="704" w:type="dxa"/>
          </w:tcPr>
          <w:p w14:paraId="538DF558" w14:textId="54F76EB0" w:rsidR="00593B80" w:rsidRDefault="000F532D" w:rsidP="00593B80">
            <w:r>
              <w:t>6</w:t>
            </w:r>
          </w:p>
        </w:tc>
        <w:tc>
          <w:tcPr>
            <w:tcW w:w="1985" w:type="dxa"/>
          </w:tcPr>
          <w:p w14:paraId="080A1F7E" w14:textId="35BB1EB0" w:rsidR="00593B80" w:rsidRPr="00FF5F93" w:rsidRDefault="00593B80" w:rsidP="00593B80">
            <w:r w:rsidRPr="009754B8">
              <w:t>Poročilo A0D</w:t>
            </w:r>
            <w:r w:rsidR="00CF796F">
              <w:t>-Ver2</w:t>
            </w:r>
          </w:p>
        </w:tc>
        <w:tc>
          <w:tcPr>
            <w:tcW w:w="6373" w:type="dxa"/>
          </w:tcPr>
          <w:p w14:paraId="0766D52E" w14:textId="3CFED552" w:rsidR="00593B80" w:rsidRPr="00F85456" w:rsidRDefault="00593B80" w:rsidP="00593B80">
            <w:pPr>
              <w:spacing w:line="256" w:lineRule="auto"/>
            </w:pPr>
            <w:r w:rsidRPr="00F03846">
              <w:t>Promet izplačil  v obdobju</w:t>
            </w:r>
            <w:r w:rsidR="00CF796F">
              <w:t xml:space="preserve"> – Nadgradnja </w:t>
            </w:r>
            <w:r w:rsidR="00B074D8">
              <w:t>z ustreznim statičnim teks</w:t>
            </w:r>
            <w:r w:rsidR="002850EC">
              <w:t>tom</w:t>
            </w:r>
            <w:r w:rsidR="00B074D8">
              <w:t>.</w:t>
            </w:r>
          </w:p>
        </w:tc>
      </w:tr>
      <w:tr w:rsidR="00593B80" w14:paraId="578FD0CB" w14:textId="77777777" w:rsidTr="008152D7">
        <w:tc>
          <w:tcPr>
            <w:tcW w:w="704" w:type="dxa"/>
          </w:tcPr>
          <w:p w14:paraId="4EBFCF30" w14:textId="3ADEF08B" w:rsidR="00593B80" w:rsidRDefault="000F532D" w:rsidP="00593B80">
            <w:r>
              <w:t>7</w:t>
            </w:r>
          </w:p>
        </w:tc>
        <w:tc>
          <w:tcPr>
            <w:tcW w:w="1985" w:type="dxa"/>
          </w:tcPr>
          <w:p w14:paraId="2F7C45B2" w14:textId="1FED942A" w:rsidR="00593B80" w:rsidRPr="009754B8" w:rsidRDefault="00593B80" w:rsidP="00593B80">
            <w:r w:rsidRPr="009754B8">
              <w:t>Poročilo A1L</w:t>
            </w:r>
            <w:r w:rsidR="00CF796F">
              <w:t>-Ver2</w:t>
            </w:r>
          </w:p>
        </w:tc>
        <w:tc>
          <w:tcPr>
            <w:tcW w:w="6373" w:type="dxa"/>
          </w:tcPr>
          <w:p w14:paraId="4D8A8EA9" w14:textId="180DC951" w:rsidR="00593B80" w:rsidRPr="00F03846" w:rsidRDefault="0083319A" w:rsidP="00593B80">
            <w:pPr>
              <w:spacing w:line="256" w:lineRule="auto"/>
            </w:pPr>
            <w:r>
              <w:t xml:space="preserve">Vavčerji </w:t>
            </w:r>
            <w:r w:rsidR="00593B80" w:rsidRPr="00F03846">
              <w:t xml:space="preserve">po </w:t>
            </w:r>
            <w:r>
              <w:t>pozivu</w:t>
            </w:r>
            <w:r w:rsidR="00593B80" w:rsidRPr="00F03846">
              <w:t xml:space="preserve"> in predmetu investicije</w:t>
            </w:r>
            <w:r w:rsidR="00593B80">
              <w:t xml:space="preserve"> - </w:t>
            </w:r>
            <w:r w:rsidR="002850EC">
              <w:t>Nadgradnja z ustreznim statičnim tekstom.</w:t>
            </w:r>
          </w:p>
        </w:tc>
      </w:tr>
      <w:tr w:rsidR="00593B80" w14:paraId="02B66FAB" w14:textId="77777777" w:rsidTr="008152D7">
        <w:tc>
          <w:tcPr>
            <w:tcW w:w="704" w:type="dxa"/>
          </w:tcPr>
          <w:p w14:paraId="65CC57B0" w14:textId="63F0DB3A" w:rsidR="00593B80" w:rsidRDefault="002153B6" w:rsidP="00593B80">
            <w:r>
              <w:t>8</w:t>
            </w:r>
          </w:p>
        </w:tc>
        <w:tc>
          <w:tcPr>
            <w:tcW w:w="1985" w:type="dxa"/>
          </w:tcPr>
          <w:p w14:paraId="6B4CF1EC" w14:textId="17A3AB54" w:rsidR="00593B80" w:rsidRPr="009754B8" w:rsidRDefault="00593B80" w:rsidP="00593B80">
            <w:r w:rsidRPr="009754B8">
              <w:t>Poročilo A3M</w:t>
            </w:r>
            <w:r w:rsidR="00CF796F">
              <w:t>-Ver2</w:t>
            </w:r>
          </w:p>
        </w:tc>
        <w:tc>
          <w:tcPr>
            <w:tcW w:w="6373" w:type="dxa"/>
          </w:tcPr>
          <w:p w14:paraId="01E9D5A9" w14:textId="7655C563" w:rsidR="00593B80" w:rsidRPr="00F03846" w:rsidRDefault="00593B80" w:rsidP="00593B80">
            <w:pPr>
              <w:spacing w:line="256" w:lineRule="auto"/>
            </w:pPr>
            <w:r w:rsidRPr="00F03846">
              <w:t xml:space="preserve">Promet izplačil </w:t>
            </w:r>
            <w:r>
              <w:t>vavčerjev</w:t>
            </w:r>
            <w:r w:rsidRPr="00F03846">
              <w:t xml:space="preserve"> na dan</w:t>
            </w:r>
            <w:r w:rsidR="002850EC">
              <w:t xml:space="preserve"> Nadgradnja z ustreznim statičnim tekstom.</w:t>
            </w:r>
          </w:p>
        </w:tc>
      </w:tr>
      <w:bookmarkEnd w:id="20"/>
    </w:tbl>
    <w:p w14:paraId="70145C01" w14:textId="79414E52" w:rsidR="63CB57F6" w:rsidRDefault="63CB57F6"/>
    <w:p w14:paraId="2BA0CCA5" w14:textId="727AF618" w:rsidR="00F76DAA" w:rsidRDefault="0078403A" w:rsidP="008E5A09">
      <w:pPr>
        <w:pStyle w:val="Naslov3"/>
      </w:pPr>
      <w:bookmarkStart w:id="22" w:name="_Toc146119618"/>
      <w:r>
        <w:t>Garancije</w:t>
      </w:r>
      <w:bookmarkEnd w:id="22"/>
    </w:p>
    <w:p w14:paraId="114EA551" w14:textId="77777777" w:rsidR="00EA6408" w:rsidRDefault="00EA6408" w:rsidP="00EA6408">
      <w:pPr>
        <w:spacing w:after="0" w:line="240" w:lineRule="auto"/>
        <w:ind w:left="360"/>
      </w:pPr>
    </w:p>
    <w:p w14:paraId="3BCEF48B" w14:textId="324B5331" w:rsidR="00D82DD9" w:rsidRPr="001733B1" w:rsidRDefault="00D82DD9" w:rsidP="00D82DD9">
      <w:pPr>
        <w:spacing w:after="0" w:line="240" w:lineRule="auto"/>
        <w:ind w:left="708"/>
      </w:pPr>
      <w:r>
        <w:t xml:space="preserve">Garancija ali garancijska pogodba je produkt, s katerim Sklad omogoči </w:t>
      </w:r>
      <w:proofErr w:type="spellStart"/>
      <w:r>
        <w:t>MSPju</w:t>
      </w:r>
      <w:proofErr w:type="spellEnd"/>
      <w:r>
        <w:t xml:space="preserve">, da pri banki samostojno sklene kreditno pogodbo, ker v njej </w:t>
      </w:r>
      <w:r w:rsidR="009B1A5D">
        <w:t xml:space="preserve">Sklad </w:t>
      </w:r>
      <w:r>
        <w:t xml:space="preserve">nastopi kot garant. Produkt garancija se lahko izvaja v razširjeni obliki. Tako, da še dodatno olajša breme </w:t>
      </w:r>
      <w:proofErr w:type="spellStart"/>
      <w:r>
        <w:t>MSPjev</w:t>
      </w:r>
      <w:proofErr w:type="spellEnd"/>
      <w:r>
        <w:t xml:space="preserve"> s subvencijo obrestne mere. Sklad v tej obliki produkta prevzame del stroška pogodbenih obresti (koliko je določeno z razpisom).</w:t>
      </w:r>
    </w:p>
    <w:p w14:paraId="0D883C9C" w14:textId="77777777" w:rsidR="00D82DD9" w:rsidRDefault="00D82DD9" w:rsidP="00D82DD9">
      <w:pPr>
        <w:spacing w:after="0" w:line="240" w:lineRule="auto"/>
        <w:ind w:left="708"/>
      </w:pPr>
      <w:r w:rsidRPr="001733B1">
        <w:t xml:space="preserve">Za kritje izdanih garancij banki Sklad z banko sklene depozitno pogodbo in deponira dogovorjena finančna sredstva. Višina deponiranih  sredstev se </w:t>
      </w:r>
      <w:r>
        <w:t xml:space="preserve">določi </w:t>
      </w:r>
      <w:r w:rsidRPr="001733B1">
        <w:t xml:space="preserve">glede na </w:t>
      </w:r>
      <w:r>
        <w:t>izračun</w:t>
      </w:r>
      <w:r w:rsidRPr="001733B1">
        <w:t xml:space="preserve"> rezervacij (znesek kreditne pogodbe * bonitetna ocena komitenta). </w:t>
      </w:r>
    </w:p>
    <w:p w14:paraId="6AFDAB35" w14:textId="1B4CDA76" w:rsidR="00AE12FB" w:rsidRDefault="00D82DD9" w:rsidP="00AE12FB">
      <w:pPr>
        <w:spacing w:after="0" w:line="240" w:lineRule="auto"/>
        <w:ind w:left="708"/>
      </w:pPr>
      <w:r>
        <w:t xml:space="preserve">Sklad izvajanje kreditne pogodbe ne spremlja z direktno  komunikacijo s prejemnikom kredita. </w:t>
      </w:r>
      <w:r w:rsidR="00AE12FB" w:rsidRPr="00AE12FB">
        <w:t xml:space="preserve"> </w:t>
      </w:r>
      <w:r w:rsidR="00AE12FB">
        <w:t xml:space="preserve">Sklad sprotno prejema od bank podatke o črpanju bančnih kreditov, nato pa četrtletno poročanja o stanjih kreditov in o zamudah pri odplačevanju </w:t>
      </w:r>
      <w:r w:rsidR="00BA39FF">
        <w:t>obveznosti</w:t>
      </w:r>
      <w:r w:rsidR="00AE12FB">
        <w:t xml:space="preserve"> kreditojemalcev. Na podlagi poročil se izračuna stanje dane garancije. </w:t>
      </w:r>
    </w:p>
    <w:p w14:paraId="3E89E46B" w14:textId="42B600FD" w:rsidR="00D82DD9" w:rsidRPr="001733B1" w:rsidRDefault="00AE12FB" w:rsidP="00AE12FB">
      <w:pPr>
        <w:spacing w:after="0" w:line="240" w:lineRule="auto"/>
        <w:ind w:left="708"/>
      </w:pPr>
      <w:r>
        <w:t>Banke dostavijo tudi sklenjene anekse k pogodbam.</w:t>
      </w:r>
      <w:r w:rsidR="00BA39FF">
        <w:t xml:space="preserve"> </w:t>
      </w:r>
      <w:r w:rsidR="00D82DD9">
        <w:t>P</w:t>
      </w:r>
      <w:r w:rsidR="00D82DD9" w:rsidRPr="001733B1">
        <w:t xml:space="preserve">odatki </w:t>
      </w:r>
      <w:r w:rsidR="00D82DD9">
        <w:t xml:space="preserve">iz poročil so bistveni za spremljanje produkta.  </w:t>
      </w:r>
      <w:r w:rsidR="005B0455" w:rsidRPr="00A66B62">
        <w:t>Preko vpogleda v stanje kreditov (spremlja se zamude pri odplačevanju) Sklad lahko predvidi unovčitve garancije s strani banke zaradi neplačevanja komitentov</w:t>
      </w:r>
      <w:r w:rsidR="00BA39FF">
        <w:t xml:space="preserve">. </w:t>
      </w:r>
      <w:r w:rsidR="00D82DD9" w:rsidRPr="001733B1">
        <w:t xml:space="preserve">Podrobnejši opis postopka </w:t>
      </w:r>
      <w:r w:rsidR="00D82DD9">
        <w:t xml:space="preserve">unovčitve garancije sledi </w:t>
      </w:r>
      <w:r w:rsidR="00D82DD9" w:rsidRPr="001733B1">
        <w:t>v poglavju unovčitve.</w:t>
      </w:r>
    </w:p>
    <w:p w14:paraId="26B1A1B8" w14:textId="2D3A2EC2" w:rsidR="004F7FF2" w:rsidRPr="00A66B62" w:rsidRDefault="00D82DD9" w:rsidP="004F7FF2">
      <w:pPr>
        <w:pStyle w:val="pf0"/>
        <w:rPr>
          <w:rFonts w:asciiTheme="minorHAnsi" w:eastAsiaTheme="minorHAnsi" w:hAnsiTheme="minorHAnsi" w:cstheme="minorBidi"/>
          <w:sz w:val="22"/>
          <w:szCs w:val="22"/>
          <w:lang w:eastAsia="en-US"/>
        </w:rPr>
      </w:pPr>
      <w:r w:rsidRPr="00A66B62">
        <w:rPr>
          <w:rFonts w:asciiTheme="minorHAnsi" w:eastAsiaTheme="minorHAnsi" w:hAnsiTheme="minorHAnsi" w:cstheme="minorBidi"/>
          <w:sz w:val="22"/>
          <w:szCs w:val="22"/>
          <w:lang w:eastAsia="en-US"/>
        </w:rPr>
        <w:t>V primeru garancij s subvencijo obrestne mere, prejema Sklad od bank poročilo o obračunanih obrestih na kreditnih pogodbah v izvajanju  z zneskom za plačilo</w:t>
      </w:r>
      <w:r w:rsidR="004F7FF2" w:rsidRPr="00A66B62">
        <w:rPr>
          <w:rFonts w:asciiTheme="minorHAnsi" w:eastAsiaTheme="minorHAnsi" w:hAnsiTheme="minorHAnsi" w:cstheme="minorBidi"/>
          <w:sz w:val="22"/>
          <w:szCs w:val="22"/>
          <w:lang w:eastAsia="en-US"/>
        </w:rPr>
        <w:t>, in sicer dva krat letno</w:t>
      </w:r>
      <w:r w:rsidRPr="00A66B62">
        <w:rPr>
          <w:rFonts w:asciiTheme="minorHAnsi" w:eastAsiaTheme="minorHAnsi" w:hAnsiTheme="minorHAnsi" w:cstheme="minorBidi"/>
          <w:sz w:val="22"/>
          <w:szCs w:val="22"/>
          <w:lang w:eastAsia="en-US"/>
        </w:rPr>
        <w:t xml:space="preserve">. Sklad pred izplačilom banki izvaja kontrolo z lastnim izračunom obresti in po potrebi uskladi zneske z bankami. </w:t>
      </w:r>
      <w:r w:rsidR="004F7FF2" w:rsidRPr="00A66B62">
        <w:rPr>
          <w:rFonts w:asciiTheme="minorHAnsi" w:eastAsiaTheme="minorHAnsi" w:hAnsiTheme="minorHAnsi" w:cstheme="minorBidi"/>
          <w:sz w:val="22"/>
          <w:szCs w:val="22"/>
          <w:lang w:eastAsia="en-US"/>
        </w:rPr>
        <w:t>Informativni izračun subvencije obrestne mere je podlaga za kontrolo prejetih obračunov s strani bank in za planiranje potrebnih sredstev za izplačilo le tega, za poslovni finančni načrt, prognoze idr.</w:t>
      </w:r>
    </w:p>
    <w:p w14:paraId="183C2969" w14:textId="5C858A6E" w:rsidR="004F7FF2" w:rsidRPr="00A66B62" w:rsidRDefault="004F7FF2" w:rsidP="004F7FF2">
      <w:pPr>
        <w:pStyle w:val="pf0"/>
        <w:rPr>
          <w:rFonts w:asciiTheme="minorHAnsi" w:eastAsiaTheme="minorHAnsi" w:hAnsiTheme="minorHAnsi" w:cstheme="minorBidi"/>
          <w:sz w:val="22"/>
          <w:szCs w:val="22"/>
          <w:lang w:eastAsia="en-US"/>
        </w:rPr>
      </w:pPr>
      <w:r w:rsidRPr="00A66B62">
        <w:rPr>
          <w:rFonts w:asciiTheme="minorHAnsi" w:eastAsiaTheme="minorHAnsi" w:hAnsiTheme="minorHAnsi" w:cstheme="minorBidi"/>
          <w:sz w:val="22"/>
          <w:szCs w:val="22"/>
          <w:lang w:eastAsia="en-US"/>
        </w:rPr>
        <w:t>Znotraj posamezne garancijske pogodbe sklad vodi kartico garancije (črpanja, odplačila, zamude) in kartico subvencijo obrestne mere (obračunana obrestno mero (tržno, subvencijo obrestne mere, razlika) ter izplačano obrestno mero).</w:t>
      </w:r>
    </w:p>
    <w:p w14:paraId="4B0CBC1B" w14:textId="570D669A" w:rsidR="00D82DD9" w:rsidRDefault="00D82DD9" w:rsidP="00D82DD9">
      <w:pPr>
        <w:spacing w:after="0" w:line="240" w:lineRule="auto"/>
        <w:ind w:left="708"/>
      </w:pPr>
    </w:p>
    <w:p w14:paraId="4933ECE7" w14:textId="77777777" w:rsidR="004F7FF2" w:rsidRDefault="004F7FF2" w:rsidP="00D82DD9">
      <w:pPr>
        <w:spacing w:after="0" w:line="240" w:lineRule="auto"/>
        <w:ind w:left="708"/>
      </w:pPr>
    </w:p>
    <w:p w14:paraId="652B1DBB" w14:textId="77777777" w:rsidR="006212C7" w:rsidRDefault="006212C7" w:rsidP="00D82DD9">
      <w:pPr>
        <w:spacing w:after="0" w:line="240" w:lineRule="auto"/>
        <w:ind w:left="708"/>
      </w:pPr>
    </w:p>
    <w:p w14:paraId="308991EC" w14:textId="75ECA170" w:rsidR="006212C7" w:rsidRPr="001733B1" w:rsidRDefault="006212C7" w:rsidP="006212C7">
      <w:pPr>
        <w:spacing w:after="0" w:line="240" w:lineRule="auto"/>
      </w:pPr>
      <w:r>
        <w:rPr>
          <w:noProof/>
        </w:rPr>
        <w:lastRenderedPageBreak/>
        <w:drawing>
          <wp:inline distT="0" distB="0" distL="0" distR="0" wp14:anchorId="11FA4C56" wp14:editId="166EBCF6">
            <wp:extent cx="5759450" cy="2435860"/>
            <wp:effectExtent l="0" t="0" r="0" b="2540"/>
            <wp:docPr id="1643393955" name="Slika 1643393955" descr="Slika, ki vsebuje besede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3955" name="Slika 1" descr="Slika, ki vsebuje besede diagram&#10;&#10;Opis je samodejno ustvarjen"/>
                    <pic:cNvPicPr/>
                  </pic:nvPicPr>
                  <pic:blipFill>
                    <a:blip r:embed="rId31"/>
                    <a:stretch>
                      <a:fillRect/>
                    </a:stretch>
                  </pic:blipFill>
                  <pic:spPr>
                    <a:xfrm>
                      <a:off x="0" y="0"/>
                      <a:ext cx="5759450" cy="2435860"/>
                    </a:xfrm>
                    <a:prstGeom prst="rect">
                      <a:avLst/>
                    </a:prstGeom>
                  </pic:spPr>
                </pic:pic>
              </a:graphicData>
            </a:graphic>
          </wp:inline>
        </w:drawing>
      </w:r>
    </w:p>
    <w:p w14:paraId="2AEC1975" w14:textId="0F1B0A9E" w:rsidR="00EA6408" w:rsidRDefault="00F734CB" w:rsidP="00C13D94">
      <w:pPr>
        <w:pStyle w:val="Napis"/>
        <w:jc w:val="left"/>
      </w:pPr>
      <w:bookmarkStart w:id="23" w:name="_Toc146119734"/>
      <w:r>
        <w:t xml:space="preserve">Slika </w:t>
      </w:r>
      <w:r w:rsidR="00830F5C">
        <w:fldChar w:fldCharType="begin"/>
      </w:r>
      <w:r w:rsidR="00830F5C">
        <w:instrText xml:space="preserve"> SEQ Slika \* ARABIC </w:instrText>
      </w:r>
      <w:r w:rsidR="00830F5C">
        <w:fldChar w:fldCharType="separate"/>
      </w:r>
      <w:r w:rsidR="00A46CCB">
        <w:rPr>
          <w:noProof/>
        </w:rPr>
        <w:t>7</w:t>
      </w:r>
      <w:r w:rsidR="00830F5C">
        <w:rPr>
          <w:noProof/>
        </w:rPr>
        <w:fldChar w:fldCharType="end"/>
      </w:r>
      <w:r>
        <w:t>: BPMN model procesa upravljanja garancijskih shem</w:t>
      </w:r>
      <w:bookmarkEnd w:id="23"/>
    </w:p>
    <w:p w14:paraId="05FBEF2F" w14:textId="77777777" w:rsidR="00A46CCB" w:rsidRDefault="00A46CCB" w:rsidP="006214DB">
      <w:pPr>
        <w:spacing w:after="0" w:line="240" w:lineRule="auto"/>
        <w:ind w:left="708"/>
      </w:pPr>
    </w:p>
    <w:p w14:paraId="1549918F" w14:textId="10E395F1" w:rsidR="006214DB" w:rsidRDefault="006214DB" w:rsidP="006214DB">
      <w:pPr>
        <w:spacing w:after="0" w:line="240" w:lineRule="auto"/>
        <w:ind w:left="708"/>
      </w:pPr>
      <w:r>
        <w:t>Specifični elementi produkta ki naj bodo podprti so</w:t>
      </w:r>
      <w:r w:rsidR="00171D4F">
        <w:t>:</w:t>
      </w:r>
    </w:p>
    <w:tbl>
      <w:tblPr>
        <w:tblStyle w:val="Tabelamrea"/>
        <w:tblW w:w="9062" w:type="dxa"/>
        <w:tblInd w:w="595" w:type="dxa"/>
        <w:tblLook w:val="04A0" w:firstRow="1" w:lastRow="0" w:firstColumn="1" w:lastColumn="0" w:noHBand="0" w:noVBand="1"/>
      </w:tblPr>
      <w:tblGrid>
        <w:gridCol w:w="704"/>
        <w:gridCol w:w="1985"/>
        <w:gridCol w:w="6373"/>
      </w:tblGrid>
      <w:tr w:rsidR="00B80554" w14:paraId="71BEC35A" w14:textId="77777777">
        <w:tc>
          <w:tcPr>
            <w:tcW w:w="704" w:type="dxa"/>
            <w:shd w:val="clear" w:color="auto" w:fill="E7E6E6" w:themeFill="background2"/>
          </w:tcPr>
          <w:p w14:paraId="3796098B" w14:textId="77777777" w:rsidR="00B80554" w:rsidRDefault="00B80554">
            <w:r>
              <w:t>ID</w:t>
            </w:r>
          </w:p>
        </w:tc>
        <w:tc>
          <w:tcPr>
            <w:tcW w:w="1985" w:type="dxa"/>
            <w:shd w:val="clear" w:color="auto" w:fill="E7E6E6" w:themeFill="background2"/>
          </w:tcPr>
          <w:p w14:paraId="11F8DECF" w14:textId="77777777" w:rsidR="00B80554" w:rsidRDefault="00B80554">
            <w:r>
              <w:t>Naziv zahteve</w:t>
            </w:r>
          </w:p>
        </w:tc>
        <w:tc>
          <w:tcPr>
            <w:tcW w:w="6373" w:type="dxa"/>
            <w:shd w:val="clear" w:color="auto" w:fill="E7E6E6" w:themeFill="background2"/>
          </w:tcPr>
          <w:p w14:paraId="13885F5A" w14:textId="77777777" w:rsidR="00B80554" w:rsidRDefault="00B80554">
            <w:r>
              <w:t>Podrobnejši opis zahteve</w:t>
            </w:r>
          </w:p>
        </w:tc>
      </w:tr>
      <w:tr w:rsidR="000F532D" w14:paraId="46DDD51B" w14:textId="77777777">
        <w:tc>
          <w:tcPr>
            <w:tcW w:w="704" w:type="dxa"/>
          </w:tcPr>
          <w:p w14:paraId="3E5954B9" w14:textId="33F6AF65" w:rsidR="000F532D" w:rsidRDefault="00337B76" w:rsidP="000F532D">
            <w:r>
              <w:t>1</w:t>
            </w:r>
          </w:p>
        </w:tc>
        <w:tc>
          <w:tcPr>
            <w:tcW w:w="1985" w:type="dxa"/>
          </w:tcPr>
          <w:p w14:paraId="04140EF5" w14:textId="19B37E00" w:rsidR="000F532D" w:rsidRDefault="000F532D" w:rsidP="000F532D">
            <w:pPr>
              <w:spacing w:line="240" w:lineRule="auto"/>
            </w:pPr>
            <w:r>
              <w:t>Tipsko spremljanj</w:t>
            </w:r>
            <w:r w:rsidR="00F77F13">
              <w:t>e</w:t>
            </w:r>
            <w:r>
              <w:t xml:space="preserve"> produkta</w:t>
            </w:r>
          </w:p>
        </w:tc>
        <w:tc>
          <w:tcPr>
            <w:tcW w:w="6373" w:type="dxa"/>
          </w:tcPr>
          <w:p w14:paraId="108E8700" w14:textId="77777777" w:rsidR="000F532D" w:rsidRDefault="000F532D" w:rsidP="000F532D">
            <w:pPr>
              <w:spacing w:line="240" w:lineRule="auto"/>
            </w:pPr>
            <w:r>
              <w:t>Vmesnik za vodenje g</w:t>
            </w:r>
            <w:r w:rsidRPr="00486C02">
              <w:t>arancijsk</w:t>
            </w:r>
            <w:r>
              <w:t>e</w:t>
            </w:r>
            <w:r w:rsidRPr="00486C02">
              <w:t xml:space="preserve"> pogodb</w:t>
            </w:r>
            <w:r>
              <w:t>e</w:t>
            </w:r>
            <w:r w:rsidRPr="00486C02">
              <w:t xml:space="preserve"> </w:t>
            </w:r>
            <w:r>
              <w:t xml:space="preserve">naj </w:t>
            </w:r>
            <w:r w:rsidRPr="00486C02">
              <w:t xml:space="preserve">vsebuje </w:t>
            </w:r>
            <w:r>
              <w:t xml:space="preserve">vse </w:t>
            </w:r>
            <w:r w:rsidRPr="00486C02">
              <w:t>podatk</w:t>
            </w:r>
            <w:r>
              <w:t>e</w:t>
            </w:r>
            <w:r w:rsidRPr="00486C02">
              <w:t xml:space="preserve"> osnovnega projekta  razen zahtevkov in izplačil.</w:t>
            </w:r>
          </w:p>
        </w:tc>
      </w:tr>
      <w:tr w:rsidR="000F532D" w14:paraId="00FDF7BE" w14:textId="77777777">
        <w:tc>
          <w:tcPr>
            <w:tcW w:w="704" w:type="dxa"/>
          </w:tcPr>
          <w:p w14:paraId="474538F0" w14:textId="458644DA" w:rsidR="000F532D" w:rsidRDefault="000F532D" w:rsidP="000F532D">
            <w:r>
              <w:t>2</w:t>
            </w:r>
          </w:p>
        </w:tc>
        <w:tc>
          <w:tcPr>
            <w:tcW w:w="1985" w:type="dxa"/>
          </w:tcPr>
          <w:p w14:paraId="45A617A5" w14:textId="77777777" w:rsidR="000F532D" w:rsidRDefault="000F532D" w:rsidP="000F532D">
            <w:pPr>
              <w:spacing w:line="240" w:lineRule="auto"/>
            </w:pPr>
            <w:r>
              <w:t>Kreditna pogodba</w:t>
            </w:r>
          </w:p>
        </w:tc>
        <w:tc>
          <w:tcPr>
            <w:tcW w:w="6373" w:type="dxa"/>
          </w:tcPr>
          <w:p w14:paraId="0FE5E139" w14:textId="77777777" w:rsidR="000F532D" w:rsidRDefault="000F532D" w:rsidP="000F532D">
            <w:pPr>
              <w:spacing w:line="240" w:lineRule="auto"/>
            </w:pPr>
            <w:r>
              <w:t xml:space="preserve">Omogočen naj bodo potrebni </w:t>
            </w:r>
            <w:r w:rsidRPr="00F51918">
              <w:t>podatk</w:t>
            </w:r>
            <w:r>
              <w:t>i</w:t>
            </w:r>
            <w:r w:rsidRPr="00F51918">
              <w:t xml:space="preserve"> kreditne pogodbe sklenjene med komitentom in banko.</w:t>
            </w:r>
          </w:p>
        </w:tc>
      </w:tr>
      <w:tr w:rsidR="000F532D" w14:paraId="55F0D23E" w14:textId="77777777">
        <w:tc>
          <w:tcPr>
            <w:tcW w:w="704" w:type="dxa"/>
          </w:tcPr>
          <w:p w14:paraId="2A15D1B2" w14:textId="4B0C3E21" w:rsidR="000F532D" w:rsidRDefault="000F532D" w:rsidP="000F532D">
            <w:r>
              <w:t>3</w:t>
            </w:r>
          </w:p>
        </w:tc>
        <w:tc>
          <w:tcPr>
            <w:tcW w:w="1985" w:type="dxa"/>
          </w:tcPr>
          <w:p w14:paraId="221A70CF" w14:textId="77777777" w:rsidR="000F532D" w:rsidRDefault="000F532D" w:rsidP="000F532D">
            <w:pPr>
              <w:spacing w:line="240" w:lineRule="auto"/>
            </w:pPr>
            <w:r>
              <w:t>Obračun stroškov</w:t>
            </w:r>
          </w:p>
        </w:tc>
        <w:tc>
          <w:tcPr>
            <w:tcW w:w="6373" w:type="dxa"/>
          </w:tcPr>
          <w:p w14:paraId="6B667DB1" w14:textId="77777777" w:rsidR="000F532D" w:rsidRDefault="000F532D" w:rsidP="000F532D">
            <w:pPr>
              <w:spacing w:line="240" w:lineRule="auto"/>
            </w:pPr>
            <w:r>
              <w:t>Vmesnik naj omogoča obračun stroškov odobritve in vodenja produkta. Na podlagi izračuna naj  bo omogočena izstavitev  računa prejemniku kredita.</w:t>
            </w:r>
          </w:p>
        </w:tc>
      </w:tr>
      <w:tr w:rsidR="000F532D" w14:paraId="2B9EB0BA" w14:textId="77777777">
        <w:tc>
          <w:tcPr>
            <w:tcW w:w="704" w:type="dxa"/>
          </w:tcPr>
          <w:p w14:paraId="12BE7C27" w14:textId="2FB85726" w:rsidR="000F532D" w:rsidRDefault="000F532D" w:rsidP="000F532D">
            <w:r>
              <w:t>4</w:t>
            </w:r>
          </w:p>
        </w:tc>
        <w:tc>
          <w:tcPr>
            <w:tcW w:w="1985" w:type="dxa"/>
          </w:tcPr>
          <w:p w14:paraId="30AD9FAA" w14:textId="77777777" w:rsidR="000F532D" w:rsidRDefault="000F532D" w:rsidP="000F532D">
            <w:pPr>
              <w:spacing w:line="240" w:lineRule="auto"/>
            </w:pPr>
            <w:r>
              <w:t>Kartica garancijske pogodbe</w:t>
            </w:r>
          </w:p>
        </w:tc>
        <w:tc>
          <w:tcPr>
            <w:tcW w:w="6373" w:type="dxa"/>
          </w:tcPr>
          <w:p w14:paraId="0FD2F8C7" w14:textId="433093A2" w:rsidR="000F532D" w:rsidRDefault="000F532D" w:rsidP="000F532D">
            <w:pPr>
              <w:spacing w:line="240" w:lineRule="auto"/>
            </w:pPr>
            <w:r>
              <w:t>Omogočena o</w:t>
            </w:r>
            <w:r w:rsidRPr="003436DA">
              <w:t xml:space="preserve">bdelava </w:t>
            </w:r>
            <w:r>
              <w:t xml:space="preserve">črpanj in </w:t>
            </w:r>
            <w:r w:rsidRPr="003436DA">
              <w:t>kvartalnih poročil banke</w:t>
            </w:r>
            <w:r>
              <w:t>.</w:t>
            </w:r>
            <w:r w:rsidRPr="003436DA">
              <w:t xml:space="preserve"> </w:t>
            </w:r>
            <w:r>
              <w:t>Na kartici garancije naj bo omogočen uvoz kvartalnega poročila banke in kronološki pregled nad stanjem vodenja posameznega kredita in garancije.</w:t>
            </w:r>
          </w:p>
        </w:tc>
      </w:tr>
      <w:tr w:rsidR="000F532D" w14:paraId="0C794803" w14:textId="77777777">
        <w:tc>
          <w:tcPr>
            <w:tcW w:w="704" w:type="dxa"/>
          </w:tcPr>
          <w:p w14:paraId="01EE9F86" w14:textId="4DF41A81" w:rsidR="000F532D" w:rsidRDefault="000F532D" w:rsidP="000F532D">
            <w:r>
              <w:t>5</w:t>
            </w:r>
          </w:p>
        </w:tc>
        <w:tc>
          <w:tcPr>
            <w:tcW w:w="1985" w:type="dxa"/>
          </w:tcPr>
          <w:p w14:paraId="3A6A83E3" w14:textId="77777777" w:rsidR="000F532D" w:rsidRDefault="000F532D" w:rsidP="000F532D">
            <w:pPr>
              <w:spacing w:line="240" w:lineRule="auto"/>
            </w:pPr>
            <w:r>
              <w:t>Amortizacijski načrt za subvencijo obresti</w:t>
            </w:r>
          </w:p>
        </w:tc>
        <w:tc>
          <w:tcPr>
            <w:tcW w:w="6373" w:type="dxa"/>
          </w:tcPr>
          <w:p w14:paraId="2E624EE4" w14:textId="4CBFA663" w:rsidR="000F532D" w:rsidRDefault="000F532D" w:rsidP="000F532D">
            <w:pPr>
              <w:spacing w:line="240" w:lineRule="auto"/>
            </w:pPr>
            <w:r>
              <w:t>Modul za izdelavo amortizacijskega načrta za obravnavane kredite/garancije. Načrt se izdeluje na podlagi določene s</w:t>
            </w:r>
            <w:r w:rsidRPr="001733B1">
              <w:t xml:space="preserve">topnje subvencije </w:t>
            </w:r>
            <w:r>
              <w:t xml:space="preserve">obrestne mere </w:t>
            </w:r>
            <w:r w:rsidRPr="001733B1">
              <w:t>in podatkov kreditne pogodbe</w:t>
            </w:r>
            <w:r>
              <w:t>. Izračuna se</w:t>
            </w:r>
            <w:r w:rsidRPr="001733B1">
              <w:t xml:space="preserve"> </w:t>
            </w:r>
            <w:r>
              <w:t xml:space="preserve">predviden časovni </w:t>
            </w:r>
            <w:r w:rsidRPr="001733B1">
              <w:t>načrt</w:t>
            </w:r>
            <w:r>
              <w:t xml:space="preserve"> in vrednost </w:t>
            </w:r>
            <w:r w:rsidRPr="001733B1">
              <w:t xml:space="preserve"> sofinanciranja.</w:t>
            </w:r>
          </w:p>
        </w:tc>
      </w:tr>
      <w:tr w:rsidR="000F532D" w14:paraId="6350A67F" w14:textId="77777777">
        <w:tc>
          <w:tcPr>
            <w:tcW w:w="704" w:type="dxa"/>
          </w:tcPr>
          <w:p w14:paraId="23CC63FF" w14:textId="28A9AE91" w:rsidR="000F532D" w:rsidRDefault="000F532D" w:rsidP="000F532D">
            <w:r>
              <w:t>6</w:t>
            </w:r>
          </w:p>
        </w:tc>
        <w:tc>
          <w:tcPr>
            <w:tcW w:w="1985" w:type="dxa"/>
          </w:tcPr>
          <w:p w14:paraId="7324FD5C" w14:textId="15F58458" w:rsidR="000F532D" w:rsidRDefault="000F532D" w:rsidP="000F532D">
            <w:pPr>
              <w:spacing w:line="240" w:lineRule="auto"/>
            </w:pPr>
            <w:r w:rsidRPr="003436DA">
              <w:t>Kartica subvencije obrestne mere</w:t>
            </w:r>
          </w:p>
        </w:tc>
        <w:tc>
          <w:tcPr>
            <w:tcW w:w="6373" w:type="dxa"/>
          </w:tcPr>
          <w:p w14:paraId="31C8526D" w14:textId="4827F9CF" w:rsidR="000F532D" w:rsidRPr="00A66B62" w:rsidRDefault="000F532D" w:rsidP="000F532D">
            <w:pPr>
              <w:pStyle w:val="pf0"/>
              <w:rPr>
                <w:rFonts w:asciiTheme="minorHAnsi" w:eastAsiaTheme="minorHAnsi" w:hAnsiTheme="minorHAnsi" w:cstheme="minorBidi"/>
                <w:sz w:val="22"/>
                <w:szCs w:val="22"/>
                <w:lang w:eastAsia="en-US"/>
              </w:rPr>
            </w:pPr>
            <w:r w:rsidRPr="00A66B62">
              <w:rPr>
                <w:rFonts w:asciiTheme="minorHAnsi" w:eastAsiaTheme="minorHAnsi" w:hAnsiTheme="minorHAnsi" w:cstheme="minorBidi"/>
                <w:sz w:val="22"/>
                <w:szCs w:val="22"/>
                <w:lang w:eastAsia="en-US"/>
              </w:rPr>
              <w:t>Omogočena obdelava (polletnih) poročil banke. Na kartici subvencije obrestne mere  naj bo omogočen uvoz poročila z obračunom obrestnih mer. Na kartici je omogočena primerjava kontrolnega izračuna obresti s prejetim zahtevkom za izplačilo obresti. Prejeti obračuni obresti (tržnih, subvencioniranih in razlike) so podlaga za potrditev in plačilo prejetega računa s strani banke.</w:t>
            </w:r>
          </w:p>
          <w:p w14:paraId="6D189673" w14:textId="6D0EFCCE" w:rsidR="000F532D" w:rsidRDefault="000F532D" w:rsidP="000F532D">
            <w:pPr>
              <w:spacing w:line="240" w:lineRule="auto"/>
            </w:pPr>
          </w:p>
        </w:tc>
      </w:tr>
      <w:tr w:rsidR="000F532D" w14:paraId="3CE1B5E1" w14:textId="77777777">
        <w:tc>
          <w:tcPr>
            <w:tcW w:w="704" w:type="dxa"/>
          </w:tcPr>
          <w:p w14:paraId="2810458F" w14:textId="109AB324" w:rsidR="000F532D" w:rsidRDefault="000F532D" w:rsidP="000F532D">
            <w:r>
              <w:t>7</w:t>
            </w:r>
          </w:p>
        </w:tc>
        <w:tc>
          <w:tcPr>
            <w:tcW w:w="1985" w:type="dxa"/>
          </w:tcPr>
          <w:p w14:paraId="13493640" w14:textId="77777777" w:rsidR="000F532D" w:rsidRPr="003436DA" w:rsidRDefault="000F532D" w:rsidP="000F532D">
            <w:pPr>
              <w:spacing w:line="240" w:lineRule="auto"/>
            </w:pPr>
            <w:r>
              <w:t>Izračun subvencije</w:t>
            </w:r>
          </w:p>
        </w:tc>
        <w:tc>
          <w:tcPr>
            <w:tcW w:w="6373" w:type="dxa"/>
          </w:tcPr>
          <w:p w14:paraId="7AB2EAAC" w14:textId="003BCCB3" w:rsidR="000F532D" w:rsidRDefault="000F532D" w:rsidP="000F532D">
            <w:pPr>
              <w:spacing w:line="240" w:lineRule="auto"/>
            </w:pPr>
            <w:r>
              <w:t>Orodje ki omogoča kontrolni, informativni izračun subvencioniranih obresti.</w:t>
            </w:r>
          </w:p>
        </w:tc>
      </w:tr>
      <w:tr w:rsidR="000F532D" w14:paraId="6537C949" w14:textId="77777777">
        <w:tc>
          <w:tcPr>
            <w:tcW w:w="704" w:type="dxa"/>
          </w:tcPr>
          <w:p w14:paraId="2A032A47" w14:textId="19DBC04C" w:rsidR="000F532D" w:rsidRDefault="000F532D" w:rsidP="000F532D">
            <w:r>
              <w:t>8</w:t>
            </w:r>
          </w:p>
        </w:tc>
        <w:tc>
          <w:tcPr>
            <w:tcW w:w="1985" w:type="dxa"/>
          </w:tcPr>
          <w:p w14:paraId="5679BF7B" w14:textId="1128ACB2" w:rsidR="000F532D" w:rsidRDefault="000F532D" w:rsidP="000F532D">
            <w:pPr>
              <w:spacing w:line="240" w:lineRule="auto"/>
            </w:pPr>
            <w:r>
              <w:t>Stopnja tveganja</w:t>
            </w:r>
          </w:p>
        </w:tc>
        <w:tc>
          <w:tcPr>
            <w:tcW w:w="6373" w:type="dxa"/>
          </w:tcPr>
          <w:p w14:paraId="478F4626" w14:textId="40A75862" w:rsidR="000F532D" w:rsidRDefault="000F532D" w:rsidP="000F532D">
            <w:pPr>
              <w:spacing w:line="240" w:lineRule="auto"/>
            </w:pPr>
            <w:r>
              <w:t xml:space="preserve">Na vsaki pogodbi </w:t>
            </w:r>
            <w:r w:rsidR="00684134">
              <w:t xml:space="preserve">naj </w:t>
            </w:r>
            <w:r>
              <w:t>bo omogočena izbira načina obravnave v stopnji tveganja. Ta je lahko določena kot pri razpisu ali individualno po komitentu.</w:t>
            </w:r>
          </w:p>
          <w:p w14:paraId="17B3BBC9" w14:textId="7D4E7FF1" w:rsidR="000F532D" w:rsidRDefault="000F532D" w:rsidP="000F532D">
            <w:pPr>
              <w:spacing w:line="240" w:lineRule="auto"/>
            </w:pPr>
            <w:r>
              <w:t>Izraža tveganost produkta oz. kredita/garancije in je opredeljena na razpisu in se kot taka upošteva določeno obdobje; po preteku tega obdobja pa se stopnja tveganosti določa v skladu z internimi pravili: Od stopenj tveganosti je odvisna izračunana višina rezervacij (namenjenih pokrivanju morebitnih izgub).</w:t>
            </w:r>
          </w:p>
        </w:tc>
      </w:tr>
      <w:tr w:rsidR="000F532D" w14:paraId="2E0B45B7" w14:textId="77777777">
        <w:tc>
          <w:tcPr>
            <w:tcW w:w="704" w:type="dxa"/>
          </w:tcPr>
          <w:p w14:paraId="2952260F" w14:textId="0B65EF10" w:rsidR="000F532D" w:rsidRDefault="000F532D" w:rsidP="000F532D">
            <w:r>
              <w:t>9</w:t>
            </w:r>
          </w:p>
        </w:tc>
        <w:tc>
          <w:tcPr>
            <w:tcW w:w="1985" w:type="dxa"/>
          </w:tcPr>
          <w:p w14:paraId="4F8AD2E8" w14:textId="5DC39151" w:rsidR="000F532D" w:rsidDel="00BA2617" w:rsidRDefault="000F532D" w:rsidP="000F532D">
            <w:pPr>
              <w:spacing w:line="240" w:lineRule="auto"/>
            </w:pPr>
            <w:r>
              <w:t>Avtomatsko knjiženje na podlagi poročil bank</w:t>
            </w:r>
          </w:p>
        </w:tc>
        <w:tc>
          <w:tcPr>
            <w:tcW w:w="6373" w:type="dxa"/>
          </w:tcPr>
          <w:p w14:paraId="26FEE91D" w14:textId="6EF68DCD" w:rsidR="000F532D" w:rsidRDefault="000F532D" w:rsidP="000F532D">
            <w:pPr>
              <w:spacing w:line="240" w:lineRule="auto"/>
            </w:pPr>
            <w:r>
              <w:t xml:space="preserve">Po uvozu in obdelavi poročil bank v kartico subvencioniranja in kartico garancije, </w:t>
            </w:r>
            <w:r w:rsidR="00684134">
              <w:t xml:space="preserve">naj </w:t>
            </w:r>
            <w:r>
              <w:t>bo omogočen</w:t>
            </w:r>
            <w:r w:rsidR="00684134">
              <w:t>o</w:t>
            </w:r>
            <w:r>
              <w:t xml:space="preserve"> kreiranje evidenčnih temeljnic v ERP, ki </w:t>
            </w:r>
            <w:r>
              <w:lastRenderedPageBreak/>
              <w:t>bodo omogočale analitični vpogled v stanje subvencioniranih obresti in stanje garancij na nivoju posamezne pogodbe.</w:t>
            </w:r>
          </w:p>
          <w:p w14:paraId="1BC9F6BC" w14:textId="75A07C1D" w:rsidR="000F532D" w:rsidDel="00BA2617" w:rsidRDefault="000F532D" w:rsidP="000F532D">
            <w:pPr>
              <w:spacing w:line="240" w:lineRule="auto"/>
            </w:pPr>
            <w:r>
              <w:t xml:space="preserve">Omogočeno </w:t>
            </w:r>
            <w:r w:rsidR="00684134">
              <w:t xml:space="preserve">naj </w:t>
            </w:r>
            <w:r>
              <w:t>bo nastavljanje knjižnih shem za avtomatsko knjiženje po virih in produktih.</w:t>
            </w:r>
          </w:p>
        </w:tc>
      </w:tr>
      <w:tr w:rsidR="000F532D" w14:paraId="70676066" w14:textId="77777777">
        <w:tc>
          <w:tcPr>
            <w:tcW w:w="704" w:type="dxa"/>
          </w:tcPr>
          <w:p w14:paraId="31DAD14E" w14:textId="67C3629C" w:rsidR="000F532D" w:rsidRDefault="000F532D" w:rsidP="000F532D">
            <w:r>
              <w:lastRenderedPageBreak/>
              <w:t>10</w:t>
            </w:r>
          </w:p>
        </w:tc>
        <w:tc>
          <w:tcPr>
            <w:tcW w:w="1985" w:type="dxa"/>
          </w:tcPr>
          <w:p w14:paraId="329C67F7" w14:textId="68FCA02A" w:rsidR="000F532D" w:rsidRDefault="000F532D" w:rsidP="000F532D">
            <w:pPr>
              <w:spacing w:line="240" w:lineRule="auto"/>
            </w:pPr>
            <w:r>
              <w:t>Stanje deponiranih sredstev</w:t>
            </w:r>
          </w:p>
        </w:tc>
        <w:tc>
          <w:tcPr>
            <w:tcW w:w="6373" w:type="dxa"/>
          </w:tcPr>
          <w:p w14:paraId="354D4546" w14:textId="4DEB81B2" w:rsidR="000F532D" w:rsidRDefault="000F532D" w:rsidP="000F532D">
            <w:pPr>
              <w:spacing w:line="240" w:lineRule="auto"/>
            </w:pPr>
            <w:r>
              <w:t xml:space="preserve">V CORE </w:t>
            </w:r>
            <w:r w:rsidR="00684134">
              <w:t xml:space="preserve">naj </w:t>
            </w:r>
            <w:r>
              <w:t xml:space="preserve">bo voden seznam </w:t>
            </w:r>
            <w:r w:rsidRPr="00D173D2">
              <w:t>depozitn</w:t>
            </w:r>
            <w:r>
              <w:t>ih</w:t>
            </w:r>
            <w:r w:rsidRPr="00D173D2">
              <w:t xml:space="preserve"> pogodb in </w:t>
            </w:r>
            <w:r>
              <w:t xml:space="preserve">stanje </w:t>
            </w:r>
            <w:r w:rsidRPr="00D173D2">
              <w:t>deponira</w:t>
            </w:r>
            <w:r>
              <w:t>nih</w:t>
            </w:r>
            <w:r w:rsidRPr="00D173D2">
              <w:t xml:space="preserve"> finančn</w:t>
            </w:r>
            <w:r>
              <w:t>ih</w:t>
            </w:r>
            <w:r w:rsidRPr="00D173D2">
              <w:t xml:space="preserve"> sredst</w:t>
            </w:r>
            <w:r>
              <w:t>e</w:t>
            </w:r>
            <w:r w:rsidRPr="00D173D2">
              <w:t>v. Višina deponiranih  sredstev se določi glede na izračun rezervacij (znesek kreditne pogodbe * bonitetna ocena komitenta).</w:t>
            </w:r>
          </w:p>
        </w:tc>
      </w:tr>
      <w:tr w:rsidR="000F532D" w14:paraId="0B7A8A06" w14:textId="77777777">
        <w:tc>
          <w:tcPr>
            <w:tcW w:w="704" w:type="dxa"/>
          </w:tcPr>
          <w:p w14:paraId="03095859" w14:textId="420A1306" w:rsidR="000F532D" w:rsidRDefault="000F532D" w:rsidP="000F532D">
            <w:r>
              <w:t>11</w:t>
            </w:r>
          </w:p>
        </w:tc>
        <w:tc>
          <w:tcPr>
            <w:tcW w:w="1985" w:type="dxa"/>
          </w:tcPr>
          <w:p w14:paraId="188EF1A0" w14:textId="76ED35F4" w:rsidR="000F532D" w:rsidRDefault="000F532D" w:rsidP="000F532D">
            <w:pPr>
              <w:spacing w:line="240" w:lineRule="auto"/>
            </w:pPr>
            <w:r>
              <w:t xml:space="preserve">Uvoz podatkov iz </w:t>
            </w:r>
            <w:proofErr w:type="spellStart"/>
            <w:r>
              <w:t>excela</w:t>
            </w:r>
            <w:proofErr w:type="spellEnd"/>
          </w:p>
        </w:tc>
        <w:tc>
          <w:tcPr>
            <w:tcW w:w="6373" w:type="dxa"/>
          </w:tcPr>
          <w:p w14:paraId="4D513A04" w14:textId="77777777" w:rsidR="000F532D" w:rsidRDefault="000F532D" w:rsidP="00A66B62">
            <w:pPr>
              <w:pStyle w:val="Odstavekseznama"/>
              <w:numPr>
                <w:ilvl w:val="0"/>
                <w:numId w:val="20"/>
              </w:numPr>
              <w:spacing w:line="240" w:lineRule="auto"/>
            </w:pPr>
            <w:r>
              <w:t>TLWARR4-Uvoz stanj garancij - kartica garancije</w:t>
            </w:r>
            <w:r>
              <w:tab/>
              <w:t xml:space="preserve">-Uvoz podatkov garancij v </w:t>
            </w:r>
            <w:proofErr w:type="spellStart"/>
            <w:r>
              <w:t>Pantheon</w:t>
            </w:r>
            <w:proofErr w:type="spellEnd"/>
          </w:p>
          <w:p w14:paraId="3ED84FCF" w14:textId="402B8E35" w:rsidR="000F532D" w:rsidRDefault="000F532D" w:rsidP="00A66B62">
            <w:pPr>
              <w:pStyle w:val="Odstavekseznama"/>
              <w:numPr>
                <w:ilvl w:val="0"/>
                <w:numId w:val="20"/>
              </w:numPr>
              <w:spacing w:line="240" w:lineRule="auto"/>
            </w:pPr>
            <w:r>
              <w:t xml:space="preserve">TLWARR6-Uvoz stanj garancij - kartica sofinanciranja -Uvoz podatkov garancij v </w:t>
            </w:r>
            <w:proofErr w:type="spellStart"/>
            <w:r>
              <w:t>Pantheon</w:t>
            </w:r>
            <w:proofErr w:type="spellEnd"/>
          </w:p>
        </w:tc>
      </w:tr>
      <w:tr w:rsidR="000F532D" w14:paraId="27AAB146" w14:textId="77777777">
        <w:tc>
          <w:tcPr>
            <w:tcW w:w="704" w:type="dxa"/>
          </w:tcPr>
          <w:p w14:paraId="38C58532" w14:textId="39E7A19F" w:rsidR="000F532D" w:rsidRDefault="000F532D" w:rsidP="000F532D">
            <w:r>
              <w:t>12</w:t>
            </w:r>
          </w:p>
        </w:tc>
        <w:tc>
          <w:tcPr>
            <w:tcW w:w="1985" w:type="dxa"/>
          </w:tcPr>
          <w:p w14:paraId="0C938F3B" w14:textId="179AEFD6" w:rsidR="000F532D" w:rsidRDefault="000F532D" w:rsidP="000F532D">
            <w:pPr>
              <w:spacing w:line="240" w:lineRule="auto"/>
            </w:pPr>
            <w:r w:rsidRPr="000222C4">
              <w:t>Poročilo A1C</w:t>
            </w:r>
          </w:p>
        </w:tc>
        <w:tc>
          <w:tcPr>
            <w:tcW w:w="6373" w:type="dxa"/>
          </w:tcPr>
          <w:p w14:paraId="13EA8987" w14:textId="14933A48" w:rsidR="000F532D" w:rsidRDefault="000F532D" w:rsidP="000F532D">
            <w:pPr>
              <w:spacing w:line="240" w:lineRule="auto"/>
            </w:pPr>
            <w:r w:rsidRPr="00B74028">
              <w:t>Črna lista po komitentih</w:t>
            </w:r>
          </w:p>
        </w:tc>
      </w:tr>
      <w:tr w:rsidR="000F532D" w14:paraId="24F4D988" w14:textId="77777777">
        <w:tc>
          <w:tcPr>
            <w:tcW w:w="704" w:type="dxa"/>
          </w:tcPr>
          <w:p w14:paraId="69FDFA20" w14:textId="7A8A8E11" w:rsidR="000F532D" w:rsidRDefault="000F532D" w:rsidP="000F532D">
            <w:r>
              <w:t>13</w:t>
            </w:r>
          </w:p>
        </w:tc>
        <w:tc>
          <w:tcPr>
            <w:tcW w:w="1985" w:type="dxa"/>
          </w:tcPr>
          <w:p w14:paraId="4F717C1C" w14:textId="2DEFA734" w:rsidR="000F532D" w:rsidRDefault="000F532D" w:rsidP="000F532D">
            <w:pPr>
              <w:spacing w:line="240" w:lineRule="auto"/>
            </w:pPr>
            <w:r w:rsidRPr="000222C4">
              <w:t>Poročilo A1D</w:t>
            </w:r>
          </w:p>
        </w:tc>
        <w:tc>
          <w:tcPr>
            <w:tcW w:w="6373" w:type="dxa"/>
          </w:tcPr>
          <w:p w14:paraId="4FB319E2" w14:textId="6F2F98D8" w:rsidR="000F532D" w:rsidRDefault="000F532D" w:rsidP="000F532D">
            <w:pPr>
              <w:spacing w:line="240" w:lineRule="auto"/>
            </w:pPr>
            <w:r w:rsidRPr="00B74028">
              <w:t>Kartica subvencioniranja OM po obdobju</w:t>
            </w:r>
          </w:p>
        </w:tc>
      </w:tr>
      <w:tr w:rsidR="000F532D" w14:paraId="2EA1066C" w14:textId="77777777">
        <w:tc>
          <w:tcPr>
            <w:tcW w:w="704" w:type="dxa"/>
          </w:tcPr>
          <w:p w14:paraId="47DCE4BC" w14:textId="230FBD75" w:rsidR="000F532D" w:rsidRDefault="000F532D" w:rsidP="000F532D">
            <w:r>
              <w:t>14</w:t>
            </w:r>
          </w:p>
        </w:tc>
        <w:tc>
          <w:tcPr>
            <w:tcW w:w="1985" w:type="dxa"/>
          </w:tcPr>
          <w:p w14:paraId="003FE1A2" w14:textId="5DEE5426" w:rsidR="000F532D" w:rsidRDefault="000F532D" w:rsidP="000F532D">
            <w:pPr>
              <w:spacing w:line="240" w:lineRule="auto"/>
            </w:pPr>
            <w:r w:rsidRPr="000222C4">
              <w:t>Poročilo A1E</w:t>
            </w:r>
          </w:p>
        </w:tc>
        <w:tc>
          <w:tcPr>
            <w:tcW w:w="6373" w:type="dxa"/>
          </w:tcPr>
          <w:p w14:paraId="2DBFB575" w14:textId="10079B9F" w:rsidR="000F532D" w:rsidRDefault="000F532D" w:rsidP="000F532D">
            <w:pPr>
              <w:spacing w:line="240" w:lineRule="auto"/>
            </w:pPr>
            <w:r w:rsidRPr="00B74028">
              <w:t>Informativni izračun subvencioniranja OM po obdobju</w:t>
            </w:r>
          </w:p>
        </w:tc>
      </w:tr>
      <w:tr w:rsidR="000F532D" w14:paraId="5E5673B7" w14:textId="77777777">
        <w:tc>
          <w:tcPr>
            <w:tcW w:w="704" w:type="dxa"/>
          </w:tcPr>
          <w:p w14:paraId="132BAD55" w14:textId="0A8286E0" w:rsidR="000F532D" w:rsidRDefault="000F532D" w:rsidP="000F532D">
            <w:r>
              <w:t>15</w:t>
            </w:r>
          </w:p>
        </w:tc>
        <w:tc>
          <w:tcPr>
            <w:tcW w:w="1985" w:type="dxa"/>
          </w:tcPr>
          <w:p w14:paraId="0DA550A0" w14:textId="1B1F22FA" w:rsidR="000F532D" w:rsidRDefault="000F532D" w:rsidP="000F532D">
            <w:pPr>
              <w:spacing w:line="240" w:lineRule="auto"/>
            </w:pPr>
            <w:r w:rsidRPr="000222C4">
              <w:t>Poročilo A1F</w:t>
            </w:r>
          </w:p>
        </w:tc>
        <w:tc>
          <w:tcPr>
            <w:tcW w:w="6373" w:type="dxa"/>
          </w:tcPr>
          <w:p w14:paraId="1A12CD30" w14:textId="0EE9CDB3" w:rsidR="000F532D" w:rsidRDefault="000F532D" w:rsidP="000F532D">
            <w:pPr>
              <w:spacing w:line="240" w:lineRule="auto"/>
            </w:pPr>
            <w:r w:rsidRPr="00B74028">
              <w:t>Pregled izplačil subvencioniranja OM po obdobju</w:t>
            </w:r>
          </w:p>
        </w:tc>
      </w:tr>
      <w:tr w:rsidR="000F532D" w14:paraId="0FD4C1FF" w14:textId="77777777">
        <w:tc>
          <w:tcPr>
            <w:tcW w:w="704" w:type="dxa"/>
          </w:tcPr>
          <w:p w14:paraId="1803796A" w14:textId="3259C5E9" w:rsidR="000F532D" w:rsidRDefault="000F532D" w:rsidP="000F532D">
            <w:r>
              <w:t>16</w:t>
            </w:r>
          </w:p>
        </w:tc>
        <w:tc>
          <w:tcPr>
            <w:tcW w:w="1985" w:type="dxa"/>
          </w:tcPr>
          <w:p w14:paraId="58559A91" w14:textId="148D9D40" w:rsidR="000F532D" w:rsidRDefault="000F532D" w:rsidP="000F532D">
            <w:pPr>
              <w:spacing w:line="240" w:lineRule="auto"/>
            </w:pPr>
            <w:r w:rsidRPr="000222C4">
              <w:t>Poročilo A22</w:t>
            </w:r>
          </w:p>
        </w:tc>
        <w:tc>
          <w:tcPr>
            <w:tcW w:w="6373" w:type="dxa"/>
          </w:tcPr>
          <w:p w14:paraId="67179C51" w14:textId="3A850293" w:rsidR="000F532D" w:rsidRDefault="000F532D" w:rsidP="000F532D">
            <w:pPr>
              <w:spacing w:line="240" w:lineRule="auto"/>
            </w:pPr>
            <w:r w:rsidRPr="00B74028">
              <w:t>Stanja garancij na dan - po bankah</w:t>
            </w:r>
          </w:p>
        </w:tc>
      </w:tr>
      <w:tr w:rsidR="000F532D" w14:paraId="1EDB830B" w14:textId="77777777">
        <w:tc>
          <w:tcPr>
            <w:tcW w:w="704" w:type="dxa"/>
          </w:tcPr>
          <w:p w14:paraId="0F27DCDE" w14:textId="5FCF543D" w:rsidR="000F532D" w:rsidRDefault="000F532D" w:rsidP="000F532D">
            <w:r>
              <w:t>17</w:t>
            </w:r>
          </w:p>
        </w:tc>
        <w:tc>
          <w:tcPr>
            <w:tcW w:w="1985" w:type="dxa"/>
          </w:tcPr>
          <w:p w14:paraId="0750DC8F" w14:textId="17D65E38" w:rsidR="000F532D" w:rsidRDefault="000F532D" w:rsidP="000F532D">
            <w:pPr>
              <w:spacing w:line="240" w:lineRule="auto"/>
            </w:pPr>
            <w:r w:rsidRPr="000222C4">
              <w:t>Poročilo A23</w:t>
            </w:r>
          </w:p>
        </w:tc>
        <w:tc>
          <w:tcPr>
            <w:tcW w:w="6373" w:type="dxa"/>
          </w:tcPr>
          <w:p w14:paraId="442A1E5C" w14:textId="1BC0A43C" w:rsidR="000F532D" w:rsidRDefault="000F532D" w:rsidP="000F532D">
            <w:pPr>
              <w:spacing w:line="240" w:lineRule="auto"/>
            </w:pPr>
            <w:r w:rsidRPr="00B74028">
              <w:t>Stanja garancij na dan - po pogodbah</w:t>
            </w:r>
          </w:p>
        </w:tc>
      </w:tr>
      <w:tr w:rsidR="000F532D" w14:paraId="649EF47A" w14:textId="77777777">
        <w:tc>
          <w:tcPr>
            <w:tcW w:w="704" w:type="dxa"/>
          </w:tcPr>
          <w:p w14:paraId="7B817887" w14:textId="56D15435" w:rsidR="000F532D" w:rsidRDefault="000F532D" w:rsidP="000F532D">
            <w:r>
              <w:t>18</w:t>
            </w:r>
          </w:p>
        </w:tc>
        <w:tc>
          <w:tcPr>
            <w:tcW w:w="1985" w:type="dxa"/>
          </w:tcPr>
          <w:p w14:paraId="30F9D485" w14:textId="15E94624" w:rsidR="000F532D" w:rsidRDefault="000F532D" w:rsidP="000F532D">
            <w:pPr>
              <w:spacing w:line="240" w:lineRule="auto"/>
            </w:pPr>
            <w:r w:rsidRPr="000222C4">
              <w:t>Poročilo A24</w:t>
            </w:r>
          </w:p>
        </w:tc>
        <w:tc>
          <w:tcPr>
            <w:tcW w:w="6373" w:type="dxa"/>
          </w:tcPr>
          <w:p w14:paraId="7B5AC75B" w14:textId="48695BAD" w:rsidR="000F532D" w:rsidRDefault="000F532D" w:rsidP="000F532D">
            <w:pPr>
              <w:spacing w:line="240" w:lineRule="auto"/>
            </w:pPr>
            <w:r w:rsidRPr="00B74028">
              <w:t>Stanja garancij na dan - po razpisih</w:t>
            </w:r>
          </w:p>
        </w:tc>
      </w:tr>
      <w:tr w:rsidR="000F532D" w14:paraId="6AC251CF" w14:textId="77777777">
        <w:tc>
          <w:tcPr>
            <w:tcW w:w="704" w:type="dxa"/>
          </w:tcPr>
          <w:p w14:paraId="122DE83F" w14:textId="4957EB8F" w:rsidR="000F532D" w:rsidRDefault="000F532D" w:rsidP="000F532D">
            <w:r>
              <w:t>19</w:t>
            </w:r>
          </w:p>
        </w:tc>
        <w:tc>
          <w:tcPr>
            <w:tcW w:w="1985" w:type="dxa"/>
          </w:tcPr>
          <w:p w14:paraId="0633804C" w14:textId="3134849B" w:rsidR="000F532D" w:rsidRDefault="000F532D" w:rsidP="000F532D">
            <w:pPr>
              <w:spacing w:line="240" w:lineRule="auto"/>
            </w:pPr>
            <w:r w:rsidRPr="000222C4">
              <w:t>Poročilo A2B</w:t>
            </w:r>
          </w:p>
        </w:tc>
        <w:tc>
          <w:tcPr>
            <w:tcW w:w="6373" w:type="dxa"/>
          </w:tcPr>
          <w:p w14:paraId="00CD9B0F" w14:textId="0CEED970" w:rsidR="000F532D" w:rsidRDefault="000F532D" w:rsidP="000F532D">
            <w:pPr>
              <w:spacing w:line="240" w:lineRule="auto"/>
            </w:pPr>
            <w:r w:rsidRPr="00B74028">
              <w:t>Informativni izračun subvencioniranja OM po obdobju - razširjen</w:t>
            </w:r>
          </w:p>
        </w:tc>
      </w:tr>
      <w:tr w:rsidR="000F532D" w14:paraId="5738367B" w14:textId="77777777">
        <w:tc>
          <w:tcPr>
            <w:tcW w:w="704" w:type="dxa"/>
          </w:tcPr>
          <w:p w14:paraId="758E3BC4" w14:textId="70ED060B" w:rsidR="000F532D" w:rsidRDefault="007359D8" w:rsidP="000F532D">
            <w:r>
              <w:t>20</w:t>
            </w:r>
          </w:p>
        </w:tc>
        <w:tc>
          <w:tcPr>
            <w:tcW w:w="1985" w:type="dxa"/>
          </w:tcPr>
          <w:p w14:paraId="6C97D7FE" w14:textId="46D00A9F" w:rsidR="000F532D" w:rsidRDefault="000F532D" w:rsidP="000F532D">
            <w:pPr>
              <w:spacing w:line="240" w:lineRule="auto"/>
            </w:pPr>
            <w:r w:rsidRPr="000222C4">
              <w:t>Poročilo A2C</w:t>
            </w:r>
          </w:p>
        </w:tc>
        <w:tc>
          <w:tcPr>
            <w:tcW w:w="6373" w:type="dxa"/>
          </w:tcPr>
          <w:p w14:paraId="18462CFA" w14:textId="42184C25" w:rsidR="000F532D" w:rsidRDefault="000F532D" w:rsidP="000F532D">
            <w:pPr>
              <w:spacing w:line="240" w:lineRule="auto"/>
            </w:pPr>
            <w:r w:rsidRPr="00B74028">
              <w:t>Kartica subvencioniranja OM po obdobju - po virih</w:t>
            </w:r>
          </w:p>
        </w:tc>
      </w:tr>
      <w:tr w:rsidR="000F532D" w14:paraId="4123827A" w14:textId="77777777">
        <w:tc>
          <w:tcPr>
            <w:tcW w:w="704" w:type="dxa"/>
          </w:tcPr>
          <w:p w14:paraId="58CB34CA" w14:textId="14945167" w:rsidR="000F532D" w:rsidRDefault="007359D8" w:rsidP="000F532D">
            <w:r>
              <w:t>21</w:t>
            </w:r>
          </w:p>
        </w:tc>
        <w:tc>
          <w:tcPr>
            <w:tcW w:w="1985" w:type="dxa"/>
          </w:tcPr>
          <w:p w14:paraId="06B50C72" w14:textId="36344736" w:rsidR="000F532D" w:rsidRDefault="000F532D" w:rsidP="000F532D">
            <w:pPr>
              <w:spacing w:line="240" w:lineRule="auto"/>
            </w:pPr>
            <w:r w:rsidRPr="000222C4">
              <w:t>Poročilo A3X</w:t>
            </w:r>
          </w:p>
        </w:tc>
        <w:tc>
          <w:tcPr>
            <w:tcW w:w="6373" w:type="dxa"/>
          </w:tcPr>
          <w:p w14:paraId="6AAB1A79" w14:textId="392DF298" w:rsidR="000F532D" w:rsidRDefault="000F532D" w:rsidP="000F532D">
            <w:pPr>
              <w:spacing w:line="240" w:lineRule="auto"/>
            </w:pPr>
            <w:r w:rsidRPr="00B74028">
              <w:t>Stanja garancij na dan - po razpisih (Zbirno)</w:t>
            </w:r>
          </w:p>
        </w:tc>
      </w:tr>
      <w:tr w:rsidR="000F532D" w14:paraId="4367ED4B" w14:textId="77777777">
        <w:tc>
          <w:tcPr>
            <w:tcW w:w="704" w:type="dxa"/>
          </w:tcPr>
          <w:p w14:paraId="5D5B02C0" w14:textId="2A5145B5" w:rsidR="000F532D" w:rsidRDefault="007359D8" w:rsidP="000F532D">
            <w:r>
              <w:t>22</w:t>
            </w:r>
          </w:p>
        </w:tc>
        <w:tc>
          <w:tcPr>
            <w:tcW w:w="1985" w:type="dxa"/>
          </w:tcPr>
          <w:p w14:paraId="07857936" w14:textId="0E9CA71B" w:rsidR="000F532D" w:rsidRDefault="000F532D" w:rsidP="000F532D">
            <w:pPr>
              <w:spacing w:line="240" w:lineRule="auto"/>
            </w:pPr>
            <w:r w:rsidRPr="000222C4">
              <w:t>Poročilo A4D</w:t>
            </w:r>
          </w:p>
        </w:tc>
        <w:tc>
          <w:tcPr>
            <w:tcW w:w="6373" w:type="dxa"/>
          </w:tcPr>
          <w:p w14:paraId="2687D0F4" w14:textId="32C0922D" w:rsidR="000F532D" w:rsidRDefault="000F532D" w:rsidP="000F532D">
            <w:pPr>
              <w:spacing w:line="240" w:lineRule="auto"/>
            </w:pPr>
            <w:r w:rsidRPr="00B74028">
              <w:t>Stanja kreditov na dan - po pogodbah</w:t>
            </w:r>
          </w:p>
        </w:tc>
      </w:tr>
      <w:tr w:rsidR="000F532D" w14:paraId="3F7C7742" w14:textId="77777777">
        <w:tc>
          <w:tcPr>
            <w:tcW w:w="704" w:type="dxa"/>
          </w:tcPr>
          <w:p w14:paraId="613FA6E7" w14:textId="536830B0" w:rsidR="000F532D" w:rsidRDefault="007359D8" w:rsidP="000F532D">
            <w:r>
              <w:t>23</w:t>
            </w:r>
          </w:p>
        </w:tc>
        <w:tc>
          <w:tcPr>
            <w:tcW w:w="1985" w:type="dxa"/>
          </w:tcPr>
          <w:p w14:paraId="61F2C3A8" w14:textId="2AC36B09" w:rsidR="000F532D" w:rsidRDefault="000F532D" w:rsidP="000F532D">
            <w:pPr>
              <w:spacing w:line="240" w:lineRule="auto"/>
            </w:pPr>
            <w:r w:rsidRPr="000222C4">
              <w:t>Poročilo ED1</w:t>
            </w:r>
          </w:p>
        </w:tc>
        <w:tc>
          <w:tcPr>
            <w:tcW w:w="6373" w:type="dxa"/>
          </w:tcPr>
          <w:p w14:paraId="3948F8C5" w14:textId="20B4A3D6" w:rsidR="000F532D" w:rsidRDefault="000F532D" w:rsidP="000F532D">
            <w:pPr>
              <w:spacing w:line="240" w:lineRule="auto"/>
            </w:pPr>
            <w:r w:rsidRPr="00B74028">
              <w:t xml:space="preserve">Evidenčni izpis za </w:t>
            </w:r>
            <w:proofErr w:type="spellStart"/>
            <w:r w:rsidRPr="00B74028">
              <w:t>eDolg</w:t>
            </w:r>
            <w:proofErr w:type="spellEnd"/>
            <w:r w:rsidRPr="00B74028">
              <w:t xml:space="preserve"> poročilo na dan</w:t>
            </w:r>
          </w:p>
        </w:tc>
      </w:tr>
      <w:tr w:rsidR="000F532D" w14:paraId="3E297BC2" w14:textId="77777777">
        <w:tc>
          <w:tcPr>
            <w:tcW w:w="704" w:type="dxa"/>
          </w:tcPr>
          <w:p w14:paraId="478075D1" w14:textId="62603BF7" w:rsidR="000F532D" w:rsidRDefault="007359D8" w:rsidP="000F532D">
            <w:r>
              <w:t>24</w:t>
            </w:r>
          </w:p>
        </w:tc>
        <w:tc>
          <w:tcPr>
            <w:tcW w:w="1985" w:type="dxa"/>
          </w:tcPr>
          <w:p w14:paraId="26349E61" w14:textId="25EE02E6" w:rsidR="000F532D" w:rsidRDefault="000F532D" w:rsidP="000F532D">
            <w:pPr>
              <w:spacing w:line="240" w:lineRule="auto"/>
            </w:pPr>
            <w:r w:rsidRPr="000222C4">
              <w:t>Poročilo FG0</w:t>
            </w:r>
          </w:p>
        </w:tc>
        <w:tc>
          <w:tcPr>
            <w:tcW w:w="6373" w:type="dxa"/>
          </w:tcPr>
          <w:p w14:paraId="4BACC5B5" w14:textId="4CFE1A44" w:rsidR="000F532D" w:rsidRDefault="000F532D" w:rsidP="000F532D">
            <w:pPr>
              <w:spacing w:line="240" w:lineRule="auto"/>
            </w:pPr>
            <w:r w:rsidRPr="00B74028">
              <w:t>Obračun stroškov odobritve garancije</w:t>
            </w:r>
          </w:p>
        </w:tc>
      </w:tr>
      <w:tr w:rsidR="000F532D" w14:paraId="50EFBCB6" w14:textId="77777777">
        <w:tc>
          <w:tcPr>
            <w:tcW w:w="704" w:type="dxa"/>
          </w:tcPr>
          <w:p w14:paraId="159C4C19" w14:textId="22C876EE" w:rsidR="000F532D" w:rsidRDefault="007359D8" w:rsidP="000F532D">
            <w:r>
              <w:t>25</w:t>
            </w:r>
          </w:p>
        </w:tc>
        <w:tc>
          <w:tcPr>
            <w:tcW w:w="1985" w:type="dxa"/>
          </w:tcPr>
          <w:p w14:paraId="28200A10" w14:textId="36F20819" w:rsidR="000F532D" w:rsidRDefault="000F532D" w:rsidP="000F532D">
            <w:pPr>
              <w:spacing w:line="240" w:lineRule="auto"/>
            </w:pPr>
            <w:r w:rsidRPr="000222C4">
              <w:t>Poročilo FG1</w:t>
            </w:r>
          </w:p>
        </w:tc>
        <w:tc>
          <w:tcPr>
            <w:tcW w:w="6373" w:type="dxa"/>
          </w:tcPr>
          <w:p w14:paraId="702EDD61" w14:textId="4B426E28" w:rsidR="000F532D" w:rsidRDefault="000F532D" w:rsidP="000F532D">
            <w:pPr>
              <w:spacing w:line="240" w:lineRule="auto"/>
            </w:pPr>
            <w:r w:rsidRPr="00B74028">
              <w:t>Obračun stroškov vodenja garancije</w:t>
            </w:r>
          </w:p>
        </w:tc>
      </w:tr>
      <w:tr w:rsidR="000F532D" w14:paraId="3E1815D9" w14:textId="77777777">
        <w:tc>
          <w:tcPr>
            <w:tcW w:w="704" w:type="dxa"/>
          </w:tcPr>
          <w:p w14:paraId="0E466C46" w14:textId="1EF750AA" w:rsidR="000F532D" w:rsidRDefault="007359D8" w:rsidP="000F532D">
            <w:r>
              <w:t>26</w:t>
            </w:r>
          </w:p>
        </w:tc>
        <w:tc>
          <w:tcPr>
            <w:tcW w:w="1985" w:type="dxa"/>
          </w:tcPr>
          <w:p w14:paraId="3EB47333" w14:textId="7E2D790D" w:rsidR="000F532D" w:rsidRDefault="000F532D" w:rsidP="000F532D">
            <w:pPr>
              <w:spacing w:line="240" w:lineRule="auto"/>
            </w:pPr>
            <w:r w:rsidRPr="000222C4">
              <w:t>Poročilo FG2</w:t>
            </w:r>
          </w:p>
        </w:tc>
        <w:tc>
          <w:tcPr>
            <w:tcW w:w="6373" w:type="dxa"/>
          </w:tcPr>
          <w:p w14:paraId="2BB44717" w14:textId="4E88CAFF" w:rsidR="000F532D" w:rsidRDefault="000F532D" w:rsidP="000F532D">
            <w:pPr>
              <w:spacing w:line="240" w:lineRule="auto"/>
            </w:pPr>
            <w:r w:rsidRPr="00B74028">
              <w:t>Obračun zamudnih obresti garancij</w:t>
            </w:r>
          </w:p>
        </w:tc>
      </w:tr>
      <w:tr w:rsidR="000F532D" w14:paraId="27C4540F" w14:textId="77777777">
        <w:tc>
          <w:tcPr>
            <w:tcW w:w="704" w:type="dxa"/>
          </w:tcPr>
          <w:p w14:paraId="3D0FE99E" w14:textId="642BEF8F" w:rsidR="000F532D" w:rsidRDefault="007359D8" w:rsidP="000F532D">
            <w:r>
              <w:t>27</w:t>
            </w:r>
          </w:p>
        </w:tc>
        <w:tc>
          <w:tcPr>
            <w:tcW w:w="1985" w:type="dxa"/>
          </w:tcPr>
          <w:p w14:paraId="26823861" w14:textId="3189DCFD" w:rsidR="000F532D" w:rsidRDefault="000F532D" w:rsidP="000F532D">
            <w:pPr>
              <w:spacing w:line="240" w:lineRule="auto"/>
            </w:pPr>
            <w:r w:rsidRPr="000222C4">
              <w:t>Poročilo FG3</w:t>
            </w:r>
          </w:p>
        </w:tc>
        <w:tc>
          <w:tcPr>
            <w:tcW w:w="6373" w:type="dxa"/>
          </w:tcPr>
          <w:p w14:paraId="6CB99CE1" w14:textId="70E08A00" w:rsidR="000F532D" w:rsidRDefault="000F532D" w:rsidP="000F532D">
            <w:pPr>
              <w:spacing w:line="240" w:lineRule="auto"/>
            </w:pPr>
            <w:r w:rsidRPr="00B74028">
              <w:t>Dobropis garancije</w:t>
            </w:r>
          </w:p>
        </w:tc>
      </w:tr>
      <w:tr w:rsidR="000F532D" w14:paraId="23BAB890" w14:textId="77777777">
        <w:tc>
          <w:tcPr>
            <w:tcW w:w="704" w:type="dxa"/>
          </w:tcPr>
          <w:p w14:paraId="60805429" w14:textId="56CE7BF6" w:rsidR="000F532D" w:rsidRDefault="007359D8" w:rsidP="000F532D">
            <w:r>
              <w:t>28</w:t>
            </w:r>
          </w:p>
        </w:tc>
        <w:tc>
          <w:tcPr>
            <w:tcW w:w="1985" w:type="dxa"/>
          </w:tcPr>
          <w:p w14:paraId="3629A234" w14:textId="10EF93BB" w:rsidR="000F532D" w:rsidRDefault="000F532D" w:rsidP="000F532D">
            <w:pPr>
              <w:spacing w:line="240" w:lineRule="auto"/>
            </w:pPr>
            <w:r w:rsidRPr="000222C4">
              <w:t>Poročilo FG4</w:t>
            </w:r>
          </w:p>
        </w:tc>
        <w:tc>
          <w:tcPr>
            <w:tcW w:w="6373" w:type="dxa"/>
          </w:tcPr>
          <w:p w14:paraId="764081A6" w14:textId="711B1B62" w:rsidR="000F532D" w:rsidRDefault="000F532D" w:rsidP="000F532D">
            <w:pPr>
              <w:spacing w:line="240" w:lineRule="auto"/>
            </w:pPr>
            <w:r w:rsidRPr="00B74028">
              <w:t>Storno garancije</w:t>
            </w:r>
          </w:p>
        </w:tc>
      </w:tr>
      <w:tr w:rsidR="000F532D" w14:paraId="217578E3" w14:textId="77777777">
        <w:tc>
          <w:tcPr>
            <w:tcW w:w="704" w:type="dxa"/>
          </w:tcPr>
          <w:p w14:paraId="0779E3EE" w14:textId="5FCC3D67" w:rsidR="000F532D" w:rsidRDefault="007359D8" w:rsidP="000F532D">
            <w:r>
              <w:t>29</w:t>
            </w:r>
          </w:p>
        </w:tc>
        <w:tc>
          <w:tcPr>
            <w:tcW w:w="1985" w:type="dxa"/>
          </w:tcPr>
          <w:p w14:paraId="6A29E86A" w14:textId="52031ACA" w:rsidR="000F532D" w:rsidRDefault="000F532D" w:rsidP="000F532D">
            <w:pPr>
              <w:spacing w:line="240" w:lineRule="auto"/>
            </w:pPr>
            <w:r w:rsidRPr="000222C4">
              <w:t>Poročilo G01</w:t>
            </w:r>
          </w:p>
        </w:tc>
        <w:tc>
          <w:tcPr>
            <w:tcW w:w="6373" w:type="dxa"/>
          </w:tcPr>
          <w:p w14:paraId="64C62B3C" w14:textId="37F66255" w:rsidR="000F532D" w:rsidRDefault="000F532D" w:rsidP="000F532D">
            <w:pPr>
              <w:spacing w:line="240" w:lineRule="auto"/>
            </w:pPr>
            <w:r w:rsidRPr="00B74028">
              <w:t>Informativni izračun subvencioniranja OM po obdobju - novo</w:t>
            </w:r>
          </w:p>
        </w:tc>
      </w:tr>
      <w:tr w:rsidR="000F532D" w14:paraId="0FCA37E7" w14:textId="77777777">
        <w:tc>
          <w:tcPr>
            <w:tcW w:w="704" w:type="dxa"/>
          </w:tcPr>
          <w:p w14:paraId="39277524" w14:textId="458B1EEB" w:rsidR="000F532D" w:rsidRDefault="007359D8" w:rsidP="000F532D">
            <w:r>
              <w:t>30</w:t>
            </w:r>
          </w:p>
        </w:tc>
        <w:tc>
          <w:tcPr>
            <w:tcW w:w="1985" w:type="dxa"/>
          </w:tcPr>
          <w:p w14:paraId="39C5BE32" w14:textId="5C279784" w:rsidR="000F532D" w:rsidRDefault="000F532D" w:rsidP="000F532D">
            <w:pPr>
              <w:spacing w:line="240" w:lineRule="auto"/>
            </w:pPr>
            <w:r w:rsidRPr="000222C4">
              <w:t>Poročilo PW0</w:t>
            </w:r>
          </w:p>
        </w:tc>
        <w:tc>
          <w:tcPr>
            <w:tcW w:w="6373" w:type="dxa"/>
          </w:tcPr>
          <w:p w14:paraId="721E4F04" w14:textId="022727BB" w:rsidR="000F532D" w:rsidRDefault="000F532D" w:rsidP="000F532D">
            <w:pPr>
              <w:spacing w:line="240" w:lineRule="auto"/>
            </w:pPr>
            <w:r w:rsidRPr="00B74028">
              <w:t>NAČRT SOFINANCIRANJA</w:t>
            </w:r>
          </w:p>
        </w:tc>
      </w:tr>
      <w:tr w:rsidR="00D67B57" w14:paraId="42FA0EC5" w14:textId="77777777">
        <w:tc>
          <w:tcPr>
            <w:tcW w:w="704" w:type="dxa"/>
          </w:tcPr>
          <w:p w14:paraId="71561697" w14:textId="121261F2" w:rsidR="00D67B57" w:rsidRDefault="00D67B57" w:rsidP="00D67B57">
            <w:r>
              <w:t>31</w:t>
            </w:r>
          </w:p>
        </w:tc>
        <w:tc>
          <w:tcPr>
            <w:tcW w:w="1985" w:type="dxa"/>
          </w:tcPr>
          <w:p w14:paraId="0EAD96AB" w14:textId="3F288AB2" w:rsidR="00D67B57" w:rsidRPr="000222C4" w:rsidRDefault="00D67B57" w:rsidP="00D67B57">
            <w:pPr>
              <w:spacing w:line="240" w:lineRule="auto"/>
            </w:pPr>
            <w:r w:rsidRPr="00D71DEE">
              <w:t>Poročilo AV0</w:t>
            </w:r>
          </w:p>
        </w:tc>
        <w:tc>
          <w:tcPr>
            <w:tcW w:w="6373" w:type="dxa"/>
          </w:tcPr>
          <w:p w14:paraId="3479E2AE" w14:textId="115D9D31" w:rsidR="00D67B57" w:rsidRPr="00B74028" w:rsidRDefault="00D67B57" w:rsidP="00D67B57">
            <w:pPr>
              <w:spacing w:line="240" w:lineRule="auto"/>
            </w:pPr>
            <w:r w:rsidRPr="009F399D">
              <w:t>Stanje zadolžitve</w:t>
            </w:r>
          </w:p>
        </w:tc>
      </w:tr>
      <w:tr w:rsidR="00D67B57" w14:paraId="5C0D6EDB" w14:textId="77777777">
        <w:tc>
          <w:tcPr>
            <w:tcW w:w="704" w:type="dxa"/>
          </w:tcPr>
          <w:p w14:paraId="54DFFEE1" w14:textId="6560868B" w:rsidR="00D67B57" w:rsidRDefault="00D67B57" w:rsidP="00D67B57">
            <w:r>
              <w:t>32</w:t>
            </w:r>
          </w:p>
        </w:tc>
        <w:tc>
          <w:tcPr>
            <w:tcW w:w="1985" w:type="dxa"/>
          </w:tcPr>
          <w:p w14:paraId="3041D2EF" w14:textId="4F7BA1AB" w:rsidR="00D67B57" w:rsidRPr="000222C4" w:rsidRDefault="00D67B57" w:rsidP="00D67B57">
            <w:pPr>
              <w:spacing w:line="240" w:lineRule="auto"/>
            </w:pPr>
            <w:r w:rsidRPr="00D71DEE">
              <w:t>Poročilo AV2</w:t>
            </w:r>
          </w:p>
        </w:tc>
        <w:tc>
          <w:tcPr>
            <w:tcW w:w="6373" w:type="dxa"/>
          </w:tcPr>
          <w:p w14:paraId="6845E274" w14:textId="54F5FF80" w:rsidR="00D67B57" w:rsidRPr="00B74028" w:rsidRDefault="00D67B57" w:rsidP="00D67B57">
            <w:pPr>
              <w:spacing w:line="240" w:lineRule="auto"/>
            </w:pPr>
            <w:r w:rsidRPr="009F399D">
              <w:t>Poročilo za obdobje</w:t>
            </w:r>
          </w:p>
        </w:tc>
      </w:tr>
      <w:tr w:rsidR="00D67B57" w14:paraId="64B02B28" w14:textId="77777777">
        <w:tc>
          <w:tcPr>
            <w:tcW w:w="704" w:type="dxa"/>
          </w:tcPr>
          <w:p w14:paraId="359A7FC1" w14:textId="65C7FE67" w:rsidR="00D67B57" w:rsidRDefault="00D67B57" w:rsidP="00D67B57">
            <w:r>
              <w:t>33</w:t>
            </w:r>
          </w:p>
        </w:tc>
        <w:tc>
          <w:tcPr>
            <w:tcW w:w="1985" w:type="dxa"/>
          </w:tcPr>
          <w:p w14:paraId="0323CE6F" w14:textId="6009E6FD" w:rsidR="00D67B57" w:rsidRPr="000222C4" w:rsidRDefault="00D67B57" w:rsidP="00D67B57">
            <w:pPr>
              <w:spacing w:line="240" w:lineRule="auto"/>
            </w:pPr>
            <w:r w:rsidRPr="00D71DEE">
              <w:t>Poročilo AV3</w:t>
            </w:r>
          </w:p>
        </w:tc>
        <w:tc>
          <w:tcPr>
            <w:tcW w:w="6373" w:type="dxa"/>
          </w:tcPr>
          <w:p w14:paraId="0FB31819" w14:textId="76EF598A" w:rsidR="00D67B57" w:rsidRPr="00B74028" w:rsidRDefault="00D67B57" w:rsidP="00D67B57">
            <w:pPr>
              <w:spacing w:line="240" w:lineRule="auto"/>
            </w:pPr>
            <w:r w:rsidRPr="009F399D">
              <w:t xml:space="preserve">Poročilo za obdobje - z </w:t>
            </w:r>
            <w:proofErr w:type="spellStart"/>
            <w:r w:rsidRPr="009F399D">
              <w:t>subv</w:t>
            </w:r>
            <w:proofErr w:type="spellEnd"/>
            <w:r w:rsidRPr="009F399D">
              <w:t>. OM</w:t>
            </w:r>
          </w:p>
        </w:tc>
      </w:tr>
      <w:tr w:rsidR="00D67B57" w14:paraId="28AD10BD" w14:textId="77777777">
        <w:tc>
          <w:tcPr>
            <w:tcW w:w="704" w:type="dxa"/>
          </w:tcPr>
          <w:p w14:paraId="3A45EE6A" w14:textId="1C2B94E8" w:rsidR="00D67B57" w:rsidRDefault="00D67B57" w:rsidP="00D67B57">
            <w:r>
              <w:t>34</w:t>
            </w:r>
          </w:p>
        </w:tc>
        <w:tc>
          <w:tcPr>
            <w:tcW w:w="1985" w:type="dxa"/>
          </w:tcPr>
          <w:p w14:paraId="27D831AD" w14:textId="574AF6F9" w:rsidR="00D67B57" w:rsidRPr="000222C4" w:rsidRDefault="00D67B57" w:rsidP="00D67B57">
            <w:pPr>
              <w:spacing w:line="240" w:lineRule="auto"/>
            </w:pPr>
            <w:r w:rsidRPr="00D71DEE">
              <w:t>Poročilo AV4</w:t>
            </w:r>
          </w:p>
        </w:tc>
        <w:tc>
          <w:tcPr>
            <w:tcW w:w="6373" w:type="dxa"/>
          </w:tcPr>
          <w:p w14:paraId="2BF6732B" w14:textId="58FE292E" w:rsidR="00D67B57" w:rsidRPr="00B74028" w:rsidRDefault="00D67B57" w:rsidP="00D67B57">
            <w:pPr>
              <w:spacing w:line="240" w:lineRule="auto"/>
            </w:pPr>
            <w:r w:rsidRPr="009F399D">
              <w:t xml:space="preserve">Poročilo za obdobje - z </w:t>
            </w:r>
            <w:proofErr w:type="spellStart"/>
            <w:r w:rsidRPr="009F399D">
              <w:t>subv</w:t>
            </w:r>
            <w:proofErr w:type="spellEnd"/>
            <w:r w:rsidRPr="009F399D">
              <w:t>. OM (GS PIFI MG)</w:t>
            </w:r>
          </w:p>
        </w:tc>
      </w:tr>
    </w:tbl>
    <w:p w14:paraId="30DCF169" w14:textId="463239E5" w:rsidR="63CB57F6" w:rsidRDefault="63CB57F6"/>
    <w:p w14:paraId="709F15C9" w14:textId="01C6B9B6" w:rsidR="63CB57F6" w:rsidRDefault="63CB57F6"/>
    <w:p w14:paraId="17258635" w14:textId="77777777" w:rsidR="00B80554" w:rsidRDefault="00B80554" w:rsidP="006214DB">
      <w:pPr>
        <w:spacing w:after="0" w:line="240" w:lineRule="auto"/>
        <w:ind w:left="708"/>
      </w:pPr>
    </w:p>
    <w:p w14:paraId="61BAAB2E" w14:textId="77777777" w:rsidR="006214DB" w:rsidRDefault="006214DB" w:rsidP="00EA6408">
      <w:pPr>
        <w:spacing w:after="0" w:line="240" w:lineRule="auto"/>
        <w:ind w:left="360"/>
      </w:pPr>
    </w:p>
    <w:p w14:paraId="6273ABEC" w14:textId="444D6211" w:rsidR="00A6070D" w:rsidRDefault="00A6070D" w:rsidP="008E5A09">
      <w:pPr>
        <w:pStyle w:val="Naslov3"/>
      </w:pPr>
      <w:bookmarkStart w:id="24" w:name="_Toc146119619"/>
      <w:r>
        <w:lastRenderedPageBreak/>
        <w:t>Semenski kapital</w:t>
      </w:r>
      <w:bookmarkEnd w:id="24"/>
    </w:p>
    <w:p w14:paraId="2E281815" w14:textId="77777777" w:rsidR="00EA6408" w:rsidRDefault="00EA6408" w:rsidP="00EA6408">
      <w:pPr>
        <w:spacing w:after="0" w:line="240" w:lineRule="auto"/>
        <w:ind w:left="360"/>
      </w:pPr>
    </w:p>
    <w:p w14:paraId="0FD18045" w14:textId="77777777" w:rsidR="00697D07" w:rsidRDefault="00697D07" w:rsidP="00697D07">
      <w:pPr>
        <w:spacing w:after="0" w:line="240" w:lineRule="auto"/>
        <w:ind w:left="708"/>
      </w:pPr>
      <w:r>
        <w:t>Produkt semenski kapital se izvaja po dveh tipih pogodb:</w:t>
      </w:r>
    </w:p>
    <w:p w14:paraId="733284EB" w14:textId="18B0813C" w:rsidR="00697D07" w:rsidRDefault="00697D07" w:rsidP="00D078C2">
      <w:pPr>
        <w:pStyle w:val="Odstavekseznama"/>
        <w:numPr>
          <w:ilvl w:val="0"/>
          <w:numId w:val="24"/>
        </w:numPr>
        <w:spacing w:after="0" w:line="240" w:lineRule="auto"/>
      </w:pPr>
      <w:r>
        <w:t xml:space="preserve">Konvertibilno posojilo, ki se začne kot produkt kredit, in se tekom izvajanja </w:t>
      </w:r>
      <w:r w:rsidR="00102217">
        <w:t xml:space="preserve">lahko </w:t>
      </w:r>
      <w:r>
        <w:t xml:space="preserve">konvertira v </w:t>
      </w:r>
      <w:r w:rsidR="00102217">
        <w:t>kapitalsko naložbo/</w:t>
      </w:r>
      <w:r>
        <w:t>lastniški delež.</w:t>
      </w:r>
    </w:p>
    <w:p w14:paraId="77F12BEB" w14:textId="75D52247" w:rsidR="00EA6408" w:rsidRDefault="00102217" w:rsidP="00D078C2">
      <w:pPr>
        <w:pStyle w:val="Odstavekseznama"/>
        <w:numPr>
          <w:ilvl w:val="0"/>
          <w:numId w:val="23"/>
        </w:numPr>
        <w:spacing w:after="0" w:line="240" w:lineRule="auto"/>
      </w:pPr>
      <w:r>
        <w:t>Kapitalska naložba/</w:t>
      </w:r>
      <w:r w:rsidR="00697D07">
        <w:t>Lastniški delež.</w:t>
      </w:r>
    </w:p>
    <w:p w14:paraId="5689E260" w14:textId="77777777" w:rsidR="00DF5125" w:rsidRDefault="00DF5125" w:rsidP="009F536A">
      <w:pPr>
        <w:spacing w:after="0" w:line="240" w:lineRule="auto"/>
        <w:ind w:left="1068"/>
      </w:pPr>
    </w:p>
    <w:p w14:paraId="65F8C243" w14:textId="3B58BD0C" w:rsidR="009F536A" w:rsidRDefault="009F536A" w:rsidP="009F536A">
      <w:pPr>
        <w:spacing w:after="0" w:line="240" w:lineRule="auto"/>
        <w:ind w:left="1068"/>
      </w:pPr>
      <w:r>
        <w:t>Prepoznavna lastnost</w:t>
      </w:r>
      <w:r w:rsidR="00DF5125">
        <w:t>i</w:t>
      </w:r>
      <w:r>
        <w:t xml:space="preserve"> produkta v obliki semenskega kapitala je vrednost pogodbenega zneska. Gre praviloma za večje zneske. Zato se pogodbe obravnavajo individualno in trajajo več let.</w:t>
      </w:r>
    </w:p>
    <w:p w14:paraId="134171D0" w14:textId="5F772CC7" w:rsidR="009F536A" w:rsidRDefault="009F536A" w:rsidP="009F536A">
      <w:pPr>
        <w:spacing w:after="0" w:line="240" w:lineRule="auto"/>
        <w:ind w:left="1068"/>
      </w:pPr>
      <w:r>
        <w:t>V osnovi  SPS prispeva delež investicije in v zameno vstopi v lastništvo podjetja. Višina prispevka je možna do vnaprej določenega odstotka investicije. Ostalo prispevajo lastniki MSP-ja in drugi soinvestitorji. Sklad na koncu projekta izstopi iz lastništva s prodajo svojega deleža.</w:t>
      </w:r>
    </w:p>
    <w:p w14:paraId="43778D02" w14:textId="03AAE863" w:rsidR="00DF5125" w:rsidRDefault="00684134" w:rsidP="009F536A">
      <w:pPr>
        <w:spacing w:after="0" w:line="240" w:lineRule="auto"/>
        <w:ind w:left="1068"/>
      </w:pPr>
      <w:r>
        <w:t>Možen je tudi p</w:t>
      </w:r>
      <w:r w:rsidR="00DF5125">
        <w:t>roces konverzije</w:t>
      </w:r>
      <w:r>
        <w:t>, ki</w:t>
      </w:r>
      <w:r w:rsidR="00DF5125">
        <w:t xml:space="preserve"> predstavlja zaprtje kredita in </w:t>
      </w:r>
      <w:r w:rsidR="00BA39FF">
        <w:t>prepoznavo</w:t>
      </w:r>
      <w:r w:rsidR="00DF5125">
        <w:t xml:space="preserve"> kapitalske naložbe. </w:t>
      </w:r>
    </w:p>
    <w:p w14:paraId="5C8E88E2" w14:textId="77777777" w:rsidR="006212C7" w:rsidRDefault="006212C7" w:rsidP="009F536A">
      <w:pPr>
        <w:spacing w:after="0" w:line="240" w:lineRule="auto"/>
        <w:ind w:left="1068"/>
      </w:pPr>
    </w:p>
    <w:p w14:paraId="0BA2B6DA" w14:textId="4EA1DBA1" w:rsidR="006212C7" w:rsidRDefault="00A14F17" w:rsidP="006212C7">
      <w:pPr>
        <w:spacing w:after="0" w:line="240" w:lineRule="auto"/>
      </w:pPr>
      <w:r>
        <w:rPr>
          <w:noProof/>
        </w:rPr>
        <w:drawing>
          <wp:inline distT="0" distB="0" distL="0" distR="0" wp14:anchorId="388EA79B" wp14:editId="2E012282">
            <wp:extent cx="5759450" cy="2669540"/>
            <wp:effectExtent l="0" t="0" r="0" b="0"/>
            <wp:docPr id="1521922939" name="Slika 1" descr="Slika, ki vsebuje besede besedilo, diagram, posnetek zaslona, načrt&#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22939" name="Slika 1" descr="Slika, ki vsebuje besede besedilo, diagram, posnetek zaslona, načrt&#10;&#10;Opis je samodejno ustvarjen"/>
                    <pic:cNvPicPr/>
                  </pic:nvPicPr>
                  <pic:blipFill>
                    <a:blip r:embed="rId32"/>
                    <a:stretch>
                      <a:fillRect/>
                    </a:stretch>
                  </pic:blipFill>
                  <pic:spPr>
                    <a:xfrm>
                      <a:off x="0" y="0"/>
                      <a:ext cx="5759450" cy="2669540"/>
                    </a:xfrm>
                    <a:prstGeom prst="rect">
                      <a:avLst/>
                    </a:prstGeom>
                  </pic:spPr>
                </pic:pic>
              </a:graphicData>
            </a:graphic>
          </wp:inline>
        </w:drawing>
      </w:r>
    </w:p>
    <w:p w14:paraId="3288C193" w14:textId="2DC3937C" w:rsidR="005D0C13" w:rsidRDefault="00F734CB" w:rsidP="00C13D94">
      <w:pPr>
        <w:pStyle w:val="Napis"/>
        <w:jc w:val="left"/>
      </w:pPr>
      <w:bookmarkStart w:id="25" w:name="_Toc146119735"/>
      <w:r>
        <w:t xml:space="preserve">Slika </w:t>
      </w:r>
      <w:r w:rsidR="00830F5C">
        <w:fldChar w:fldCharType="begin"/>
      </w:r>
      <w:r w:rsidR="00830F5C">
        <w:instrText xml:space="preserve"> SEQ Slika \* ARABIC </w:instrText>
      </w:r>
      <w:r w:rsidR="00830F5C">
        <w:fldChar w:fldCharType="separate"/>
      </w:r>
      <w:r w:rsidR="00A46CCB">
        <w:rPr>
          <w:noProof/>
        </w:rPr>
        <w:t>8</w:t>
      </w:r>
      <w:r w:rsidR="00830F5C">
        <w:rPr>
          <w:noProof/>
        </w:rPr>
        <w:fldChar w:fldCharType="end"/>
      </w:r>
      <w:r>
        <w:t>: BPMN model procesa upravljanja semenskega kapitala</w:t>
      </w:r>
      <w:bookmarkEnd w:id="25"/>
    </w:p>
    <w:p w14:paraId="444F7F0B" w14:textId="77777777" w:rsidR="005D0C13" w:rsidRDefault="005D0C13" w:rsidP="005D0C13">
      <w:pPr>
        <w:spacing w:after="0" w:line="240" w:lineRule="auto"/>
        <w:ind w:left="708"/>
      </w:pPr>
      <w:r>
        <w:t>Modul Semenski kapital ima naslednje zahteve:</w:t>
      </w:r>
    </w:p>
    <w:tbl>
      <w:tblPr>
        <w:tblStyle w:val="Tabelamrea"/>
        <w:tblW w:w="9062" w:type="dxa"/>
        <w:tblInd w:w="595" w:type="dxa"/>
        <w:tblLook w:val="04A0" w:firstRow="1" w:lastRow="0" w:firstColumn="1" w:lastColumn="0" w:noHBand="0" w:noVBand="1"/>
      </w:tblPr>
      <w:tblGrid>
        <w:gridCol w:w="704"/>
        <w:gridCol w:w="1985"/>
        <w:gridCol w:w="6373"/>
      </w:tblGrid>
      <w:tr w:rsidR="005D0C13" w14:paraId="0CAB4E7C" w14:textId="77777777" w:rsidTr="46080E7C">
        <w:tc>
          <w:tcPr>
            <w:tcW w:w="704" w:type="dxa"/>
            <w:shd w:val="clear" w:color="auto" w:fill="E7E6E6" w:themeFill="background2"/>
          </w:tcPr>
          <w:p w14:paraId="38C9B066" w14:textId="77777777" w:rsidR="005D0C13" w:rsidRDefault="005D0C13" w:rsidP="005D0C13">
            <w:pPr>
              <w:spacing w:line="240" w:lineRule="auto"/>
            </w:pPr>
            <w:r>
              <w:t>ID</w:t>
            </w:r>
          </w:p>
        </w:tc>
        <w:tc>
          <w:tcPr>
            <w:tcW w:w="1985" w:type="dxa"/>
            <w:shd w:val="clear" w:color="auto" w:fill="E7E6E6" w:themeFill="background2"/>
          </w:tcPr>
          <w:p w14:paraId="2C810602" w14:textId="77777777" w:rsidR="005D0C13" w:rsidRDefault="005D0C13" w:rsidP="005D0C13">
            <w:pPr>
              <w:spacing w:line="240" w:lineRule="auto"/>
            </w:pPr>
            <w:r>
              <w:t>Naziv zahteve</w:t>
            </w:r>
          </w:p>
        </w:tc>
        <w:tc>
          <w:tcPr>
            <w:tcW w:w="6373" w:type="dxa"/>
            <w:shd w:val="clear" w:color="auto" w:fill="E7E6E6" w:themeFill="background2"/>
          </w:tcPr>
          <w:p w14:paraId="6CD0431B" w14:textId="77777777" w:rsidR="005D0C13" w:rsidRDefault="005D0C13" w:rsidP="005D0C13">
            <w:pPr>
              <w:spacing w:line="240" w:lineRule="auto"/>
            </w:pPr>
            <w:r>
              <w:t>Podrobnejši opis zahteve</w:t>
            </w:r>
          </w:p>
        </w:tc>
      </w:tr>
      <w:tr w:rsidR="00CE3EBE" w14:paraId="021C2640" w14:textId="77777777" w:rsidTr="46080E7C">
        <w:tc>
          <w:tcPr>
            <w:tcW w:w="704" w:type="dxa"/>
          </w:tcPr>
          <w:p w14:paraId="22EE9F46" w14:textId="31DB0A41" w:rsidR="00CE3EBE" w:rsidRDefault="00CE3EBE" w:rsidP="00CE3EBE">
            <w:pPr>
              <w:spacing w:line="240" w:lineRule="auto"/>
            </w:pPr>
            <w:r>
              <w:t>1</w:t>
            </w:r>
          </w:p>
        </w:tc>
        <w:tc>
          <w:tcPr>
            <w:tcW w:w="1985" w:type="dxa"/>
          </w:tcPr>
          <w:p w14:paraId="37610B0F" w14:textId="77777777" w:rsidR="00CE3EBE" w:rsidRDefault="00CE3EBE" w:rsidP="00CE3EBE">
            <w:pPr>
              <w:spacing w:line="240" w:lineRule="auto"/>
            </w:pPr>
            <w:r>
              <w:t>Tipsko spremljanja produkta</w:t>
            </w:r>
          </w:p>
        </w:tc>
        <w:tc>
          <w:tcPr>
            <w:tcW w:w="6373" w:type="dxa"/>
          </w:tcPr>
          <w:p w14:paraId="20F214FE" w14:textId="1FA1EC2C" w:rsidR="00CE3EBE" w:rsidRDefault="00CE3EBE" w:rsidP="00CE3EBE">
            <w:pPr>
              <w:spacing w:line="240" w:lineRule="auto"/>
            </w:pPr>
            <w:r>
              <w:t xml:space="preserve">Vmesnik naj </w:t>
            </w:r>
            <w:r w:rsidRPr="00486C02">
              <w:t xml:space="preserve">vsebuje </w:t>
            </w:r>
            <w:r>
              <w:t xml:space="preserve">vse </w:t>
            </w:r>
            <w:r w:rsidRPr="00486C02">
              <w:t>podatk</w:t>
            </w:r>
            <w:r>
              <w:t>e</w:t>
            </w:r>
            <w:r w:rsidRPr="00486C02">
              <w:t xml:space="preserve"> osnovnega projekta</w:t>
            </w:r>
            <w:r w:rsidR="00A14F17">
              <w:t>.</w:t>
            </w:r>
          </w:p>
        </w:tc>
      </w:tr>
      <w:tr w:rsidR="00CE3EBE" w14:paraId="057D65F2" w14:textId="77777777" w:rsidTr="46080E7C">
        <w:tc>
          <w:tcPr>
            <w:tcW w:w="704" w:type="dxa"/>
          </w:tcPr>
          <w:p w14:paraId="0CF40DCA" w14:textId="3B253688" w:rsidR="00CE3EBE" w:rsidRDefault="00CE3EBE" w:rsidP="00CE3EBE">
            <w:pPr>
              <w:spacing w:line="240" w:lineRule="auto"/>
            </w:pPr>
            <w:r>
              <w:t>2</w:t>
            </w:r>
          </w:p>
        </w:tc>
        <w:tc>
          <w:tcPr>
            <w:tcW w:w="1985" w:type="dxa"/>
          </w:tcPr>
          <w:p w14:paraId="09C1BC21" w14:textId="77777777" w:rsidR="00CE3EBE" w:rsidRDefault="00CE3EBE" w:rsidP="00CE3EBE">
            <w:pPr>
              <w:spacing w:line="240" w:lineRule="auto"/>
            </w:pPr>
            <w:r w:rsidRPr="00557C3E">
              <w:t>Finančno konstrukcijo projekta</w:t>
            </w:r>
          </w:p>
        </w:tc>
        <w:tc>
          <w:tcPr>
            <w:tcW w:w="6373" w:type="dxa"/>
          </w:tcPr>
          <w:p w14:paraId="685AFBDE" w14:textId="5A1B1B53" w:rsidR="00CE3EBE" w:rsidRDefault="00CE3EBE" w:rsidP="00CE3EBE">
            <w:pPr>
              <w:spacing w:line="240" w:lineRule="auto"/>
            </w:pPr>
            <w:r>
              <w:t>Na pogodbi naj bo omogočeno evidentiranje vrednosti in odstotka lastniškega deleža SPS in ostalih soinvestitorjev</w:t>
            </w:r>
            <w:r w:rsidR="00A14F17">
              <w:t>.</w:t>
            </w:r>
          </w:p>
        </w:tc>
      </w:tr>
      <w:tr w:rsidR="00CE3EBE" w14:paraId="0FA5F9E8" w14:textId="77777777" w:rsidTr="46080E7C">
        <w:tc>
          <w:tcPr>
            <w:tcW w:w="704" w:type="dxa"/>
          </w:tcPr>
          <w:p w14:paraId="36BCAFE2" w14:textId="1DA9CDDC" w:rsidR="00CE3EBE" w:rsidRDefault="00CE3EBE" w:rsidP="00CE3EBE">
            <w:pPr>
              <w:spacing w:line="240" w:lineRule="auto"/>
            </w:pPr>
            <w:r>
              <w:t>3</w:t>
            </w:r>
          </w:p>
        </w:tc>
        <w:tc>
          <w:tcPr>
            <w:tcW w:w="1985" w:type="dxa"/>
          </w:tcPr>
          <w:p w14:paraId="7FB44910" w14:textId="77777777" w:rsidR="00CE3EBE" w:rsidRPr="00557C3E" w:rsidRDefault="00CE3EBE" w:rsidP="00CE3EBE">
            <w:pPr>
              <w:spacing w:line="240" w:lineRule="auto"/>
            </w:pPr>
            <w:r>
              <w:t>Podatki o soinvestitorjih</w:t>
            </w:r>
          </w:p>
        </w:tc>
        <w:tc>
          <w:tcPr>
            <w:tcW w:w="6373" w:type="dxa"/>
          </w:tcPr>
          <w:p w14:paraId="4263F475" w14:textId="4DF16DF2" w:rsidR="00CE3EBE" w:rsidRDefault="00CE3EBE" w:rsidP="00CE3EBE">
            <w:pPr>
              <w:spacing w:line="240" w:lineRule="auto"/>
            </w:pPr>
            <w:r>
              <w:t xml:space="preserve">Omogočeno </w:t>
            </w:r>
            <w:r w:rsidR="00A14F17">
              <w:t xml:space="preserve">naj bo </w:t>
            </w:r>
            <w:r>
              <w:t>vodenje podatkov o vseh investitorjih z dnem vstopa in izstopa v lastniški delež.</w:t>
            </w:r>
          </w:p>
        </w:tc>
      </w:tr>
      <w:tr w:rsidR="00CE3EBE" w14:paraId="1E241D29" w14:textId="77777777" w:rsidTr="46080E7C">
        <w:tc>
          <w:tcPr>
            <w:tcW w:w="704" w:type="dxa"/>
          </w:tcPr>
          <w:p w14:paraId="6D71051B" w14:textId="164B2B38" w:rsidR="00CE3EBE" w:rsidRDefault="00CE3EBE" w:rsidP="00CE3EBE">
            <w:pPr>
              <w:spacing w:line="240" w:lineRule="auto"/>
            </w:pPr>
            <w:r>
              <w:t>4</w:t>
            </w:r>
          </w:p>
        </w:tc>
        <w:tc>
          <w:tcPr>
            <w:tcW w:w="1985" w:type="dxa"/>
          </w:tcPr>
          <w:p w14:paraId="23DDD61F" w14:textId="21EE1972" w:rsidR="00CE3EBE" w:rsidRDefault="00CE3EBE" w:rsidP="00CE3EBE">
            <w:pPr>
              <w:spacing w:line="240" w:lineRule="auto"/>
            </w:pPr>
            <w:r>
              <w:t>Vrednotenje deleža investicije SPS</w:t>
            </w:r>
          </w:p>
        </w:tc>
        <w:tc>
          <w:tcPr>
            <w:tcW w:w="6373" w:type="dxa"/>
          </w:tcPr>
          <w:p w14:paraId="106C19BD" w14:textId="428E4C28" w:rsidR="00CE3EBE" w:rsidRDefault="00CE3EBE" w:rsidP="00CE3EBE">
            <w:pPr>
              <w:spacing w:line="240" w:lineRule="auto"/>
            </w:pPr>
            <w:r>
              <w:t xml:space="preserve">Modul naj ima možnost periodičnega izračuna in kronološki pregled zgodovine izračuna o vrednosti deleža Sklada glede na vrednotenje podjetja v določenem času. Vodi </w:t>
            </w:r>
            <w:r w:rsidR="00684134">
              <w:t xml:space="preserve">naj </w:t>
            </w:r>
            <w:r>
              <w:t>se v</w:t>
            </w:r>
            <w:r w:rsidRPr="00AF5C59">
              <w:t>rednotenj</w:t>
            </w:r>
            <w:r>
              <w:t>e</w:t>
            </w:r>
            <w:r w:rsidRPr="00AF5C59">
              <w:t xml:space="preserve"> po </w:t>
            </w:r>
            <w:r>
              <w:t>o</w:t>
            </w:r>
            <w:r w:rsidRPr="00AF5C59">
              <w:t>cen</w:t>
            </w:r>
            <w:r>
              <w:t>i</w:t>
            </w:r>
            <w:r w:rsidRPr="00AF5C59">
              <w:t xml:space="preserve"> pooblaščenega ocenjevalca</w:t>
            </w:r>
            <w:r>
              <w:t xml:space="preserve"> in </w:t>
            </w:r>
            <w:r w:rsidRPr="00AF5C59">
              <w:t xml:space="preserve">vrednotenje deleža po  </w:t>
            </w:r>
            <w:r>
              <w:t>k</w:t>
            </w:r>
            <w:r w:rsidRPr="00AF5C59">
              <w:t>njigovodsk</w:t>
            </w:r>
            <w:r>
              <w:t>i</w:t>
            </w:r>
            <w:r w:rsidRPr="00AF5C59">
              <w:t xml:space="preserve"> vrednost</w:t>
            </w:r>
            <w:r>
              <w:t>i</w:t>
            </w:r>
            <w:r w:rsidRPr="00AF5C59">
              <w:t>.</w:t>
            </w:r>
          </w:p>
        </w:tc>
      </w:tr>
      <w:tr w:rsidR="00CE3EBE" w14:paraId="4049D708" w14:textId="77777777" w:rsidTr="46080E7C">
        <w:tc>
          <w:tcPr>
            <w:tcW w:w="704" w:type="dxa"/>
          </w:tcPr>
          <w:p w14:paraId="6A7F7BE5" w14:textId="5CC5C2F5" w:rsidR="00CE3EBE" w:rsidRDefault="00CE3EBE" w:rsidP="00CE3EBE">
            <w:pPr>
              <w:spacing w:line="240" w:lineRule="auto"/>
            </w:pPr>
            <w:r>
              <w:t>5</w:t>
            </w:r>
          </w:p>
        </w:tc>
        <w:tc>
          <w:tcPr>
            <w:tcW w:w="1985" w:type="dxa"/>
          </w:tcPr>
          <w:p w14:paraId="37C0DD67" w14:textId="77777777" w:rsidR="00CE3EBE" w:rsidRDefault="00CE3EBE" w:rsidP="00CE3EBE">
            <w:pPr>
              <w:spacing w:line="240" w:lineRule="auto"/>
            </w:pPr>
            <w:r>
              <w:t>Prodaja lastniškega deleža</w:t>
            </w:r>
          </w:p>
        </w:tc>
        <w:tc>
          <w:tcPr>
            <w:tcW w:w="6373" w:type="dxa"/>
          </w:tcPr>
          <w:p w14:paraId="7CFA90C1" w14:textId="77777777" w:rsidR="00CE3EBE" w:rsidRDefault="00CE3EBE" w:rsidP="00CE3EBE">
            <w:pPr>
              <w:spacing w:line="240" w:lineRule="auto"/>
            </w:pPr>
            <w:r>
              <w:t>Vodenje evidence o prodaji in izstopu iz lastniškega deleža. Sklad lahko svoj delež proda v več delih.</w:t>
            </w:r>
          </w:p>
          <w:p w14:paraId="3390423C" w14:textId="77777777" w:rsidR="00CE3EBE" w:rsidRDefault="00CE3EBE" w:rsidP="00CE3EBE">
            <w:pPr>
              <w:spacing w:line="240" w:lineRule="auto"/>
            </w:pPr>
          </w:p>
        </w:tc>
      </w:tr>
      <w:tr w:rsidR="00CE3EBE" w14:paraId="7B107C48" w14:textId="77777777" w:rsidTr="46080E7C">
        <w:tc>
          <w:tcPr>
            <w:tcW w:w="704" w:type="dxa"/>
          </w:tcPr>
          <w:p w14:paraId="6BCB2293" w14:textId="29D51303" w:rsidR="00CE3EBE" w:rsidRDefault="00CE3EBE" w:rsidP="00CE3EBE">
            <w:pPr>
              <w:spacing w:line="240" w:lineRule="auto"/>
            </w:pPr>
            <w:r>
              <w:t>6</w:t>
            </w:r>
          </w:p>
        </w:tc>
        <w:tc>
          <w:tcPr>
            <w:tcW w:w="1985" w:type="dxa"/>
          </w:tcPr>
          <w:p w14:paraId="6AFA44FB" w14:textId="77777777" w:rsidR="00CE3EBE" w:rsidRDefault="00CE3EBE" w:rsidP="00CE3EBE">
            <w:pPr>
              <w:spacing w:line="240" w:lineRule="auto"/>
            </w:pPr>
            <w:r w:rsidRPr="00EE434A">
              <w:t>Kartica pogodbe</w:t>
            </w:r>
          </w:p>
        </w:tc>
        <w:tc>
          <w:tcPr>
            <w:tcW w:w="6373" w:type="dxa"/>
          </w:tcPr>
          <w:p w14:paraId="1E353A76" w14:textId="77777777" w:rsidR="00CE3EBE" w:rsidRDefault="00CE3EBE" w:rsidP="00CE3EBE">
            <w:pPr>
              <w:spacing w:line="240" w:lineRule="auto"/>
            </w:pPr>
            <w:r>
              <w:t xml:space="preserve">V modulu naj bo omogočena kartica pogodbe, preko katere se spremlja trenutni saldo investicije, hkrati z vpogledom v vse nakupe in prodaje lastniškega deleža.  </w:t>
            </w:r>
          </w:p>
        </w:tc>
      </w:tr>
      <w:tr w:rsidR="00CE3EBE" w14:paraId="5830106E" w14:textId="77777777" w:rsidTr="46080E7C">
        <w:tc>
          <w:tcPr>
            <w:tcW w:w="704" w:type="dxa"/>
          </w:tcPr>
          <w:p w14:paraId="472FFEA2" w14:textId="6E47240B" w:rsidR="00CE3EBE" w:rsidRDefault="00CE3EBE" w:rsidP="00CE3EBE">
            <w:pPr>
              <w:spacing w:line="240" w:lineRule="auto"/>
            </w:pPr>
            <w:r>
              <w:lastRenderedPageBreak/>
              <w:t>7</w:t>
            </w:r>
          </w:p>
        </w:tc>
        <w:tc>
          <w:tcPr>
            <w:tcW w:w="1985" w:type="dxa"/>
          </w:tcPr>
          <w:p w14:paraId="17485529" w14:textId="77777777" w:rsidR="00CE3EBE" w:rsidRDefault="00CE3EBE" w:rsidP="00CE3EBE">
            <w:pPr>
              <w:spacing w:line="240" w:lineRule="auto"/>
            </w:pPr>
            <w:r>
              <w:t>Izvedba p</w:t>
            </w:r>
            <w:r w:rsidRPr="00516077">
              <w:t>rodaj</w:t>
            </w:r>
            <w:r>
              <w:t>e</w:t>
            </w:r>
          </w:p>
        </w:tc>
        <w:tc>
          <w:tcPr>
            <w:tcW w:w="6373" w:type="dxa"/>
          </w:tcPr>
          <w:p w14:paraId="4CF7C43C" w14:textId="61918BED" w:rsidR="00CE3EBE" w:rsidRDefault="00CE3EBE" w:rsidP="00CE3EBE">
            <w:pPr>
              <w:spacing w:line="240" w:lineRule="auto"/>
            </w:pPr>
            <w:r>
              <w:t xml:space="preserve">Modul naj ima v podporo procesu prodaje lastniškega deleža možnost kreiranja dokumentov iz pred pripravljenih predlog (pogodb). </w:t>
            </w:r>
          </w:p>
        </w:tc>
      </w:tr>
      <w:tr w:rsidR="00CE3EBE" w14:paraId="2A523B64" w14:textId="77777777" w:rsidTr="00A66B62">
        <w:trPr>
          <w:trHeight w:val="1120"/>
        </w:trPr>
        <w:tc>
          <w:tcPr>
            <w:tcW w:w="704" w:type="dxa"/>
          </w:tcPr>
          <w:p w14:paraId="46F3359C" w14:textId="49579190" w:rsidR="00CE3EBE" w:rsidRDefault="00CE3EBE" w:rsidP="00CE3EBE">
            <w:pPr>
              <w:spacing w:line="240" w:lineRule="auto"/>
            </w:pPr>
            <w:r>
              <w:t>8</w:t>
            </w:r>
          </w:p>
        </w:tc>
        <w:tc>
          <w:tcPr>
            <w:tcW w:w="1985" w:type="dxa"/>
          </w:tcPr>
          <w:p w14:paraId="7B5C7FDA" w14:textId="77777777" w:rsidR="00CE3EBE" w:rsidRDefault="00CE3EBE" w:rsidP="00CE3EBE">
            <w:pPr>
              <w:spacing w:line="240" w:lineRule="auto"/>
            </w:pPr>
            <w:r>
              <w:t>Konverzija iz konvertibilnega posojila v lastniški delež</w:t>
            </w:r>
          </w:p>
        </w:tc>
        <w:tc>
          <w:tcPr>
            <w:tcW w:w="6373" w:type="dxa"/>
          </w:tcPr>
          <w:p w14:paraId="26A1DAC3" w14:textId="77777777" w:rsidR="00CE3EBE" w:rsidRDefault="00CE3EBE" w:rsidP="00CE3EBE">
            <w:pPr>
              <w:spacing w:line="240" w:lineRule="auto"/>
            </w:pPr>
            <w:r>
              <w:t>Aplikacija naj v primeru konverzije kredita v lastniški delež poskrbi za avtomatsko zapiranje vodenja posla na produktu kredit in začne z vodenjem produkta Lastniški delež, kamor sklad vstopa z dogovorjeno vrednostjo še ne poplačanega kredita.</w:t>
            </w:r>
          </w:p>
        </w:tc>
      </w:tr>
      <w:tr w:rsidR="00CE3EBE" w14:paraId="5485BC40" w14:textId="77777777" w:rsidTr="00611A4C">
        <w:trPr>
          <w:trHeight w:val="1120"/>
        </w:trPr>
        <w:tc>
          <w:tcPr>
            <w:tcW w:w="704" w:type="dxa"/>
          </w:tcPr>
          <w:p w14:paraId="3AFA766A" w14:textId="7023BF60" w:rsidR="00CE3EBE" w:rsidRDefault="00CE3EBE" w:rsidP="00CE3EBE">
            <w:pPr>
              <w:spacing w:line="240" w:lineRule="auto"/>
            </w:pPr>
            <w:r>
              <w:t>9</w:t>
            </w:r>
          </w:p>
        </w:tc>
        <w:tc>
          <w:tcPr>
            <w:tcW w:w="1985" w:type="dxa"/>
          </w:tcPr>
          <w:p w14:paraId="359D9328" w14:textId="31035D1B" w:rsidR="00CE3EBE" w:rsidRDefault="00CE3EBE" w:rsidP="00CE3EBE">
            <w:pPr>
              <w:spacing w:line="240" w:lineRule="auto"/>
            </w:pPr>
            <w:r>
              <w:t xml:space="preserve">Avtomatsko knjiženje v GK </w:t>
            </w:r>
          </w:p>
        </w:tc>
        <w:tc>
          <w:tcPr>
            <w:tcW w:w="6373" w:type="dxa"/>
          </w:tcPr>
          <w:p w14:paraId="7923266A" w14:textId="4652EC80" w:rsidR="00CE3EBE" w:rsidRDefault="00CE3EBE" w:rsidP="00CE3EBE">
            <w:pPr>
              <w:spacing w:line="240" w:lineRule="auto"/>
            </w:pPr>
            <w:r>
              <w:t>Knjiženje preko knjižnih shem.</w:t>
            </w:r>
          </w:p>
        </w:tc>
      </w:tr>
      <w:tr w:rsidR="00CE3EBE" w14:paraId="6A0A80AE" w14:textId="77777777" w:rsidTr="00611A4C">
        <w:trPr>
          <w:trHeight w:val="1120"/>
        </w:trPr>
        <w:tc>
          <w:tcPr>
            <w:tcW w:w="704" w:type="dxa"/>
          </w:tcPr>
          <w:p w14:paraId="3E5800AC" w14:textId="27530031" w:rsidR="00CE3EBE" w:rsidRDefault="00CE3EBE" w:rsidP="00CE3EBE">
            <w:pPr>
              <w:spacing w:line="240" w:lineRule="auto"/>
            </w:pPr>
            <w:r>
              <w:t>10</w:t>
            </w:r>
          </w:p>
        </w:tc>
        <w:tc>
          <w:tcPr>
            <w:tcW w:w="1985" w:type="dxa"/>
          </w:tcPr>
          <w:p w14:paraId="511E9F33" w14:textId="4BB2DA8F" w:rsidR="00CE3EBE" w:rsidRDefault="00CE3EBE" w:rsidP="00CE3EBE">
            <w:pPr>
              <w:spacing w:line="240" w:lineRule="auto"/>
            </w:pPr>
            <w:r>
              <w:t>Poročilo A3J</w:t>
            </w:r>
          </w:p>
        </w:tc>
        <w:tc>
          <w:tcPr>
            <w:tcW w:w="6373" w:type="dxa"/>
          </w:tcPr>
          <w:p w14:paraId="1ECE43C4" w14:textId="6A7F99CC" w:rsidR="00CE3EBE" w:rsidRDefault="00CE3EBE" w:rsidP="00CE3EBE">
            <w:pPr>
              <w:spacing w:line="240" w:lineRule="auto"/>
            </w:pPr>
            <w:r w:rsidRPr="00A67C33">
              <w:t>Konverzije konvertibilnih posojil v kapitalske naložbe v obdobju</w:t>
            </w:r>
          </w:p>
        </w:tc>
      </w:tr>
    </w:tbl>
    <w:p w14:paraId="181D55A5" w14:textId="77777777" w:rsidR="005C4C8B" w:rsidRDefault="005C4C8B" w:rsidP="00EA6408">
      <w:pPr>
        <w:spacing w:after="0" w:line="240" w:lineRule="auto"/>
        <w:ind w:left="360"/>
      </w:pPr>
    </w:p>
    <w:p w14:paraId="503EA240" w14:textId="5C44A365" w:rsidR="00A6070D" w:rsidRDefault="00A6070D" w:rsidP="008E5A09">
      <w:pPr>
        <w:pStyle w:val="Naslov3"/>
      </w:pPr>
      <w:bookmarkStart w:id="26" w:name="_Toc146119620"/>
      <w:r>
        <w:t>Depoziti</w:t>
      </w:r>
      <w:bookmarkEnd w:id="26"/>
    </w:p>
    <w:p w14:paraId="76911074" w14:textId="77777777" w:rsidR="002E2115" w:rsidRDefault="002E2115" w:rsidP="002E2115">
      <w:pPr>
        <w:pStyle w:val="Odstavekseznama"/>
        <w:spacing w:after="0" w:line="240" w:lineRule="auto"/>
        <w:ind w:left="1080"/>
      </w:pPr>
    </w:p>
    <w:p w14:paraId="7672179B" w14:textId="77777777" w:rsidR="007B7112" w:rsidRDefault="007B7112" w:rsidP="007B7112">
      <w:pPr>
        <w:ind w:left="708"/>
      </w:pPr>
      <w:r>
        <w:t>Primarno poznamo dve vrsti depozitov:</w:t>
      </w:r>
    </w:p>
    <w:p w14:paraId="12009CEF" w14:textId="4601E8CD" w:rsidR="007B7112" w:rsidRDefault="007B7112" w:rsidP="00D078C2">
      <w:pPr>
        <w:pStyle w:val="Odstavekseznama"/>
        <w:numPr>
          <w:ilvl w:val="0"/>
          <w:numId w:val="25"/>
        </w:numPr>
        <w:spacing w:line="259" w:lineRule="auto"/>
        <w:ind w:left="1428"/>
        <w:jc w:val="left"/>
      </w:pPr>
      <w:r>
        <w:t xml:space="preserve">Zakladniški depozit. SPS lastna  sredstva in sredstva pridobljena iz drugih virov deponira v državno zakladnico. </w:t>
      </w:r>
    </w:p>
    <w:p w14:paraId="3C91279C" w14:textId="23877E5F" w:rsidR="007B7112" w:rsidRDefault="007B7112" w:rsidP="00D078C2">
      <w:pPr>
        <w:pStyle w:val="Odstavekseznama"/>
        <w:numPr>
          <w:ilvl w:val="0"/>
          <w:numId w:val="25"/>
        </w:numPr>
        <w:spacing w:line="259" w:lineRule="auto"/>
        <w:ind w:left="1428"/>
        <w:jc w:val="left"/>
      </w:pPr>
      <w:r>
        <w:t xml:space="preserve">Standardni depozit. Sklad </w:t>
      </w:r>
      <w:r w:rsidR="00102217">
        <w:t xml:space="preserve">lahko </w:t>
      </w:r>
      <w:r>
        <w:t xml:space="preserve">deponira sredstva na banki </w:t>
      </w:r>
      <w:r w:rsidR="00102217">
        <w:t xml:space="preserve">namensko, v povezavi z izvajanjem svojih produktov (npr. </w:t>
      </w:r>
      <w:r>
        <w:t xml:space="preserve">z namenom kritja garancije za kreditne pogodbe, ki jih MSP-ji sklenejo z banko. Banka lahko zaradi neplačevanja kreditnih obveznosti  </w:t>
      </w:r>
      <w:r w:rsidR="00102217">
        <w:t xml:space="preserve">s strani MSP </w:t>
      </w:r>
      <w:r>
        <w:t xml:space="preserve">unovči garancijo Sklada </w:t>
      </w:r>
      <w:r w:rsidR="00102217">
        <w:t>s</w:t>
      </w:r>
      <w:r>
        <w:t xml:space="preserve"> črpanjem denarja iz namensko deponiranih sredstev.</w:t>
      </w:r>
      <w:r w:rsidR="00102217">
        <w:t>) ali nenamensko, ko na banko deponira začasno prosta sredstva.</w:t>
      </w:r>
    </w:p>
    <w:p w14:paraId="27A95AA6" w14:textId="4FA00F88" w:rsidR="007B7112" w:rsidRDefault="007B7112" w:rsidP="007B7112">
      <w:pPr>
        <w:spacing w:after="0" w:line="240" w:lineRule="auto"/>
        <w:ind w:left="1068"/>
      </w:pPr>
      <w:r>
        <w:t>Depozit je specifičen produkt pri katerem SPS sklepa pogodbo z banko</w:t>
      </w:r>
      <w:r w:rsidR="00102217">
        <w:t xml:space="preserve"> oziroma sklene vlogo z Zakladnico RS</w:t>
      </w:r>
      <w:r>
        <w:t>. Do vodenja pogodbe</w:t>
      </w:r>
      <w:r w:rsidR="00102217">
        <w:t>/vloge</w:t>
      </w:r>
      <w:r>
        <w:t xml:space="preserve"> pride brez razpisa in brez udeležbe vlagateljev. Zato se evidentiranje </w:t>
      </w:r>
      <w:r w:rsidR="00B748BB">
        <w:t>depozitov</w:t>
      </w:r>
      <w:r>
        <w:t xml:space="preserve"> začne z ročnim vnosom v CORE sistem, brez povezave na podatke vlog ali razpisa. </w:t>
      </w:r>
    </w:p>
    <w:p w14:paraId="44723C43" w14:textId="77777777" w:rsidR="007B7112" w:rsidRDefault="007B7112" w:rsidP="007B7112">
      <w:pPr>
        <w:spacing w:after="0" w:line="240" w:lineRule="auto"/>
        <w:ind w:left="1068"/>
      </w:pPr>
    </w:p>
    <w:p w14:paraId="27075704" w14:textId="77777777" w:rsidR="007B7112" w:rsidRDefault="007B7112" w:rsidP="007B7112">
      <w:pPr>
        <w:spacing w:after="0" w:line="240" w:lineRule="auto"/>
        <w:ind w:left="708"/>
      </w:pPr>
      <w:r>
        <w:t>Modul Depoziti ima naslednje zahteve:</w:t>
      </w:r>
    </w:p>
    <w:tbl>
      <w:tblPr>
        <w:tblStyle w:val="Tabelamrea"/>
        <w:tblW w:w="9062" w:type="dxa"/>
        <w:tblInd w:w="595" w:type="dxa"/>
        <w:tblLook w:val="04A0" w:firstRow="1" w:lastRow="0" w:firstColumn="1" w:lastColumn="0" w:noHBand="0" w:noVBand="1"/>
      </w:tblPr>
      <w:tblGrid>
        <w:gridCol w:w="704"/>
        <w:gridCol w:w="1985"/>
        <w:gridCol w:w="6373"/>
      </w:tblGrid>
      <w:tr w:rsidR="007B7112" w14:paraId="3BD93DD9" w14:textId="77777777" w:rsidTr="220FED57">
        <w:tc>
          <w:tcPr>
            <w:tcW w:w="704" w:type="dxa"/>
            <w:shd w:val="clear" w:color="auto" w:fill="E7E6E6" w:themeFill="background2"/>
          </w:tcPr>
          <w:p w14:paraId="5FA1FD95" w14:textId="77777777" w:rsidR="007B7112" w:rsidRDefault="007B7112" w:rsidP="007B7112">
            <w:pPr>
              <w:spacing w:line="240" w:lineRule="auto"/>
            </w:pPr>
            <w:r>
              <w:t>ID</w:t>
            </w:r>
          </w:p>
        </w:tc>
        <w:tc>
          <w:tcPr>
            <w:tcW w:w="1985" w:type="dxa"/>
            <w:shd w:val="clear" w:color="auto" w:fill="E7E6E6" w:themeFill="background2"/>
          </w:tcPr>
          <w:p w14:paraId="648A21C1" w14:textId="77777777" w:rsidR="007B7112" w:rsidRDefault="007B7112" w:rsidP="007B7112">
            <w:pPr>
              <w:spacing w:line="240" w:lineRule="auto"/>
            </w:pPr>
            <w:r>
              <w:t>Naziv zahteve</w:t>
            </w:r>
          </w:p>
        </w:tc>
        <w:tc>
          <w:tcPr>
            <w:tcW w:w="6373" w:type="dxa"/>
            <w:shd w:val="clear" w:color="auto" w:fill="E7E6E6" w:themeFill="background2"/>
          </w:tcPr>
          <w:p w14:paraId="223DE725" w14:textId="77777777" w:rsidR="007B7112" w:rsidRDefault="007B7112" w:rsidP="007B7112">
            <w:pPr>
              <w:spacing w:line="240" w:lineRule="auto"/>
            </w:pPr>
            <w:r>
              <w:t>Podrobnejši opis zahteve</w:t>
            </w:r>
          </w:p>
        </w:tc>
      </w:tr>
      <w:tr w:rsidR="00CE3EBE" w14:paraId="7A7CDCB4" w14:textId="77777777" w:rsidTr="220FED57">
        <w:tc>
          <w:tcPr>
            <w:tcW w:w="704" w:type="dxa"/>
          </w:tcPr>
          <w:p w14:paraId="18268BA5" w14:textId="25073D58" w:rsidR="00CE3EBE" w:rsidRDefault="00CE3EBE" w:rsidP="00CE3EBE">
            <w:pPr>
              <w:spacing w:line="240" w:lineRule="auto"/>
            </w:pPr>
            <w:r>
              <w:t>1</w:t>
            </w:r>
          </w:p>
        </w:tc>
        <w:tc>
          <w:tcPr>
            <w:tcW w:w="1985" w:type="dxa"/>
          </w:tcPr>
          <w:p w14:paraId="19C7FC4E" w14:textId="7647CC47" w:rsidR="00CE3EBE" w:rsidRDefault="00CE3EBE" w:rsidP="00CE3EBE">
            <w:pPr>
              <w:spacing w:line="240" w:lineRule="auto"/>
            </w:pPr>
            <w:r>
              <w:t>Tipsko spremljanj</w:t>
            </w:r>
            <w:r w:rsidR="00684134">
              <w:t>e</w:t>
            </w:r>
            <w:r>
              <w:t xml:space="preserve"> produkta</w:t>
            </w:r>
          </w:p>
        </w:tc>
        <w:tc>
          <w:tcPr>
            <w:tcW w:w="6373" w:type="dxa"/>
          </w:tcPr>
          <w:p w14:paraId="2826FB21" w14:textId="1F9F0649" w:rsidR="00CE3EBE" w:rsidRDefault="00CE3EBE" w:rsidP="00CE3EBE">
            <w:pPr>
              <w:spacing w:line="240" w:lineRule="auto"/>
            </w:pPr>
            <w:r>
              <w:t xml:space="preserve">Vmesnik naj </w:t>
            </w:r>
            <w:r w:rsidRPr="00486C02">
              <w:t xml:space="preserve">vsebuje </w:t>
            </w:r>
            <w:r>
              <w:t xml:space="preserve">vse </w:t>
            </w:r>
            <w:r w:rsidRPr="00486C02">
              <w:t>podatk</w:t>
            </w:r>
            <w:r>
              <w:t>e</w:t>
            </w:r>
            <w:r w:rsidRPr="00486C02">
              <w:t xml:space="preserve"> osnovnega projekta  </w:t>
            </w:r>
            <w:r w:rsidRPr="009C16C8">
              <w:t>razen povezave na vlogo, podatkov vlagatelja in kronologije vlagatelja</w:t>
            </w:r>
          </w:p>
        </w:tc>
      </w:tr>
      <w:tr w:rsidR="00CE3EBE" w14:paraId="25362F71" w14:textId="77777777" w:rsidTr="220FED57">
        <w:tc>
          <w:tcPr>
            <w:tcW w:w="704" w:type="dxa"/>
          </w:tcPr>
          <w:p w14:paraId="232BDCAE" w14:textId="21C918CF" w:rsidR="00CE3EBE" w:rsidRDefault="00CE3EBE" w:rsidP="00CE3EBE">
            <w:pPr>
              <w:spacing w:line="240" w:lineRule="auto"/>
            </w:pPr>
            <w:r>
              <w:t>2</w:t>
            </w:r>
          </w:p>
        </w:tc>
        <w:tc>
          <w:tcPr>
            <w:tcW w:w="1985" w:type="dxa"/>
          </w:tcPr>
          <w:p w14:paraId="64BDB947" w14:textId="77777777" w:rsidR="00CE3EBE" w:rsidRDefault="00CE3EBE" w:rsidP="00CE3EBE">
            <w:pPr>
              <w:spacing w:line="240" w:lineRule="auto"/>
            </w:pPr>
            <w:r w:rsidRPr="008A289F">
              <w:t>Podatk</w:t>
            </w:r>
            <w:r>
              <w:t>i</w:t>
            </w:r>
            <w:r w:rsidRPr="008A289F">
              <w:t xml:space="preserve"> depozitne pogodbe</w:t>
            </w:r>
          </w:p>
        </w:tc>
        <w:tc>
          <w:tcPr>
            <w:tcW w:w="6373" w:type="dxa"/>
          </w:tcPr>
          <w:p w14:paraId="5D79D03A" w14:textId="483BBAF1" w:rsidR="00CE3EBE" w:rsidRDefault="00CE3EBE" w:rsidP="00CE3EBE">
            <w:pPr>
              <w:spacing w:line="240" w:lineRule="auto"/>
            </w:pPr>
            <w:r>
              <w:t>Vodenje p</w:t>
            </w:r>
            <w:r w:rsidRPr="000F208E">
              <w:t>odatk</w:t>
            </w:r>
            <w:r>
              <w:t>ov,</w:t>
            </w:r>
            <w:r w:rsidRPr="000F208E">
              <w:t xml:space="preserve"> </w:t>
            </w:r>
            <w:r>
              <w:t xml:space="preserve">vezanih na </w:t>
            </w:r>
            <w:r w:rsidRPr="000F208E">
              <w:t>depozitn</w:t>
            </w:r>
            <w:r>
              <w:t>o</w:t>
            </w:r>
            <w:r w:rsidRPr="000F208E">
              <w:t xml:space="preserve"> pogodb</w:t>
            </w:r>
            <w:r>
              <w:t>o</w:t>
            </w:r>
            <w:r w:rsidRPr="000F208E">
              <w:t xml:space="preserve"> z banko</w:t>
            </w:r>
            <w:r>
              <w:t xml:space="preserve"> oziroma vlogo, sklenjeno z Zakladnico RS, skupaj s finan</w:t>
            </w:r>
            <w:r w:rsidRPr="000F208E">
              <w:t>čn</w:t>
            </w:r>
            <w:r>
              <w:t>o</w:t>
            </w:r>
            <w:r w:rsidRPr="000F208E">
              <w:t xml:space="preserve"> konstrukcij</w:t>
            </w:r>
            <w:r>
              <w:t>o</w:t>
            </w:r>
            <w:r w:rsidRPr="000F208E">
              <w:t xml:space="preserve"> pogodbe</w:t>
            </w:r>
            <w:r>
              <w:t xml:space="preserve"> in možnostjo informativnega </w:t>
            </w:r>
            <w:r w:rsidRPr="000F208E">
              <w:t xml:space="preserve">obračuna </w:t>
            </w:r>
            <w:r>
              <w:t xml:space="preserve">na dogovorjene ali opcijskih </w:t>
            </w:r>
            <w:r w:rsidRPr="000F208E">
              <w:t>obresti</w:t>
            </w:r>
            <w:r>
              <w:t xml:space="preserve"> </w:t>
            </w:r>
            <w:r w:rsidRPr="000F208E">
              <w:t>.</w:t>
            </w:r>
          </w:p>
        </w:tc>
      </w:tr>
      <w:tr w:rsidR="00CE3EBE" w14:paraId="081A8907" w14:textId="77777777" w:rsidTr="220FED57">
        <w:tc>
          <w:tcPr>
            <w:tcW w:w="704" w:type="dxa"/>
          </w:tcPr>
          <w:p w14:paraId="2AC6CAE2" w14:textId="3AC98DBF" w:rsidR="00CE3EBE" w:rsidRDefault="00CE3EBE" w:rsidP="00CE3EBE">
            <w:pPr>
              <w:spacing w:line="240" w:lineRule="auto"/>
            </w:pPr>
            <w:r>
              <w:t>3</w:t>
            </w:r>
          </w:p>
        </w:tc>
        <w:tc>
          <w:tcPr>
            <w:tcW w:w="1985" w:type="dxa"/>
          </w:tcPr>
          <w:p w14:paraId="276208DC" w14:textId="77777777" w:rsidR="00CE3EBE" w:rsidRPr="008A289F" w:rsidRDefault="00CE3EBE" w:rsidP="00CE3EBE">
            <w:pPr>
              <w:spacing w:line="240" w:lineRule="auto"/>
            </w:pPr>
            <w:r>
              <w:t>Podatki banke</w:t>
            </w:r>
          </w:p>
        </w:tc>
        <w:tc>
          <w:tcPr>
            <w:tcW w:w="6373" w:type="dxa"/>
          </w:tcPr>
          <w:p w14:paraId="76FAA1B5" w14:textId="7366772B" w:rsidR="00CE3EBE" w:rsidRDefault="00CE3EBE" w:rsidP="00CE3EBE">
            <w:pPr>
              <w:spacing w:line="240" w:lineRule="auto"/>
            </w:pPr>
            <w:r>
              <w:t>Vodenje p</w:t>
            </w:r>
            <w:r w:rsidRPr="003E685C">
              <w:t>odatk</w:t>
            </w:r>
            <w:r>
              <w:t>ov o banki</w:t>
            </w:r>
            <w:r w:rsidR="00684134">
              <w:t>,</w:t>
            </w:r>
            <w:r>
              <w:t xml:space="preserve"> </w:t>
            </w:r>
            <w:r w:rsidRPr="003E685C">
              <w:t xml:space="preserve"> </w:t>
            </w:r>
            <w:r>
              <w:t xml:space="preserve">kjer so deponirana sredstva. </w:t>
            </w:r>
          </w:p>
        </w:tc>
      </w:tr>
      <w:tr w:rsidR="00CE3EBE" w14:paraId="24818DC5" w14:textId="77777777" w:rsidTr="220FED57">
        <w:tc>
          <w:tcPr>
            <w:tcW w:w="704" w:type="dxa"/>
          </w:tcPr>
          <w:p w14:paraId="7D079726" w14:textId="614FBC57" w:rsidR="00CE3EBE" w:rsidRDefault="00CE3EBE" w:rsidP="00CE3EBE">
            <w:pPr>
              <w:spacing w:line="240" w:lineRule="auto"/>
            </w:pPr>
            <w:r>
              <w:t>4</w:t>
            </w:r>
          </w:p>
        </w:tc>
        <w:tc>
          <w:tcPr>
            <w:tcW w:w="1985" w:type="dxa"/>
          </w:tcPr>
          <w:p w14:paraId="273E8331" w14:textId="77777777" w:rsidR="00CE3EBE" w:rsidRPr="008A289F" w:rsidRDefault="00CE3EBE" w:rsidP="00CE3EBE">
            <w:pPr>
              <w:spacing w:line="240" w:lineRule="auto"/>
            </w:pPr>
            <w:r>
              <w:t>Depozitna kartica</w:t>
            </w:r>
          </w:p>
        </w:tc>
        <w:tc>
          <w:tcPr>
            <w:tcW w:w="6373" w:type="dxa"/>
          </w:tcPr>
          <w:p w14:paraId="243BC858" w14:textId="367F984D" w:rsidR="00CE3EBE" w:rsidRDefault="00CE3EBE" w:rsidP="00CE3EBE">
            <w:pPr>
              <w:spacing w:line="240" w:lineRule="auto"/>
            </w:pPr>
            <w:r>
              <w:t xml:space="preserve">V modulu naj bo omogočena kartica pogodbe, preko katere se spremlja trenutni saldo depozita, hkrati z vpogledom v čas in višino pologov in vračanj depozita.  </w:t>
            </w:r>
          </w:p>
        </w:tc>
      </w:tr>
      <w:tr w:rsidR="00CE3EBE" w14:paraId="31EC1935" w14:textId="77777777" w:rsidTr="220FED57">
        <w:tc>
          <w:tcPr>
            <w:tcW w:w="704" w:type="dxa"/>
          </w:tcPr>
          <w:p w14:paraId="19288214" w14:textId="4AF93B48" w:rsidR="00CE3EBE" w:rsidRDefault="00CE3EBE" w:rsidP="00CE3EBE">
            <w:pPr>
              <w:spacing w:line="240" w:lineRule="auto"/>
            </w:pPr>
            <w:r>
              <w:t>5</w:t>
            </w:r>
          </w:p>
        </w:tc>
        <w:tc>
          <w:tcPr>
            <w:tcW w:w="1985" w:type="dxa"/>
          </w:tcPr>
          <w:p w14:paraId="421305FE" w14:textId="77777777" w:rsidR="00CE3EBE" w:rsidRPr="008A289F" w:rsidRDefault="00CE3EBE" w:rsidP="00CE3EBE">
            <w:pPr>
              <w:spacing w:line="240" w:lineRule="auto"/>
            </w:pPr>
            <w:r w:rsidRPr="00C96991">
              <w:t xml:space="preserve">Nakazilo depozita </w:t>
            </w:r>
          </w:p>
        </w:tc>
        <w:tc>
          <w:tcPr>
            <w:tcW w:w="6373" w:type="dxa"/>
          </w:tcPr>
          <w:p w14:paraId="6ED9BB1C" w14:textId="77777777" w:rsidR="00CE3EBE" w:rsidRDefault="00CE3EBE" w:rsidP="00CE3EBE">
            <w:pPr>
              <w:spacing w:line="240" w:lineRule="auto"/>
            </w:pPr>
            <w:r>
              <w:t>Modul naj ima v podporo procesu nakazil depozita možnost kreiranja dokumentov iz pred pripravljenih predlog in kreiranje plačilnih nalogov.</w:t>
            </w:r>
          </w:p>
        </w:tc>
      </w:tr>
      <w:tr w:rsidR="00CE3EBE" w14:paraId="73A61B41" w14:textId="77777777" w:rsidTr="220FED57">
        <w:tc>
          <w:tcPr>
            <w:tcW w:w="704" w:type="dxa"/>
          </w:tcPr>
          <w:p w14:paraId="498FDFCB" w14:textId="566425A7" w:rsidR="00CE3EBE" w:rsidRDefault="00CE3EBE" w:rsidP="00CE3EBE">
            <w:pPr>
              <w:spacing w:line="240" w:lineRule="auto"/>
            </w:pPr>
            <w:r>
              <w:t>6</w:t>
            </w:r>
          </w:p>
        </w:tc>
        <w:tc>
          <w:tcPr>
            <w:tcW w:w="1985" w:type="dxa"/>
          </w:tcPr>
          <w:p w14:paraId="2F894AE9" w14:textId="77777777" w:rsidR="00CE3EBE" w:rsidRPr="008A289F" w:rsidRDefault="00CE3EBE" w:rsidP="00CE3EBE">
            <w:pPr>
              <w:spacing w:line="240" w:lineRule="auto"/>
            </w:pPr>
            <w:r w:rsidRPr="00645588">
              <w:t>Obračun pogodbenih obresti depozita</w:t>
            </w:r>
          </w:p>
        </w:tc>
        <w:tc>
          <w:tcPr>
            <w:tcW w:w="6373" w:type="dxa"/>
          </w:tcPr>
          <w:p w14:paraId="410B9028" w14:textId="6AC4DB3E" w:rsidR="00CE3EBE" w:rsidRDefault="00CE3EBE" w:rsidP="00CE3EBE">
            <w:pPr>
              <w:spacing w:line="240" w:lineRule="auto"/>
            </w:pPr>
            <w:r>
              <w:t xml:space="preserve">Modul naj omogoča  enkratni  ali zbirni obračun obresti na podlagi podatkov iz depozitnih pogodb. </w:t>
            </w:r>
          </w:p>
        </w:tc>
      </w:tr>
      <w:tr w:rsidR="00CE3EBE" w14:paraId="6EECAD92" w14:textId="77777777" w:rsidTr="220FED57">
        <w:tc>
          <w:tcPr>
            <w:tcW w:w="704" w:type="dxa"/>
          </w:tcPr>
          <w:p w14:paraId="46708CD1" w14:textId="5B05521B" w:rsidR="00CE3EBE" w:rsidRDefault="00CE3EBE" w:rsidP="00CE3EBE">
            <w:pPr>
              <w:spacing w:line="240" w:lineRule="auto"/>
            </w:pPr>
            <w:r>
              <w:t>7</w:t>
            </w:r>
          </w:p>
        </w:tc>
        <w:tc>
          <w:tcPr>
            <w:tcW w:w="1985" w:type="dxa"/>
          </w:tcPr>
          <w:p w14:paraId="66D6FFAC" w14:textId="77777777" w:rsidR="00CE3EBE" w:rsidRPr="008A289F" w:rsidRDefault="00CE3EBE" w:rsidP="00CE3EBE">
            <w:pPr>
              <w:spacing w:line="240" w:lineRule="auto"/>
            </w:pPr>
            <w:r w:rsidRPr="00BE6ED1">
              <w:t>Kompenzacije depozita</w:t>
            </w:r>
          </w:p>
        </w:tc>
        <w:tc>
          <w:tcPr>
            <w:tcW w:w="6373" w:type="dxa"/>
          </w:tcPr>
          <w:p w14:paraId="611B49D7" w14:textId="77777777" w:rsidR="00CE3EBE" w:rsidRDefault="00CE3EBE" w:rsidP="00CE3EBE">
            <w:pPr>
              <w:spacing w:line="240" w:lineRule="auto"/>
            </w:pPr>
            <w:r>
              <w:t xml:space="preserve">Modul naj ima omogočeno izvedbo kompenzacije kredita v primeru črpanja depozita za kritje garancij. </w:t>
            </w:r>
          </w:p>
        </w:tc>
      </w:tr>
      <w:tr w:rsidR="00CE3EBE" w14:paraId="3934F9B5" w14:textId="77777777" w:rsidTr="220FED57">
        <w:tc>
          <w:tcPr>
            <w:tcW w:w="704" w:type="dxa"/>
          </w:tcPr>
          <w:p w14:paraId="08CBAC88" w14:textId="3C09D809" w:rsidR="00CE3EBE" w:rsidRDefault="00CE3EBE" w:rsidP="00CE3EBE">
            <w:pPr>
              <w:spacing w:line="240" w:lineRule="auto"/>
            </w:pPr>
            <w:r>
              <w:lastRenderedPageBreak/>
              <w:t>9</w:t>
            </w:r>
          </w:p>
        </w:tc>
        <w:tc>
          <w:tcPr>
            <w:tcW w:w="1985" w:type="dxa"/>
          </w:tcPr>
          <w:p w14:paraId="08A6A5DE" w14:textId="77777777" w:rsidR="00CE3EBE" w:rsidRDefault="00CE3EBE" w:rsidP="00CE3EBE">
            <w:pPr>
              <w:spacing w:line="240" w:lineRule="auto"/>
            </w:pPr>
            <w:r>
              <w:t>Vračilo depozita</w:t>
            </w:r>
          </w:p>
        </w:tc>
        <w:tc>
          <w:tcPr>
            <w:tcW w:w="6373" w:type="dxa"/>
          </w:tcPr>
          <w:p w14:paraId="7C35DB8F" w14:textId="27ED8AB5" w:rsidR="00CE3EBE" w:rsidRDefault="00CE3EBE" w:rsidP="00CE3EBE">
            <w:pPr>
              <w:spacing w:line="240" w:lineRule="auto"/>
            </w:pPr>
            <w:r>
              <w:t xml:space="preserve">Evidentiranje in podpora procesu prejema vračila depozita iz banke oz. Zakladnice RS na Sklad. </w:t>
            </w:r>
          </w:p>
        </w:tc>
      </w:tr>
      <w:tr w:rsidR="00CE3EBE" w14:paraId="19C59629" w14:textId="77777777" w:rsidTr="220FED57">
        <w:tc>
          <w:tcPr>
            <w:tcW w:w="704" w:type="dxa"/>
          </w:tcPr>
          <w:p w14:paraId="139E4030" w14:textId="4897A628" w:rsidR="00CE3EBE" w:rsidRDefault="00CE3EBE" w:rsidP="00CE3EBE">
            <w:pPr>
              <w:spacing w:line="240" w:lineRule="auto"/>
            </w:pPr>
            <w:r>
              <w:t>10</w:t>
            </w:r>
          </w:p>
        </w:tc>
        <w:tc>
          <w:tcPr>
            <w:tcW w:w="1985" w:type="dxa"/>
          </w:tcPr>
          <w:p w14:paraId="39113C84" w14:textId="53C302D4" w:rsidR="00CE3EBE" w:rsidRDefault="00CE3EBE" w:rsidP="00CE3EBE">
            <w:pPr>
              <w:spacing w:line="240" w:lineRule="auto"/>
            </w:pPr>
            <w:r>
              <w:t xml:space="preserve">Avtomatsko knjiženje v GK </w:t>
            </w:r>
          </w:p>
        </w:tc>
        <w:tc>
          <w:tcPr>
            <w:tcW w:w="6373" w:type="dxa"/>
          </w:tcPr>
          <w:p w14:paraId="654B6DF1" w14:textId="341AEB66" w:rsidR="00CE3EBE" w:rsidRDefault="00CE3EBE" w:rsidP="00CE3EBE">
            <w:pPr>
              <w:spacing w:line="240" w:lineRule="auto"/>
            </w:pPr>
            <w:r>
              <w:t>Knjiženje preko knjižnih shem.</w:t>
            </w:r>
          </w:p>
        </w:tc>
      </w:tr>
      <w:tr w:rsidR="00CE3EBE" w:rsidRPr="002C07F2" w14:paraId="46136B90" w14:textId="77777777" w:rsidTr="220FED57">
        <w:tc>
          <w:tcPr>
            <w:tcW w:w="704" w:type="dxa"/>
          </w:tcPr>
          <w:p w14:paraId="6CB7E35B" w14:textId="222F0F3D" w:rsidR="00CE3EBE" w:rsidRDefault="00CE3EBE" w:rsidP="00CE3EBE">
            <w:pPr>
              <w:spacing w:line="240" w:lineRule="auto"/>
            </w:pPr>
            <w:r>
              <w:t>11</w:t>
            </w:r>
          </w:p>
        </w:tc>
        <w:tc>
          <w:tcPr>
            <w:tcW w:w="1985" w:type="dxa"/>
          </w:tcPr>
          <w:p w14:paraId="659A0D4C" w14:textId="55CF0296" w:rsidR="00CE3EBE" w:rsidRDefault="00CE3EBE" w:rsidP="00CE3EBE">
            <w:pPr>
              <w:spacing w:line="240" w:lineRule="auto"/>
            </w:pPr>
            <w:r w:rsidRPr="00134BAA">
              <w:t>Poročilo A0N</w:t>
            </w:r>
          </w:p>
        </w:tc>
        <w:tc>
          <w:tcPr>
            <w:tcW w:w="6373" w:type="dxa"/>
          </w:tcPr>
          <w:p w14:paraId="61FD1B76" w14:textId="4772454E" w:rsidR="00CE3EBE" w:rsidRDefault="00CE3EBE" w:rsidP="00CE3EBE">
            <w:pPr>
              <w:spacing w:line="240" w:lineRule="auto"/>
            </w:pPr>
            <w:r w:rsidRPr="00393649">
              <w:t>Izpis odprtih obračunov obresti na dan (po bankah)</w:t>
            </w:r>
          </w:p>
        </w:tc>
      </w:tr>
      <w:tr w:rsidR="00CE3EBE" w14:paraId="3DC15E4B" w14:textId="77777777" w:rsidTr="220FED57">
        <w:tc>
          <w:tcPr>
            <w:tcW w:w="704" w:type="dxa"/>
          </w:tcPr>
          <w:p w14:paraId="70F94B5A" w14:textId="0BCE2887" w:rsidR="00CE3EBE" w:rsidRDefault="00CE3EBE" w:rsidP="00CE3EBE">
            <w:pPr>
              <w:spacing w:line="240" w:lineRule="auto"/>
            </w:pPr>
            <w:r>
              <w:t>12</w:t>
            </w:r>
          </w:p>
        </w:tc>
        <w:tc>
          <w:tcPr>
            <w:tcW w:w="1985" w:type="dxa"/>
          </w:tcPr>
          <w:p w14:paraId="26CCB0F6" w14:textId="01A31228" w:rsidR="00CE3EBE" w:rsidRDefault="00CE3EBE" w:rsidP="00CE3EBE">
            <w:pPr>
              <w:spacing w:line="240" w:lineRule="auto"/>
            </w:pPr>
            <w:r w:rsidRPr="00134BAA">
              <w:t>Poročilo A0S</w:t>
            </w:r>
          </w:p>
        </w:tc>
        <w:tc>
          <w:tcPr>
            <w:tcW w:w="6373" w:type="dxa"/>
          </w:tcPr>
          <w:p w14:paraId="15AD8B30" w14:textId="05D9AE6F" w:rsidR="00CE3EBE" w:rsidRDefault="00CE3EBE" w:rsidP="00CE3EBE">
            <w:pPr>
              <w:spacing w:line="240" w:lineRule="auto"/>
            </w:pPr>
            <w:r w:rsidRPr="00393649">
              <w:t>Izpis odprtih obračunov obresti na dan (po vrstah pogodb)</w:t>
            </w:r>
          </w:p>
        </w:tc>
      </w:tr>
      <w:tr w:rsidR="00CE3EBE" w14:paraId="75204F36" w14:textId="77777777" w:rsidTr="220FED57">
        <w:tc>
          <w:tcPr>
            <w:tcW w:w="704" w:type="dxa"/>
          </w:tcPr>
          <w:p w14:paraId="0ED5AB8A" w14:textId="7944EAFE" w:rsidR="00CE3EBE" w:rsidRDefault="00CE3EBE" w:rsidP="00CE3EBE">
            <w:pPr>
              <w:spacing w:line="240" w:lineRule="auto"/>
            </w:pPr>
            <w:r>
              <w:t>13</w:t>
            </w:r>
          </w:p>
        </w:tc>
        <w:tc>
          <w:tcPr>
            <w:tcW w:w="1985" w:type="dxa"/>
          </w:tcPr>
          <w:p w14:paraId="362296A3" w14:textId="67FC3DF4" w:rsidR="00CE3EBE" w:rsidRDefault="00CE3EBE" w:rsidP="00CE3EBE">
            <w:pPr>
              <w:spacing w:line="240" w:lineRule="auto"/>
            </w:pPr>
            <w:r w:rsidRPr="00134BAA">
              <w:t>Poročilo A0Y</w:t>
            </w:r>
          </w:p>
        </w:tc>
        <w:tc>
          <w:tcPr>
            <w:tcW w:w="6373" w:type="dxa"/>
          </w:tcPr>
          <w:p w14:paraId="67F9CC52" w14:textId="0B059DC9" w:rsidR="00CE3EBE" w:rsidRDefault="00CE3EBE" w:rsidP="00CE3EBE">
            <w:pPr>
              <w:spacing w:line="240" w:lineRule="auto"/>
            </w:pPr>
            <w:r w:rsidRPr="00393649">
              <w:t>Stanja depozitov na dan po bankah - Rekapitulacija</w:t>
            </w:r>
          </w:p>
        </w:tc>
      </w:tr>
      <w:tr w:rsidR="00CE3EBE" w14:paraId="2BF92C98" w14:textId="77777777" w:rsidTr="220FED57">
        <w:tc>
          <w:tcPr>
            <w:tcW w:w="704" w:type="dxa"/>
          </w:tcPr>
          <w:p w14:paraId="422B4740" w14:textId="7470BD0B" w:rsidR="00CE3EBE" w:rsidRDefault="00CE3EBE" w:rsidP="00CE3EBE">
            <w:pPr>
              <w:spacing w:line="240" w:lineRule="auto"/>
            </w:pPr>
            <w:r>
              <w:t>14</w:t>
            </w:r>
          </w:p>
        </w:tc>
        <w:tc>
          <w:tcPr>
            <w:tcW w:w="1985" w:type="dxa"/>
          </w:tcPr>
          <w:p w14:paraId="1159453C" w14:textId="52E1A709" w:rsidR="00CE3EBE" w:rsidRDefault="00CE3EBE" w:rsidP="00CE3EBE">
            <w:pPr>
              <w:spacing w:line="240" w:lineRule="auto"/>
            </w:pPr>
            <w:r w:rsidRPr="00134BAA">
              <w:t>Poročilo A0Z</w:t>
            </w:r>
          </w:p>
        </w:tc>
        <w:tc>
          <w:tcPr>
            <w:tcW w:w="6373" w:type="dxa"/>
          </w:tcPr>
          <w:p w14:paraId="28C1C040" w14:textId="7182EA1B" w:rsidR="00CE3EBE" w:rsidRDefault="00CE3EBE" w:rsidP="00CE3EBE">
            <w:pPr>
              <w:spacing w:line="240" w:lineRule="auto"/>
            </w:pPr>
            <w:r w:rsidRPr="00393649">
              <w:t>Stanja depozitov na dan po vrstah pogodb - Rekapitulacija</w:t>
            </w:r>
          </w:p>
        </w:tc>
      </w:tr>
      <w:tr w:rsidR="00CE3EBE" w14:paraId="27BB395A" w14:textId="77777777" w:rsidTr="220FED57">
        <w:tc>
          <w:tcPr>
            <w:tcW w:w="704" w:type="dxa"/>
          </w:tcPr>
          <w:p w14:paraId="1BF0AD4E" w14:textId="258D5BAD" w:rsidR="00CE3EBE" w:rsidRDefault="00CE3EBE" w:rsidP="00CE3EBE">
            <w:pPr>
              <w:spacing w:line="240" w:lineRule="auto"/>
            </w:pPr>
            <w:r>
              <w:t>15</w:t>
            </w:r>
          </w:p>
        </w:tc>
        <w:tc>
          <w:tcPr>
            <w:tcW w:w="1985" w:type="dxa"/>
          </w:tcPr>
          <w:p w14:paraId="7B3554C9" w14:textId="35D1F111" w:rsidR="00CE3EBE" w:rsidRDefault="00CE3EBE" w:rsidP="00CE3EBE">
            <w:pPr>
              <w:spacing w:line="240" w:lineRule="auto"/>
            </w:pPr>
            <w:r w:rsidRPr="00134BAA">
              <w:t>Poročilo A1G</w:t>
            </w:r>
          </w:p>
        </w:tc>
        <w:tc>
          <w:tcPr>
            <w:tcW w:w="6373" w:type="dxa"/>
          </w:tcPr>
          <w:p w14:paraId="48029FDA" w14:textId="465BEF97" w:rsidR="00CE3EBE" w:rsidRDefault="00CE3EBE" w:rsidP="00CE3EBE">
            <w:pPr>
              <w:spacing w:line="240" w:lineRule="auto"/>
            </w:pPr>
            <w:r w:rsidRPr="00393649">
              <w:t>Prometne kartice obresti po bankah v obdobju</w:t>
            </w:r>
          </w:p>
        </w:tc>
      </w:tr>
      <w:tr w:rsidR="00CE3EBE" w14:paraId="1E7131D2" w14:textId="77777777" w:rsidTr="220FED57">
        <w:tc>
          <w:tcPr>
            <w:tcW w:w="704" w:type="dxa"/>
          </w:tcPr>
          <w:p w14:paraId="1AF44954" w14:textId="14BAB5D8" w:rsidR="00CE3EBE" w:rsidRDefault="00CE3EBE" w:rsidP="00CE3EBE">
            <w:pPr>
              <w:spacing w:line="240" w:lineRule="auto"/>
            </w:pPr>
            <w:r>
              <w:t>16</w:t>
            </w:r>
          </w:p>
        </w:tc>
        <w:tc>
          <w:tcPr>
            <w:tcW w:w="1985" w:type="dxa"/>
          </w:tcPr>
          <w:p w14:paraId="28ADE95E" w14:textId="5219E920" w:rsidR="00CE3EBE" w:rsidRDefault="00CE3EBE" w:rsidP="00CE3EBE">
            <w:pPr>
              <w:spacing w:line="240" w:lineRule="auto"/>
            </w:pPr>
            <w:r w:rsidRPr="00134BAA">
              <w:t>Poročilo A1H</w:t>
            </w:r>
          </w:p>
        </w:tc>
        <w:tc>
          <w:tcPr>
            <w:tcW w:w="6373" w:type="dxa"/>
          </w:tcPr>
          <w:p w14:paraId="32DE8A6C" w14:textId="50034F58" w:rsidR="00CE3EBE" w:rsidRDefault="00CE3EBE" w:rsidP="00CE3EBE">
            <w:pPr>
              <w:spacing w:line="240" w:lineRule="auto"/>
            </w:pPr>
            <w:r w:rsidRPr="00393649">
              <w:t>Trenutno odprte obresti na dan</w:t>
            </w:r>
          </w:p>
        </w:tc>
      </w:tr>
      <w:tr w:rsidR="00CE3EBE" w14:paraId="074AFA68" w14:textId="77777777" w:rsidTr="220FED57">
        <w:tc>
          <w:tcPr>
            <w:tcW w:w="704" w:type="dxa"/>
          </w:tcPr>
          <w:p w14:paraId="6BD54B4C" w14:textId="2865584F" w:rsidR="00CE3EBE" w:rsidRDefault="00CE3EBE" w:rsidP="00CE3EBE">
            <w:pPr>
              <w:spacing w:line="240" w:lineRule="auto"/>
            </w:pPr>
            <w:r>
              <w:t>17</w:t>
            </w:r>
          </w:p>
        </w:tc>
        <w:tc>
          <w:tcPr>
            <w:tcW w:w="1985" w:type="dxa"/>
          </w:tcPr>
          <w:p w14:paraId="70B6A415" w14:textId="47114332" w:rsidR="00CE3EBE" w:rsidRDefault="00CE3EBE" w:rsidP="00CE3EBE">
            <w:pPr>
              <w:spacing w:line="240" w:lineRule="auto"/>
            </w:pPr>
            <w:r w:rsidRPr="00134BAA">
              <w:t>Poročilo A1I</w:t>
            </w:r>
          </w:p>
        </w:tc>
        <w:tc>
          <w:tcPr>
            <w:tcW w:w="6373" w:type="dxa"/>
          </w:tcPr>
          <w:p w14:paraId="29C1B50A" w14:textId="2A07B47E" w:rsidR="00CE3EBE" w:rsidRDefault="00CE3EBE" w:rsidP="00CE3EBE">
            <w:pPr>
              <w:spacing w:line="240" w:lineRule="auto"/>
            </w:pPr>
            <w:r w:rsidRPr="00393649">
              <w:t>Trenutno odprte obresti na dan (Po bankah)</w:t>
            </w:r>
          </w:p>
        </w:tc>
      </w:tr>
      <w:tr w:rsidR="00CE3EBE" w14:paraId="303197BC" w14:textId="77777777" w:rsidTr="220FED57">
        <w:tc>
          <w:tcPr>
            <w:tcW w:w="704" w:type="dxa"/>
          </w:tcPr>
          <w:p w14:paraId="7D467019" w14:textId="6E224D25" w:rsidR="00CE3EBE" w:rsidRDefault="00CE3EBE" w:rsidP="00CE3EBE">
            <w:pPr>
              <w:spacing w:line="240" w:lineRule="auto"/>
            </w:pPr>
            <w:r>
              <w:t>18</w:t>
            </w:r>
          </w:p>
        </w:tc>
        <w:tc>
          <w:tcPr>
            <w:tcW w:w="1985" w:type="dxa"/>
          </w:tcPr>
          <w:p w14:paraId="124774E8" w14:textId="7C4BB572" w:rsidR="00CE3EBE" w:rsidRDefault="00CE3EBE" w:rsidP="00CE3EBE">
            <w:pPr>
              <w:spacing w:line="240" w:lineRule="auto"/>
            </w:pPr>
            <w:r w:rsidRPr="00134BAA">
              <w:t>Poročilo A1J</w:t>
            </w:r>
          </w:p>
        </w:tc>
        <w:tc>
          <w:tcPr>
            <w:tcW w:w="6373" w:type="dxa"/>
          </w:tcPr>
          <w:p w14:paraId="5A5CABA4" w14:textId="04A4113B" w:rsidR="00CE3EBE" w:rsidRDefault="00CE3EBE" w:rsidP="00CE3EBE">
            <w:pPr>
              <w:spacing w:line="240" w:lineRule="auto"/>
            </w:pPr>
            <w:r w:rsidRPr="00393649">
              <w:t>Trenutno odprte obresti na dan (Po vrstah pogodb)</w:t>
            </w:r>
          </w:p>
        </w:tc>
      </w:tr>
      <w:tr w:rsidR="00CE3EBE" w14:paraId="1A926BD7" w14:textId="77777777" w:rsidTr="220FED57">
        <w:tc>
          <w:tcPr>
            <w:tcW w:w="704" w:type="dxa"/>
          </w:tcPr>
          <w:p w14:paraId="6E0FDB09" w14:textId="01907212" w:rsidR="00CE3EBE" w:rsidRDefault="00CE3EBE" w:rsidP="00CE3EBE">
            <w:pPr>
              <w:spacing w:line="240" w:lineRule="auto"/>
            </w:pPr>
            <w:r>
              <w:t>19</w:t>
            </w:r>
          </w:p>
        </w:tc>
        <w:tc>
          <w:tcPr>
            <w:tcW w:w="1985" w:type="dxa"/>
          </w:tcPr>
          <w:p w14:paraId="7152C840" w14:textId="7F7CBFE9" w:rsidR="00CE3EBE" w:rsidRDefault="00CE3EBE" w:rsidP="00CE3EBE">
            <w:pPr>
              <w:spacing w:line="240" w:lineRule="auto"/>
            </w:pPr>
            <w:r w:rsidRPr="00134BAA">
              <w:t>Poročilo A1N</w:t>
            </w:r>
          </w:p>
        </w:tc>
        <w:tc>
          <w:tcPr>
            <w:tcW w:w="6373" w:type="dxa"/>
          </w:tcPr>
          <w:p w14:paraId="0FD93351" w14:textId="2535B48A" w:rsidR="00CE3EBE" w:rsidRDefault="00CE3EBE" w:rsidP="00CE3EBE">
            <w:pPr>
              <w:spacing w:line="240" w:lineRule="auto"/>
            </w:pPr>
            <w:r w:rsidRPr="00393649">
              <w:t>Izpis odprtih obračunov obresti na dan (po bankah) - Rekapitulacija</w:t>
            </w:r>
          </w:p>
        </w:tc>
      </w:tr>
      <w:tr w:rsidR="00CE3EBE" w14:paraId="5AAED7FE" w14:textId="77777777" w:rsidTr="220FED57">
        <w:tc>
          <w:tcPr>
            <w:tcW w:w="704" w:type="dxa"/>
          </w:tcPr>
          <w:p w14:paraId="048A3635" w14:textId="1F58BD6F" w:rsidR="00CE3EBE" w:rsidRDefault="00CE3EBE" w:rsidP="00CE3EBE">
            <w:pPr>
              <w:spacing w:line="240" w:lineRule="auto"/>
            </w:pPr>
            <w:r>
              <w:t>20</w:t>
            </w:r>
          </w:p>
        </w:tc>
        <w:tc>
          <w:tcPr>
            <w:tcW w:w="1985" w:type="dxa"/>
          </w:tcPr>
          <w:p w14:paraId="454E3C5C" w14:textId="6FDB4441" w:rsidR="00CE3EBE" w:rsidRDefault="00CE3EBE" w:rsidP="00CE3EBE">
            <w:pPr>
              <w:spacing w:line="240" w:lineRule="auto"/>
            </w:pPr>
            <w:r w:rsidRPr="00134BAA">
              <w:t>Poročilo A1O</w:t>
            </w:r>
          </w:p>
        </w:tc>
        <w:tc>
          <w:tcPr>
            <w:tcW w:w="6373" w:type="dxa"/>
          </w:tcPr>
          <w:p w14:paraId="656E7C99" w14:textId="185BDD24" w:rsidR="00CE3EBE" w:rsidRDefault="00CE3EBE" w:rsidP="00CE3EBE">
            <w:pPr>
              <w:spacing w:line="240" w:lineRule="auto"/>
            </w:pPr>
            <w:r w:rsidRPr="00393649">
              <w:t>Izpis odprtih obračunov obresti na dan (po vrstah pogodb) - Rekapitulacija</w:t>
            </w:r>
          </w:p>
        </w:tc>
      </w:tr>
      <w:tr w:rsidR="00CE3EBE" w14:paraId="48042BB9" w14:textId="77777777" w:rsidTr="220FED57">
        <w:tc>
          <w:tcPr>
            <w:tcW w:w="704" w:type="dxa"/>
          </w:tcPr>
          <w:p w14:paraId="3A06586D" w14:textId="6C236638" w:rsidR="00CE3EBE" w:rsidRDefault="00CE3EBE" w:rsidP="00CE3EBE">
            <w:pPr>
              <w:spacing w:line="240" w:lineRule="auto"/>
            </w:pPr>
            <w:r>
              <w:t>21</w:t>
            </w:r>
          </w:p>
        </w:tc>
        <w:tc>
          <w:tcPr>
            <w:tcW w:w="1985" w:type="dxa"/>
          </w:tcPr>
          <w:p w14:paraId="207B15AE" w14:textId="49D66022" w:rsidR="00CE3EBE" w:rsidRDefault="00CE3EBE" w:rsidP="00CE3EBE">
            <w:pPr>
              <w:spacing w:line="240" w:lineRule="auto"/>
            </w:pPr>
            <w:r w:rsidRPr="00134BAA">
              <w:t>Poročilo A1R</w:t>
            </w:r>
          </w:p>
        </w:tc>
        <w:tc>
          <w:tcPr>
            <w:tcW w:w="6373" w:type="dxa"/>
          </w:tcPr>
          <w:p w14:paraId="2CFB8403" w14:textId="173F5ABD" w:rsidR="00CE3EBE" w:rsidRDefault="00CE3EBE" w:rsidP="00CE3EBE">
            <w:pPr>
              <w:spacing w:line="240" w:lineRule="auto"/>
            </w:pPr>
            <w:r w:rsidRPr="00393649">
              <w:t>Rekapitulacija obračuna obresti po vrsti pogodbe</w:t>
            </w:r>
          </w:p>
        </w:tc>
      </w:tr>
      <w:tr w:rsidR="00CE3EBE" w14:paraId="1EE794E5" w14:textId="77777777" w:rsidTr="220FED57">
        <w:tc>
          <w:tcPr>
            <w:tcW w:w="704" w:type="dxa"/>
          </w:tcPr>
          <w:p w14:paraId="4ED57FB9" w14:textId="3090D49E" w:rsidR="00CE3EBE" w:rsidRDefault="00CE3EBE" w:rsidP="00CE3EBE">
            <w:pPr>
              <w:spacing w:line="240" w:lineRule="auto"/>
            </w:pPr>
            <w:r>
              <w:t>22</w:t>
            </w:r>
          </w:p>
        </w:tc>
        <w:tc>
          <w:tcPr>
            <w:tcW w:w="1985" w:type="dxa"/>
          </w:tcPr>
          <w:p w14:paraId="6F91C8ED" w14:textId="4032CF32" w:rsidR="00CE3EBE" w:rsidRDefault="00CE3EBE" w:rsidP="00CE3EBE">
            <w:pPr>
              <w:spacing w:line="240" w:lineRule="auto"/>
            </w:pPr>
            <w:r w:rsidRPr="00134BAA">
              <w:t>Poročilo A1T</w:t>
            </w:r>
          </w:p>
        </w:tc>
        <w:tc>
          <w:tcPr>
            <w:tcW w:w="6373" w:type="dxa"/>
          </w:tcPr>
          <w:p w14:paraId="46D61B71" w14:textId="7488C206" w:rsidR="00CE3EBE" w:rsidRDefault="00CE3EBE" w:rsidP="00CE3EBE">
            <w:pPr>
              <w:spacing w:line="240" w:lineRule="auto"/>
            </w:pPr>
            <w:r w:rsidRPr="00393649">
              <w:t>Trenutno odprte obresti na dan (po pogodbi)</w:t>
            </w:r>
          </w:p>
        </w:tc>
      </w:tr>
      <w:tr w:rsidR="00CE3EBE" w14:paraId="027D5B36" w14:textId="77777777" w:rsidTr="220FED57">
        <w:tc>
          <w:tcPr>
            <w:tcW w:w="704" w:type="dxa"/>
          </w:tcPr>
          <w:p w14:paraId="1DA1C634" w14:textId="51B8714D" w:rsidR="00CE3EBE" w:rsidRDefault="00CE3EBE" w:rsidP="00CE3EBE">
            <w:pPr>
              <w:spacing w:line="240" w:lineRule="auto"/>
            </w:pPr>
            <w:r>
              <w:t>23</w:t>
            </w:r>
          </w:p>
        </w:tc>
        <w:tc>
          <w:tcPr>
            <w:tcW w:w="1985" w:type="dxa"/>
          </w:tcPr>
          <w:p w14:paraId="623D876A" w14:textId="784378A4" w:rsidR="00CE3EBE" w:rsidRDefault="00CE3EBE" w:rsidP="00CE3EBE">
            <w:pPr>
              <w:spacing w:line="240" w:lineRule="auto"/>
            </w:pPr>
            <w:r w:rsidRPr="00134BAA">
              <w:t>Poročilo A29</w:t>
            </w:r>
          </w:p>
        </w:tc>
        <w:tc>
          <w:tcPr>
            <w:tcW w:w="6373" w:type="dxa"/>
          </w:tcPr>
          <w:p w14:paraId="6D80D522" w14:textId="3D885751" w:rsidR="00CE3EBE" w:rsidRDefault="00CE3EBE" w:rsidP="00CE3EBE">
            <w:pPr>
              <w:spacing w:line="240" w:lineRule="auto"/>
            </w:pPr>
            <w:r w:rsidRPr="00393649">
              <w:t>Prometne kartice glavnice po bankah v obdobju</w:t>
            </w:r>
          </w:p>
        </w:tc>
      </w:tr>
      <w:tr w:rsidR="00CE3EBE" w14:paraId="23A42323" w14:textId="77777777" w:rsidTr="220FED57">
        <w:tc>
          <w:tcPr>
            <w:tcW w:w="704" w:type="dxa"/>
          </w:tcPr>
          <w:p w14:paraId="6B6C0E11" w14:textId="1D2004A4" w:rsidR="00CE3EBE" w:rsidRDefault="00CE3EBE" w:rsidP="00CE3EBE">
            <w:pPr>
              <w:spacing w:line="240" w:lineRule="auto"/>
            </w:pPr>
            <w:r>
              <w:t>24</w:t>
            </w:r>
          </w:p>
        </w:tc>
        <w:tc>
          <w:tcPr>
            <w:tcW w:w="1985" w:type="dxa"/>
          </w:tcPr>
          <w:p w14:paraId="2B649EB5" w14:textId="4F7836B8" w:rsidR="00CE3EBE" w:rsidRDefault="00CE3EBE" w:rsidP="00CE3EBE">
            <w:pPr>
              <w:spacing w:line="240" w:lineRule="auto"/>
            </w:pPr>
            <w:r w:rsidRPr="00134BAA">
              <w:t>Poročilo A2A</w:t>
            </w:r>
          </w:p>
        </w:tc>
        <w:tc>
          <w:tcPr>
            <w:tcW w:w="6373" w:type="dxa"/>
          </w:tcPr>
          <w:p w14:paraId="4E295B65" w14:textId="328A9113" w:rsidR="00CE3EBE" w:rsidRDefault="00CE3EBE" w:rsidP="00CE3EBE">
            <w:pPr>
              <w:spacing w:line="240" w:lineRule="auto"/>
            </w:pPr>
            <w:r w:rsidRPr="00393649">
              <w:t>Prometne kartice glavnice po tipih pogodb v obdobju</w:t>
            </w:r>
          </w:p>
        </w:tc>
      </w:tr>
      <w:tr w:rsidR="00CE3EBE" w14:paraId="5F48D475" w14:textId="77777777" w:rsidTr="220FED57">
        <w:tc>
          <w:tcPr>
            <w:tcW w:w="704" w:type="dxa"/>
          </w:tcPr>
          <w:p w14:paraId="6F879256" w14:textId="5CA23F26" w:rsidR="00CE3EBE" w:rsidRDefault="00CE3EBE" w:rsidP="00CE3EBE">
            <w:pPr>
              <w:spacing w:line="240" w:lineRule="auto"/>
            </w:pPr>
            <w:r>
              <w:t>25</w:t>
            </w:r>
          </w:p>
        </w:tc>
        <w:tc>
          <w:tcPr>
            <w:tcW w:w="1985" w:type="dxa"/>
          </w:tcPr>
          <w:p w14:paraId="3F05D551" w14:textId="51D81685" w:rsidR="00CE3EBE" w:rsidRDefault="00CE3EBE" w:rsidP="00CE3EBE">
            <w:pPr>
              <w:spacing w:line="240" w:lineRule="auto"/>
            </w:pPr>
            <w:r w:rsidRPr="00134BAA">
              <w:t>Poročilo A2G</w:t>
            </w:r>
          </w:p>
        </w:tc>
        <w:tc>
          <w:tcPr>
            <w:tcW w:w="6373" w:type="dxa"/>
          </w:tcPr>
          <w:p w14:paraId="5DD569CD" w14:textId="08EC46CB" w:rsidR="00CE3EBE" w:rsidRDefault="00CE3EBE" w:rsidP="00CE3EBE">
            <w:pPr>
              <w:spacing w:line="240" w:lineRule="auto"/>
            </w:pPr>
            <w:r w:rsidRPr="00393649">
              <w:t>Prometne kartice obresti po tipih pogodb v obdobju</w:t>
            </w:r>
          </w:p>
        </w:tc>
      </w:tr>
      <w:tr w:rsidR="00CE3EBE" w14:paraId="1ADFD80B" w14:textId="77777777" w:rsidTr="220FED57">
        <w:tc>
          <w:tcPr>
            <w:tcW w:w="704" w:type="dxa"/>
          </w:tcPr>
          <w:p w14:paraId="3BFEC021" w14:textId="17A5B933" w:rsidR="00CE3EBE" w:rsidRDefault="00CE3EBE" w:rsidP="00CE3EBE">
            <w:pPr>
              <w:spacing w:line="240" w:lineRule="auto"/>
            </w:pPr>
            <w:r>
              <w:t>26</w:t>
            </w:r>
          </w:p>
        </w:tc>
        <w:tc>
          <w:tcPr>
            <w:tcW w:w="1985" w:type="dxa"/>
          </w:tcPr>
          <w:p w14:paraId="371D7FB1" w14:textId="69E4D8CF" w:rsidR="00CE3EBE" w:rsidRDefault="00CE3EBE" w:rsidP="00CE3EBE">
            <w:pPr>
              <w:spacing w:line="240" w:lineRule="auto"/>
            </w:pPr>
            <w:r w:rsidRPr="00134BAA">
              <w:t>Poročilo A2H</w:t>
            </w:r>
          </w:p>
        </w:tc>
        <w:tc>
          <w:tcPr>
            <w:tcW w:w="6373" w:type="dxa"/>
          </w:tcPr>
          <w:p w14:paraId="01B86AA4" w14:textId="6B6498C2" w:rsidR="00CE3EBE" w:rsidRDefault="00CE3EBE" w:rsidP="00CE3EBE">
            <w:pPr>
              <w:spacing w:line="240" w:lineRule="auto"/>
            </w:pPr>
            <w:r w:rsidRPr="00393649">
              <w:t>Rekapitulacija obračuna obresti po vrsti pogodbe - Detajlno</w:t>
            </w:r>
          </w:p>
        </w:tc>
      </w:tr>
      <w:tr w:rsidR="00CE3EBE" w14:paraId="66B3F5F6" w14:textId="77777777" w:rsidTr="220FED57">
        <w:tc>
          <w:tcPr>
            <w:tcW w:w="704" w:type="dxa"/>
          </w:tcPr>
          <w:p w14:paraId="4AFEAB90" w14:textId="0B780E2E" w:rsidR="00CE3EBE" w:rsidRDefault="00CE3EBE" w:rsidP="00CE3EBE">
            <w:pPr>
              <w:spacing w:line="240" w:lineRule="auto"/>
            </w:pPr>
            <w:r>
              <w:t>27</w:t>
            </w:r>
          </w:p>
        </w:tc>
        <w:tc>
          <w:tcPr>
            <w:tcW w:w="1985" w:type="dxa"/>
          </w:tcPr>
          <w:p w14:paraId="27088E34" w14:textId="0B5E7E01" w:rsidR="00CE3EBE" w:rsidRDefault="00CE3EBE" w:rsidP="00CE3EBE">
            <w:pPr>
              <w:spacing w:line="240" w:lineRule="auto"/>
            </w:pPr>
            <w:r w:rsidRPr="00134BAA">
              <w:t>Poročilo AF0</w:t>
            </w:r>
          </w:p>
        </w:tc>
        <w:tc>
          <w:tcPr>
            <w:tcW w:w="6373" w:type="dxa"/>
          </w:tcPr>
          <w:p w14:paraId="0E442108" w14:textId="0D454177" w:rsidR="00CE3EBE" w:rsidRDefault="00CE3EBE" w:rsidP="00CE3EBE">
            <w:pPr>
              <w:spacing w:line="240" w:lineRule="auto"/>
            </w:pPr>
            <w:r w:rsidRPr="00393649">
              <w:t>Stanja depozitov na dan po bankah</w:t>
            </w:r>
          </w:p>
        </w:tc>
      </w:tr>
      <w:tr w:rsidR="00CE3EBE" w14:paraId="1EEC0DFD" w14:textId="77777777" w:rsidTr="220FED57">
        <w:tc>
          <w:tcPr>
            <w:tcW w:w="704" w:type="dxa"/>
          </w:tcPr>
          <w:p w14:paraId="44FAA075" w14:textId="765F8E48" w:rsidR="00CE3EBE" w:rsidRDefault="00CE3EBE" w:rsidP="00CE3EBE">
            <w:pPr>
              <w:spacing w:line="240" w:lineRule="auto"/>
            </w:pPr>
            <w:r>
              <w:t>28</w:t>
            </w:r>
          </w:p>
        </w:tc>
        <w:tc>
          <w:tcPr>
            <w:tcW w:w="1985" w:type="dxa"/>
          </w:tcPr>
          <w:p w14:paraId="5DEA87D0" w14:textId="4314A90E" w:rsidR="00CE3EBE" w:rsidRDefault="00CE3EBE" w:rsidP="00CE3EBE">
            <w:pPr>
              <w:spacing w:line="240" w:lineRule="auto"/>
            </w:pPr>
            <w:r w:rsidRPr="00134BAA">
              <w:t>Poročilo AF1</w:t>
            </w:r>
          </w:p>
        </w:tc>
        <w:tc>
          <w:tcPr>
            <w:tcW w:w="6373" w:type="dxa"/>
          </w:tcPr>
          <w:p w14:paraId="09691234" w14:textId="34ED36CA" w:rsidR="00CE3EBE" w:rsidRDefault="00CE3EBE" w:rsidP="00CE3EBE">
            <w:pPr>
              <w:spacing w:line="240" w:lineRule="auto"/>
            </w:pPr>
            <w:r w:rsidRPr="00393649">
              <w:t>Izpis zapadlih depozitov po enotah bank</w:t>
            </w:r>
          </w:p>
        </w:tc>
      </w:tr>
      <w:tr w:rsidR="00CE3EBE" w14:paraId="055DCEB3" w14:textId="77777777" w:rsidTr="220FED57">
        <w:tc>
          <w:tcPr>
            <w:tcW w:w="704" w:type="dxa"/>
          </w:tcPr>
          <w:p w14:paraId="29327229" w14:textId="09756756" w:rsidR="00CE3EBE" w:rsidRDefault="00CE3EBE" w:rsidP="00CE3EBE">
            <w:pPr>
              <w:spacing w:line="240" w:lineRule="auto"/>
            </w:pPr>
            <w:r>
              <w:t>29</w:t>
            </w:r>
          </w:p>
        </w:tc>
        <w:tc>
          <w:tcPr>
            <w:tcW w:w="1985" w:type="dxa"/>
          </w:tcPr>
          <w:p w14:paraId="0F525EFF" w14:textId="0AA65CE0" w:rsidR="00CE3EBE" w:rsidRDefault="00CE3EBE" w:rsidP="00CE3EBE">
            <w:pPr>
              <w:spacing w:line="240" w:lineRule="auto"/>
            </w:pPr>
            <w:r w:rsidRPr="00134BAA">
              <w:t>Poročilo AF2</w:t>
            </w:r>
          </w:p>
        </w:tc>
        <w:tc>
          <w:tcPr>
            <w:tcW w:w="6373" w:type="dxa"/>
          </w:tcPr>
          <w:p w14:paraId="661316C7" w14:textId="0B5BC4F1" w:rsidR="00CE3EBE" w:rsidRDefault="00CE3EBE" w:rsidP="00CE3EBE">
            <w:pPr>
              <w:spacing w:line="240" w:lineRule="auto"/>
            </w:pPr>
            <w:r w:rsidRPr="00393649">
              <w:t>Izpis obračunov po bankah v obdobju</w:t>
            </w:r>
          </w:p>
        </w:tc>
      </w:tr>
      <w:tr w:rsidR="00CE3EBE" w14:paraId="6BD4E473" w14:textId="77777777" w:rsidTr="220FED57">
        <w:tc>
          <w:tcPr>
            <w:tcW w:w="704" w:type="dxa"/>
          </w:tcPr>
          <w:p w14:paraId="5AAC134E" w14:textId="5880B049" w:rsidR="00CE3EBE" w:rsidRDefault="00CE3EBE" w:rsidP="00CE3EBE">
            <w:pPr>
              <w:spacing w:line="240" w:lineRule="auto"/>
            </w:pPr>
            <w:r>
              <w:t>30</w:t>
            </w:r>
          </w:p>
        </w:tc>
        <w:tc>
          <w:tcPr>
            <w:tcW w:w="1985" w:type="dxa"/>
          </w:tcPr>
          <w:p w14:paraId="166D89AE" w14:textId="2B45A83C" w:rsidR="00CE3EBE" w:rsidRDefault="00CE3EBE" w:rsidP="00CE3EBE">
            <w:pPr>
              <w:spacing w:line="240" w:lineRule="auto"/>
            </w:pPr>
            <w:r w:rsidRPr="00134BAA">
              <w:t>Poročilo AF3</w:t>
            </w:r>
          </w:p>
        </w:tc>
        <w:tc>
          <w:tcPr>
            <w:tcW w:w="6373" w:type="dxa"/>
          </w:tcPr>
          <w:p w14:paraId="034792BC" w14:textId="5A9F180F" w:rsidR="00CE3EBE" w:rsidRDefault="00CE3EBE" w:rsidP="00CE3EBE">
            <w:pPr>
              <w:spacing w:line="240" w:lineRule="auto"/>
            </w:pPr>
            <w:r w:rsidRPr="00393649">
              <w:t xml:space="preserve">Izpis pogodb za spremembo </w:t>
            </w:r>
            <w:proofErr w:type="spellStart"/>
            <w:r w:rsidRPr="00393649">
              <w:t>euriborja</w:t>
            </w:r>
            <w:proofErr w:type="spellEnd"/>
          </w:p>
        </w:tc>
      </w:tr>
      <w:tr w:rsidR="00CE3EBE" w14:paraId="1E836FA6" w14:textId="77777777" w:rsidTr="220FED57">
        <w:tc>
          <w:tcPr>
            <w:tcW w:w="704" w:type="dxa"/>
          </w:tcPr>
          <w:p w14:paraId="4ADB7877" w14:textId="6A2F50D7" w:rsidR="00CE3EBE" w:rsidRDefault="00CE3EBE" w:rsidP="00CE3EBE">
            <w:pPr>
              <w:spacing w:line="240" w:lineRule="auto"/>
            </w:pPr>
            <w:r>
              <w:t>31</w:t>
            </w:r>
          </w:p>
        </w:tc>
        <w:tc>
          <w:tcPr>
            <w:tcW w:w="1985" w:type="dxa"/>
          </w:tcPr>
          <w:p w14:paraId="60A945F2" w14:textId="2A53DBBE" w:rsidR="00CE3EBE" w:rsidRDefault="00CE3EBE" w:rsidP="00CE3EBE">
            <w:pPr>
              <w:spacing w:line="240" w:lineRule="auto"/>
            </w:pPr>
            <w:r w:rsidRPr="00134BAA">
              <w:t>Poročilo AF4</w:t>
            </w:r>
          </w:p>
        </w:tc>
        <w:tc>
          <w:tcPr>
            <w:tcW w:w="6373" w:type="dxa"/>
          </w:tcPr>
          <w:p w14:paraId="58ED3126" w14:textId="246ACE5E" w:rsidR="00CE3EBE" w:rsidRDefault="00CE3EBE" w:rsidP="00CE3EBE">
            <w:pPr>
              <w:spacing w:line="240" w:lineRule="auto"/>
            </w:pPr>
            <w:r w:rsidRPr="00393649">
              <w:t>Stanja depozitov na dan po vrstah pogodb</w:t>
            </w:r>
          </w:p>
        </w:tc>
      </w:tr>
      <w:tr w:rsidR="00CE3EBE" w14:paraId="1F469783" w14:textId="77777777" w:rsidTr="220FED57">
        <w:tc>
          <w:tcPr>
            <w:tcW w:w="704" w:type="dxa"/>
          </w:tcPr>
          <w:p w14:paraId="4EEF90F7" w14:textId="1A17FCD4" w:rsidR="00CE3EBE" w:rsidRDefault="00CE3EBE" w:rsidP="00CE3EBE">
            <w:pPr>
              <w:spacing w:line="240" w:lineRule="auto"/>
            </w:pPr>
            <w:r>
              <w:t>32</w:t>
            </w:r>
          </w:p>
        </w:tc>
        <w:tc>
          <w:tcPr>
            <w:tcW w:w="1985" w:type="dxa"/>
          </w:tcPr>
          <w:p w14:paraId="5799325D" w14:textId="6E21C89C" w:rsidR="00CE3EBE" w:rsidRDefault="00CE3EBE" w:rsidP="00CE3EBE">
            <w:pPr>
              <w:spacing w:line="240" w:lineRule="auto"/>
            </w:pPr>
            <w:r w:rsidRPr="00134BAA">
              <w:t>Poročilo AF5</w:t>
            </w:r>
          </w:p>
        </w:tc>
        <w:tc>
          <w:tcPr>
            <w:tcW w:w="6373" w:type="dxa"/>
          </w:tcPr>
          <w:p w14:paraId="2B2E0370" w14:textId="307BBA9A" w:rsidR="00CE3EBE" w:rsidRDefault="00CE3EBE" w:rsidP="00CE3EBE">
            <w:pPr>
              <w:spacing w:line="240" w:lineRule="auto"/>
            </w:pPr>
            <w:r w:rsidRPr="00393649">
              <w:t>Rekapitulacija obračuna obresti po bankah</w:t>
            </w:r>
          </w:p>
        </w:tc>
      </w:tr>
      <w:tr w:rsidR="00CE3EBE" w14:paraId="38C02860" w14:textId="77777777" w:rsidTr="220FED57">
        <w:tc>
          <w:tcPr>
            <w:tcW w:w="704" w:type="dxa"/>
          </w:tcPr>
          <w:p w14:paraId="73CCE868" w14:textId="08E11E59" w:rsidR="00CE3EBE" w:rsidRDefault="00CE3EBE" w:rsidP="00CE3EBE">
            <w:pPr>
              <w:spacing w:line="240" w:lineRule="auto"/>
            </w:pPr>
            <w:r>
              <w:t>33</w:t>
            </w:r>
          </w:p>
        </w:tc>
        <w:tc>
          <w:tcPr>
            <w:tcW w:w="1985" w:type="dxa"/>
          </w:tcPr>
          <w:p w14:paraId="16FCE1A8" w14:textId="2119F88B" w:rsidR="00CE3EBE" w:rsidRDefault="00CE3EBE" w:rsidP="00CE3EBE">
            <w:pPr>
              <w:spacing w:line="240" w:lineRule="auto"/>
            </w:pPr>
            <w:r w:rsidRPr="00134BAA">
              <w:t>Poročilo AF6</w:t>
            </w:r>
          </w:p>
        </w:tc>
        <w:tc>
          <w:tcPr>
            <w:tcW w:w="6373" w:type="dxa"/>
          </w:tcPr>
          <w:p w14:paraId="7E69B7E1" w14:textId="15B2603E" w:rsidR="00CE3EBE" w:rsidRDefault="00CE3EBE" w:rsidP="00CE3EBE">
            <w:pPr>
              <w:spacing w:line="240" w:lineRule="auto"/>
            </w:pPr>
            <w:r w:rsidRPr="00393649">
              <w:t>Izpis obračunov po bankah in datumih v obdobju</w:t>
            </w:r>
          </w:p>
        </w:tc>
      </w:tr>
      <w:tr w:rsidR="00CE3EBE" w14:paraId="6A026027" w14:textId="77777777" w:rsidTr="220FED57">
        <w:tc>
          <w:tcPr>
            <w:tcW w:w="704" w:type="dxa"/>
          </w:tcPr>
          <w:p w14:paraId="3FD9516B" w14:textId="29A33E68" w:rsidR="00CE3EBE" w:rsidRDefault="00CE3EBE" w:rsidP="00CE3EBE">
            <w:pPr>
              <w:spacing w:line="240" w:lineRule="auto"/>
            </w:pPr>
            <w:r>
              <w:t>34</w:t>
            </w:r>
          </w:p>
        </w:tc>
        <w:tc>
          <w:tcPr>
            <w:tcW w:w="1985" w:type="dxa"/>
          </w:tcPr>
          <w:p w14:paraId="0F155B1A" w14:textId="7C60A750" w:rsidR="00CE3EBE" w:rsidRDefault="00CE3EBE" w:rsidP="00CE3EBE">
            <w:pPr>
              <w:spacing w:line="240" w:lineRule="auto"/>
            </w:pPr>
            <w:r w:rsidRPr="00134BAA">
              <w:t>Poročilo AF7</w:t>
            </w:r>
          </w:p>
        </w:tc>
        <w:tc>
          <w:tcPr>
            <w:tcW w:w="6373" w:type="dxa"/>
          </w:tcPr>
          <w:p w14:paraId="4154B722" w14:textId="7722EA22" w:rsidR="00CE3EBE" w:rsidRDefault="00CE3EBE" w:rsidP="00CE3EBE">
            <w:pPr>
              <w:spacing w:line="240" w:lineRule="auto"/>
            </w:pPr>
            <w:r w:rsidRPr="00393649">
              <w:t>Pregled plačil (po bankah)</w:t>
            </w:r>
          </w:p>
        </w:tc>
      </w:tr>
      <w:tr w:rsidR="00CE3EBE" w14:paraId="16F8D39E" w14:textId="77777777" w:rsidTr="220FED57">
        <w:tc>
          <w:tcPr>
            <w:tcW w:w="704" w:type="dxa"/>
          </w:tcPr>
          <w:p w14:paraId="48866E09" w14:textId="3AE14D08" w:rsidR="00CE3EBE" w:rsidRDefault="00CE3EBE" w:rsidP="00CE3EBE">
            <w:pPr>
              <w:spacing w:line="240" w:lineRule="auto"/>
            </w:pPr>
            <w:r>
              <w:t>35</w:t>
            </w:r>
          </w:p>
        </w:tc>
        <w:tc>
          <w:tcPr>
            <w:tcW w:w="1985" w:type="dxa"/>
          </w:tcPr>
          <w:p w14:paraId="68383180" w14:textId="22FF9875" w:rsidR="00CE3EBE" w:rsidRDefault="00CE3EBE" w:rsidP="00CE3EBE">
            <w:pPr>
              <w:spacing w:line="240" w:lineRule="auto"/>
            </w:pPr>
            <w:r w:rsidRPr="00134BAA">
              <w:t>Poročilo AF8</w:t>
            </w:r>
          </w:p>
        </w:tc>
        <w:tc>
          <w:tcPr>
            <w:tcW w:w="6373" w:type="dxa"/>
          </w:tcPr>
          <w:p w14:paraId="4ECFDA5C" w14:textId="117D22B9" w:rsidR="00CE3EBE" w:rsidRDefault="00CE3EBE" w:rsidP="00CE3EBE">
            <w:pPr>
              <w:spacing w:line="240" w:lineRule="auto"/>
            </w:pPr>
            <w:r w:rsidRPr="00393649">
              <w:t>Pregled plačil (po datumu)</w:t>
            </w:r>
          </w:p>
        </w:tc>
      </w:tr>
      <w:tr w:rsidR="00CE3EBE" w14:paraId="52A1CCC0" w14:textId="77777777" w:rsidTr="220FED57">
        <w:tc>
          <w:tcPr>
            <w:tcW w:w="704" w:type="dxa"/>
          </w:tcPr>
          <w:p w14:paraId="17F16B6A" w14:textId="1AEB407B" w:rsidR="00CE3EBE" w:rsidRDefault="00CE3EBE" w:rsidP="00CE3EBE">
            <w:pPr>
              <w:spacing w:line="240" w:lineRule="auto"/>
            </w:pPr>
            <w:r>
              <w:t>36</w:t>
            </w:r>
          </w:p>
        </w:tc>
        <w:tc>
          <w:tcPr>
            <w:tcW w:w="1985" w:type="dxa"/>
          </w:tcPr>
          <w:p w14:paraId="23B27C08" w14:textId="428885AA" w:rsidR="00CE3EBE" w:rsidRDefault="00CE3EBE" w:rsidP="00CE3EBE">
            <w:pPr>
              <w:spacing w:line="240" w:lineRule="auto"/>
            </w:pPr>
            <w:r w:rsidRPr="00134BAA">
              <w:t>Poročilo AF9</w:t>
            </w:r>
          </w:p>
        </w:tc>
        <w:tc>
          <w:tcPr>
            <w:tcW w:w="6373" w:type="dxa"/>
          </w:tcPr>
          <w:p w14:paraId="114D0411" w14:textId="08A9DD2A" w:rsidR="00CE3EBE" w:rsidRDefault="00CE3EBE" w:rsidP="00CE3EBE">
            <w:pPr>
              <w:spacing w:line="240" w:lineRule="auto"/>
            </w:pPr>
            <w:r w:rsidRPr="00393649">
              <w:t>Pregled izravnav (po datumu)</w:t>
            </w:r>
          </w:p>
        </w:tc>
      </w:tr>
      <w:tr w:rsidR="003B187D" w14:paraId="0A6B4E42" w14:textId="77777777" w:rsidTr="220FED57">
        <w:tc>
          <w:tcPr>
            <w:tcW w:w="704" w:type="dxa"/>
          </w:tcPr>
          <w:p w14:paraId="1D25862C" w14:textId="3DD13CC5" w:rsidR="003B187D" w:rsidRDefault="003B187D" w:rsidP="003B187D">
            <w:pPr>
              <w:spacing w:line="240" w:lineRule="auto"/>
            </w:pPr>
            <w:r>
              <w:t>37</w:t>
            </w:r>
          </w:p>
        </w:tc>
        <w:tc>
          <w:tcPr>
            <w:tcW w:w="1985" w:type="dxa"/>
          </w:tcPr>
          <w:p w14:paraId="439913AF" w14:textId="161398C6" w:rsidR="003B187D" w:rsidRPr="00862AE5" w:rsidRDefault="003B187D" w:rsidP="003B187D">
            <w:pPr>
              <w:spacing w:line="240" w:lineRule="auto"/>
            </w:pPr>
            <w:r w:rsidRPr="00862AE5">
              <w:t>Poročilo FD1</w:t>
            </w:r>
          </w:p>
        </w:tc>
        <w:tc>
          <w:tcPr>
            <w:tcW w:w="6373" w:type="dxa"/>
          </w:tcPr>
          <w:p w14:paraId="62950846" w14:textId="08D89F5A" w:rsidR="003B187D" w:rsidRPr="00A66B62" w:rsidRDefault="003B187D" w:rsidP="003B187D">
            <w:pPr>
              <w:spacing w:line="240" w:lineRule="auto"/>
            </w:pPr>
            <w:r w:rsidRPr="00A66B62">
              <w:t>Obračun pogodbenih obresti depozita</w:t>
            </w:r>
          </w:p>
        </w:tc>
      </w:tr>
    </w:tbl>
    <w:p w14:paraId="0CCA8DC3" w14:textId="4AB6BAFA" w:rsidR="63CB57F6" w:rsidRDefault="63CB57F6"/>
    <w:p w14:paraId="6BA3B3F1" w14:textId="6E736B61" w:rsidR="001F3846" w:rsidRDefault="001F3846" w:rsidP="008E5A09">
      <w:pPr>
        <w:pStyle w:val="Naslov3"/>
      </w:pPr>
      <w:bookmarkStart w:id="27" w:name="_Toc146119621"/>
      <w:r>
        <w:t>Sporni krediti</w:t>
      </w:r>
      <w:bookmarkEnd w:id="27"/>
    </w:p>
    <w:p w14:paraId="0756F3B7" w14:textId="77777777" w:rsidR="002E2115" w:rsidRDefault="002E2115" w:rsidP="002E2115">
      <w:pPr>
        <w:pStyle w:val="Odstavekseznama"/>
        <w:spacing w:after="0" w:line="240" w:lineRule="auto"/>
        <w:ind w:left="1080"/>
      </w:pPr>
    </w:p>
    <w:p w14:paraId="42847EE5" w14:textId="7C463ECA" w:rsidR="007D2804" w:rsidRDefault="007D2804" w:rsidP="007D2804">
      <w:pPr>
        <w:spacing w:after="0" w:line="240" w:lineRule="auto"/>
        <w:ind w:left="708"/>
      </w:pPr>
      <w:r>
        <w:t xml:space="preserve">Sporni kredit nastane </w:t>
      </w:r>
      <w:r w:rsidR="00CD7EB4">
        <w:t xml:space="preserve">na podlagi prekinjenega aktivnega </w:t>
      </w:r>
      <w:r>
        <w:t>kredita. V primeru neplačevanja obveznosti kreditne pogodbe na strani komitenta</w:t>
      </w:r>
      <w:r w:rsidR="003E2BF7">
        <w:t>,</w:t>
      </w:r>
      <w:r>
        <w:t xml:space="preserve"> </w:t>
      </w:r>
      <w:r w:rsidR="00CD7EB4">
        <w:t>oziroma na podlagi drugih kršitev kreditne pogodbe</w:t>
      </w:r>
      <w:r w:rsidR="003E2BF7">
        <w:t>,</w:t>
      </w:r>
      <w:r w:rsidR="00CD7EB4">
        <w:t xml:space="preserve"> </w:t>
      </w:r>
      <w:r>
        <w:t xml:space="preserve">se kreditna pogodba med Skladom in MSP-jem prekine. </w:t>
      </w:r>
      <w:r w:rsidR="00CD7EB4">
        <w:t>Tako</w:t>
      </w:r>
      <w:r>
        <w:t xml:space="preserve"> kredit postane sporni kredit. Začne se postopek izterjave </w:t>
      </w:r>
      <w:r w:rsidR="00CD7EB4">
        <w:t xml:space="preserve">celotnega </w:t>
      </w:r>
      <w:r>
        <w:t xml:space="preserve">dolga (unovčitev menic, stečajni postopek, izvršba, … ). </w:t>
      </w:r>
      <w:r w:rsidR="00B70E26">
        <w:t>V postopku izterjave lahko pride do nove pogodbe s kreditojemalcem,</w:t>
      </w:r>
      <w:r w:rsidR="00712FCA">
        <w:t xml:space="preserve"> porokoma </w:t>
      </w:r>
      <w:r w:rsidR="003E2BF7">
        <w:t>a</w:t>
      </w:r>
      <w:r w:rsidR="00712FCA">
        <w:t>li novim prevzemnikom</w:t>
      </w:r>
      <w:r w:rsidR="003E2BF7">
        <w:t xml:space="preserve">, </w:t>
      </w:r>
      <w:r w:rsidR="00B70E26">
        <w:t xml:space="preserve">do prevzema dolga ipd. </w:t>
      </w:r>
      <w:r w:rsidR="00712FCA">
        <w:t xml:space="preserve">Takrat postane sporni kredit aktiven (sporno aktiven). </w:t>
      </w:r>
      <w:r>
        <w:t xml:space="preserve">Sporni kredit je knjigovodsko voden ločeno od normalnih aktivnih kreditov, zato ni zajet v standardni mesečni proces obračuna kreditov. </w:t>
      </w:r>
    </w:p>
    <w:p w14:paraId="7004E291" w14:textId="2DE3C7D7" w:rsidR="007D2804" w:rsidRDefault="007D2804" w:rsidP="007D2804">
      <w:pPr>
        <w:spacing w:after="0" w:line="240" w:lineRule="auto"/>
        <w:ind w:left="708"/>
      </w:pPr>
      <w:r>
        <w:t xml:space="preserve">Zaključek spornega kredita je lahko uspešna izterjava </w:t>
      </w:r>
      <w:r w:rsidR="00B70E26">
        <w:t>terjatve</w:t>
      </w:r>
      <w:r>
        <w:t xml:space="preserve"> ali </w:t>
      </w:r>
      <w:r w:rsidR="00B70E26">
        <w:t>odpis terjatve</w:t>
      </w:r>
      <w:r>
        <w:t>. V kolikor je Sklad pri izterjavi terjatev neuspešen</w:t>
      </w:r>
      <w:r w:rsidR="003E2BF7">
        <w:t>,</w:t>
      </w:r>
      <w:r>
        <w:t xml:space="preserve"> in ko izčrpa vsa pravna sredstva, dolg odpiše.</w:t>
      </w:r>
    </w:p>
    <w:p w14:paraId="107D7182" w14:textId="77777777" w:rsidR="007D2804" w:rsidRDefault="007D2804" w:rsidP="007D2804">
      <w:pPr>
        <w:spacing w:after="0" w:line="240" w:lineRule="auto"/>
        <w:ind w:left="708"/>
      </w:pPr>
    </w:p>
    <w:p w14:paraId="0674CA8B" w14:textId="77777777" w:rsidR="007D2804" w:rsidRDefault="007D2804" w:rsidP="007D2804">
      <w:pPr>
        <w:spacing w:after="0" w:line="240" w:lineRule="auto"/>
        <w:ind w:left="708"/>
      </w:pPr>
      <w:r>
        <w:t>Modul za vodenje spornih kreditov mora vsebovati naslednje podatke/funkcionalnost:</w:t>
      </w:r>
    </w:p>
    <w:tbl>
      <w:tblPr>
        <w:tblStyle w:val="Tabelamrea"/>
        <w:tblW w:w="9062" w:type="dxa"/>
        <w:tblInd w:w="595" w:type="dxa"/>
        <w:tblLook w:val="04A0" w:firstRow="1" w:lastRow="0" w:firstColumn="1" w:lastColumn="0" w:noHBand="0" w:noVBand="1"/>
      </w:tblPr>
      <w:tblGrid>
        <w:gridCol w:w="704"/>
        <w:gridCol w:w="1985"/>
        <w:gridCol w:w="6373"/>
      </w:tblGrid>
      <w:tr w:rsidR="007D2804" w14:paraId="7C94D8BE" w14:textId="77777777" w:rsidTr="220FED57">
        <w:tc>
          <w:tcPr>
            <w:tcW w:w="704" w:type="dxa"/>
            <w:shd w:val="clear" w:color="auto" w:fill="E7E6E6" w:themeFill="background2"/>
          </w:tcPr>
          <w:p w14:paraId="498ADF55" w14:textId="77777777" w:rsidR="007D2804" w:rsidRDefault="007D2804" w:rsidP="007D2804">
            <w:pPr>
              <w:spacing w:line="240" w:lineRule="auto"/>
            </w:pPr>
            <w:r>
              <w:t>ID</w:t>
            </w:r>
          </w:p>
        </w:tc>
        <w:tc>
          <w:tcPr>
            <w:tcW w:w="1985" w:type="dxa"/>
            <w:shd w:val="clear" w:color="auto" w:fill="E7E6E6" w:themeFill="background2"/>
          </w:tcPr>
          <w:p w14:paraId="6FA6997E" w14:textId="77777777" w:rsidR="007D2804" w:rsidRDefault="007D2804" w:rsidP="007D2804">
            <w:pPr>
              <w:spacing w:line="240" w:lineRule="auto"/>
            </w:pPr>
            <w:r>
              <w:t>Naziv zahteve</w:t>
            </w:r>
          </w:p>
        </w:tc>
        <w:tc>
          <w:tcPr>
            <w:tcW w:w="6373" w:type="dxa"/>
            <w:shd w:val="clear" w:color="auto" w:fill="E7E6E6" w:themeFill="background2"/>
          </w:tcPr>
          <w:p w14:paraId="655B59E7" w14:textId="77777777" w:rsidR="007D2804" w:rsidRDefault="007D2804" w:rsidP="007D2804">
            <w:pPr>
              <w:spacing w:line="240" w:lineRule="auto"/>
            </w:pPr>
            <w:r>
              <w:t>Podrobnejši opis zahteve</w:t>
            </w:r>
          </w:p>
        </w:tc>
      </w:tr>
      <w:tr w:rsidR="006062F0" w14:paraId="5E87D5D8" w14:textId="77777777" w:rsidTr="220FED57">
        <w:tc>
          <w:tcPr>
            <w:tcW w:w="704" w:type="dxa"/>
          </w:tcPr>
          <w:p w14:paraId="754BEB74" w14:textId="3017BA29" w:rsidR="006062F0" w:rsidRDefault="006062F0" w:rsidP="006062F0">
            <w:pPr>
              <w:spacing w:line="240" w:lineRule="auto"/>
            </w:pPr>
            <w:r>
              <w:t>1</w:t>
            </w:r>
          </w:p>
        </w:tc>
        <w:tc>
          <w:tcPr>
            <w:tcW w:w="1985" w:type="dxa"/>
          </w:tcPr>
          <w:p w14:paraId="7C94B9D9" w14:textId="77777777" w:rsidR="006062F0" w:rsidRDefault="006062F0" w:rsidP="006062F0">
            <w:pPr>
              <w:spacing w:line="240" w:lineRule="auto"/>
            </w:pPr>
            <w:r>
              <w:t>Tipsko spremljanja produkta</w:t>
            </w:r>
          </w:p>
        </w:tc>
        <w:tc>
          <w:tcPr>
            <w:tcW w:w="6373" w:type="dxa"/>
          </w:tcPr>
          <w:p w14:paraId="70AAABA5" w14:textId="77777777" w:rsidR="006062F0" w:rsidRDefault="006062F0" w:rsidP="006062F0">
            <w:pPr>
              <w:spacing w:line="240" w:lineRule="auto"/>
            </w:pPr>
            <w:r>
              <w:t xml:space="preserve">Vmesnik naj </w:t>
            </w:r>
            <w:r w:rsidRPr="00486C02">
              <w:t xml:space="preserve">vsebuje </w:t>
            </w:r>
            <w:r>
              <w:t xml:space="preserve">vse </w:t>
            </w:r>
            <w:r w:rsidRPr="00486C02">
              <w:t>podatk</w:t>
            </w:r>
            <w:r>
              <w:t>e</w:t>
            </w:r>
            <w:r w:rsidRPr="00486C02">
              <w:t xml:space="preserve"> osnovnega projekta</w:t>
            </w:r>
            <w:r>
              <w:t>.</w:t>
            </w:r>
          </w:p>
        </w:tc>
      </w:tr>
      <w:tr w:rsidR="006062F0" w14:paraId="0461C4E0" w14:textId="77777777" w:rsidTr="220FED57">
        <w:tc>
          <w:tcPr>
            <w:tcW w:w="704" w:type="dxa"/>
          </w:tcPr>
          <w:p w14:paraId="1C23B7E2" w14:textId="194D7B28" w:rsidR="006062F0" w:rsidRDefault="006062F0" w:rsidP="006062F0">
            <w:pPr>
              <w:spacing w:line="240" w:lineRule="auto"/>
            </w:pPr>
            <w:r>
              <w:t>2</w:t>
            </w:r>
          </w:p>
        </w:tc>
        <w:tc>
          <w:tcPr>
            <w:tcW w:w="1985" w:type="dxa"/>
          </w:tcPr>
          <w:p w14:paraId="2152089C" w14:textId="77777777" w:rsidR="006062F0" w:rsidRDefault="006062F0" w:rsidP="006062F0">
            <w:pPr>
              <w:spacing w:line="240" w:lineRule="auto"/>
            </w:pPr>
            <w:r>
              <w:t>Veza na kredit</w:t>
            </w:r>
          </w:p>
        </w:tc>
        <w:tc>
          <w:tcPr>
            <w:tcW w:w="6373" w:type="dxa"/>
          </w:tcPr>
          <w:p w14:paraId="6321024A" w14:textId="77777777" w:rsidR="006062F0" w:rsidRDefault="006062F0" w:rsidP="006062F0">
            <w:pPr>
              <w:spacing w:line="240" w:lineRule="auto"/>
            </w:pPr>
            <w:r>
              <w:t>Povezava na in prikaz podatkov izvorne kreditne pogodbe.</w:t>
            </w:r>
          </w:p>
        </w:tc>
      </w:tr>
      <w:tr w:rsidR="006062F0" w14:paraId="14A6BA84" w14:textId="77777777" w:rsidTr="220FED57">
        <w:tc>
          <w:tcPr>
            <w:tcW w:w="704" w:type="dxa"/>
          </w:tcPr>
          <w:p w14:paraId="35CA7FBF" w14:textId="4C7A7337" w:rsidR="006062F0" w:rsidRDefault="006062F0" w:rsidP="006062F0">
            <w:pPr>
              <w:spacing w:line="240" w:lineRule="auto"/>
            </w:pPr>
            <w:r>
              <w:lastRenderedPageBreak/>
              <w:t>3</w:t>
            </w:r>
          </w:p>
        </w:tc>
        <w:tc>
          <w:tcPr>
            <w:tcW w:w="1985" w:type="dxa"/>
          </w:tcPr>
          <w:p w14:paraId="349388F8" w14:textId="77777777" w:rsidR="006062F0" w:rsidRDefault="006062F0" w:rsidP="006062F0">
            <w:pPr>
              <w:spacing w:line="240" w:lineRule="auto"/>
            </w:pPr>
            <w:r>
              <w:t>Status spornega kredita</w:t>
            </w:r>
          </w:p>
        </w:tc>
        <w:tc>
          <w:tcPr>
            <w:tcW w:w="6373" w:type="dxa"/>
          </w:tcPr>
          <w:p w14:paraId="1AFA6FFB" w14:textId="77777777" w:rsidR="006062F0" w:rsidRDefault="006062F0" w:rsidP="006062F0">
            <w:pPr>
              <w:spacing w:line="240" w:lineRule="auto"/>
            </w:pPr>
            <w:r>
              <w:t xml:space="preserve">Kronološko vodenje stanja spornega kredita preko vnaprej določenih statusov. </w:t>
            </w:r>
          </w:p>
        </w:tc>
      </w:tr>
      <w:tr w:rsidR="006062F0" w14:paraId="43854AED" w14:textId="77777777" w:rsidTr="220FED57">
        <w:tc>
          <w:tcPr>
            <w:tcW w:w="704" w:type="dxa"/>
          </w:tcPr>
          <w:p w14:paraId="5B4E149F" w14:textId="10A2DBFA" w:rsidR="006062F0" w:rsidRDefault="006062F0" w:rsidP="006062F0">
            <w:pPr>
              <w:spacing w:line="240" w:lineRule="auto"/>
            </w:pPr>
            <w:r>
              <w:t>4</w:t>
            </w:r>
          </w:p>
        </w:tc>
        <w:tc>
          <w:tcPr>
            <w:tcW w:w="1985" w:type="dxa"/>
          </w:tcPr>
          <w:p w14:paraId="5D79FA37" w14:textId="77777777" w:rsidR="006062F0" w:rsidRDefault="006062F0" w:rsidP="006062F0">
            <w:pPr>
              <w:spacing w:line="240" w:lineRule="auto"/>
            </w:pPr>
            <w:r w:rsidRPr="00EF6596">
              <w:t>Pregled spornega kredita</w:t>
            </w:r>
          </w:p>
        </w:tc>
        <w:tc>
          <w:tcPr>
            <w:tcW w:w="6373" w:type="dxa"/>
          </w:tcPr>
          <w:p w14:paraId="2B8103BF" w14:textId="7A874AD6" w:rsidR="006062F0" w:rsidRDefault="006062F0" w:rsidP="006062F0">
            <w:pPr>
              <w:spacing w:line="240" w:lineRule="auto"/>
            </w:pPr>
            <w:r>
              <w:t xml:space="preserve">Možnost urejanja predloge seznama opravil. Standardna opravila so narejena prekinitev, prispele povratnice, unovčitev prve menice, unovčitev nadaljnjih menic, dogovarjanje o pogodbi o poravnavi, izpolnjevanje pogojev za pogodbo o poravnavi in nato ločitev procesa v podpis pogodbe o poravnani ali prehod v izvršbo. Sledijo različna opravila, ki pripeljejo do zaključka procesa. </w:t>
            </w:r>
          </w:p>
          <w:p w14:paraId="0F798238" w14:textId="37DE7AE7" w:rsidR="006062F0" w:rsidRDefault="006062F0" w:rsidP="006062F0">
            <w:pPr>
              <w:spacing w:line="240" w:lineRule="auto"/>
            </w:pPr>
            <w:r>
              <w:t xml:space="preserve">Modul naj ima omogočeno vodenje uporabnika skozi proces preko pred nastavljenih opravil, ki se jih lahko poljubno dopolnjuje v šifrantu postopkovnih opravil. V tem se poleg naziva in kratkega opisa opravila določi vrstni red obravnave. </w:t>
            </w:r>
          </w:p>
        </w:tc>
      </w:tr>
      <w:tr w:rsidR="006062F0" w14:paraId="20214AEB" w14:textId="77777777" w:rsidTr="220FED57">
        <w:tc>
          <w:tcPr>
            <w:tcW w:w="704" w:type="dxa"/>
          </w:tcPr>
          <w:p w14:paraId="6B9842DB" w14:textId="52DDB4E0" w:rsidR="006062F0" w:rsidRDefault="006062F0" w:rsidP="006062F0">
            <w:pPr>
              <w:spacing w:line="240" w:lineRule="auto"/>
            </w:pPr>
            <w:r>
              <w:t>5</w:t>
            </w:r>
          </w:p>
        </w:tc>
        <w:tc>
          <w:tcPr>
            <w:tcW w:w="1985" w:type="dxa"/>
          </w:tcPr>
          <w:p w14:paraId="4B49C6D1" w14:textId="77777777" w:rsidR="006062F0" w:rsidRPr="00EF6596" w:rsidRDefault="006062F0" w:rsidP="006062F0">
            <w:pPr>
              <w:spacing w:line="240" w:lineRule="auto"/>
            </w:pPr>
            <w:r>
              <w:t>Vodenje menic.</w:t>
            </w:r>
          </w:p>
        </w:tc>
        <w:tc>
          <w:tcPr>
            <w:tcW w:w="6373" w:type="dxa"/>
          </w:tcPr>
          <w:p w14:paraId="6B3D160A" w14:textId="77777777" w:rsidR="006062F0" w:rsidRDefault="006062F0" w:rsidP="006062F0">
            <w:pPr>
              <w:spacing w:line="240" w:lineRule="auto"/>
            </w:pPr>
            <w:r>
              <w:t xml:space="preserve">Uporabnik naj ima v modulu možnost urejati menice in za njih izpisati menično izjavo in jih dajati na unovčenje banki. Menice imajo podatke banke na kateri se unovčujejo, znesek in status menice (šifrant). Vodi se evidenca; čas, znesek in uspešnost unovčitve menice.  </w:t>
            </w:r>
          </w:p>
          <w:p w14:paraId="48F0158F" w14:textId="77777777" w:rsidR="006062F0" w:rsidRDefault="006062F0" w:rsidP="006062F0">
            <w:pPr>
              <w:spacing w:line="240" w:lineRule="auto"/>
            </w:pPr>
            <w:r>
              <w:t xml:space="preserve">Menice so del kreditov, so podlaga za zavarovanje kreditne pogodbe. Izdane so s strani nosilca kredita  in s strani morebitnih porokov kredita.  </w:t>
            </w:r>
          </w:p>
          <w:p w14:paraId="558D1311" w14:textId="77777777" w:rsidR="006062F0" w:rsidRDefault="006062F0" w:rsidP="006062F0">
            <w:pPr>
              <w:spacing w:line="240" w:lineRule="auto"/>
            </w:pPr>
          </w:p>
        </w:tc>
      </w:tr>
      <w:tr w:rsidR="006062F0" w14:paraId="0247E055" w14:textId="77777777" w:rsidTr="220FED57">
        <w:tc>
          <w:tcPr>
            <w:tcW w:w="704" w:type="dxa"/>
          </w:tcPr>
          <w:p w14:paraId="3843E7BF" w14:textId="1E70D1EA" w:rsidR="006062F0" w:rsidRDefault="006062F0" w:rsidP="006062F0">
            <w:pPr>
              <w:spacing w:line="240" w:lineRule="auto"/>
            </w:pPr>
            <w:r>
              <w:t>6</w:t>
            </w:r>
          </w:p>
        </w:tc>
        <w:tc>
          <w:tcPr>
            <w:tcW w:w="1985" w:type="dxa"/>
          </w:tcPr>
          <w:p w14:paraId="201E6414" w14:textId="62860004" w:rsidR="006062F0" w:rsidRDefault="006062F0" w:rsidP="006062F0">
            <w:pPr>
              <w:spacing w:line="240" w:lineRule="auto"/>
            </w:pPr>
            <w:r>
              <w:t>Vodenje spornega kredita.</w:t>
            </w:r>
          </w:p>
        </w:tc>
        <w:tc>
          <w:tcPr>
            <w:tcW w:w="6373" w:type="dxa"/>
          </w:tcPr>
          <w:p w14:paraId="48F21700" w14:textId="167651B5" w:rsidR="006062F0" w:rsidRDefault="006062F0" w:rsidP="006062F0">
            <w:pPr>
              <w:spacing w:line="240" w:lineRule="auto"/>
            </w:pPr>
            <w:r>
              <w:t>Modul naj omogoča ločeno vodenje terjatve po vseh nosilcih prekinjenega kredita. Za sporni kredit se nehajo obračunavati obroki in pogodbene obresti, kar pa ne velja za sporno aktivne kredite, kjer se obračunavanje nadaljuje. Se pa zaračunavajo zamudne obresti in sodni stroški. Če ima sporni kredit poroke</w:t>
            </w:r>
            <w:r w:rsidR="008D2618">
              <w:t>,</w:t>
            </w:r>
            <w:r>
              <w:t xml:space="preserve"> se te prav tako terja. Pri tem lahko nastajajo stroški za poroke, ki pa niso stroški lastnika kredita (ta dolg ne smemo terjati lastnika ali ostale poroke). </w:t>
            </w:r>
          </w:p>
          <w:p w14:paraId="0A693CA3" w14:textId="77777777" w:rsidR="006062F0" w:rsidRDefault="006062F0" w:rsidP="006062F0">
            <w:pPr>
              <w:spacing w:line="240" w:lineRule="auto"/>
            </w:pPr>
            <w:r>
              <w:t>Ves čas naj je na nivoju spornega kredita na voljo informacija o skupnem dolgu, vseh dolžnikov.</w:t>
            </w:r>
          </w:p>
        </w:tc>
      </w:tr>
      <w:tr w:rsidR="006062F0" w14:paraId="79424A4B" w14:textId="77777777" w:rsidTr="220FED57">
        <w:tc>
          <w:tcPr>
            <w:tcW w:w="704" w:type="dxa"/>
          </w:tcPr>
          <w:p w14:paraId="1A75C950" w14:textId="6931BDFF" w:rsidR="006062F0" w:rsidRDefault="006062F0" w:rsidP="006062F0">
            <w:pPr>
              <w:spacing w:line="240" w:lineRule="auto"/>
            </w:pPr>
            <w:r>
              <w:t>7</w:t>
            </w:r>
          </w:p>
        </w:tc>
        <w:tc>
          <w:tcPr>
            <w:tcW w:w="1985" w:type="dxa"/>
          </w:tcPr>
          <w:p w14:paraId="33B8D0E4" w14:textId="77777777" w:rsidR="006062F0" w:rsidRDefault="006062F0" w:rsidP="006062F0">
            <w:pPr>
              <w:spacing w:line="240" w:lineRule="auto"/>
            </w:pPr>
            <w:r>
              <w:t>Vodenje pravnih postopkov</w:t>
            </w:r>
          </w:p>
        </w:tc>
        <w:tc>
          <w:tcPr>
            <w:tcW w:w="6373" w:type="dxa"/>
          </w:tcPr>
          <w:p w14:paraId="5432889A" w14:textId="67ECAB39" w:rsidR="006062F0" w:rsidRDefault="006062F0" w:rsidP="006062F0">
            <w:pPr>
              <w:spacing w:line="240" w:lineRule="auto"/>
            </w:pPr>
            <w:r>
              <w:t xml:space="preserve">Če unovčitve menic ali prevzem dolga s strani poroka ali drugega prevzemnika ni izvedljiv, se na spornem kreditu začne vodenje pravnih postopkov. Modul naj ima možnost vodenja in pregleda nad vsemi postopki,  izbrano vrsto postopka, vsebino terjate (kateri dolgovi so bili prijavljeni v postopek), datum postopka in rezultat postopka (znesek in datum vračila dolga). </w:t>
            </w:r>
          </w:p>
          <w:p w14:paraId="31AF6A9E" w14:textId="77777777" w:rsidR="006062F0" w:rsidRDefault="006062F0" w:rsidP="006062F0">
            <w:pPr>
              <w:spacing w:line="240" w:lineRule="auto"/>
            </w:pPr>
          </w:p>
          <w:p w14:paraId="3199EDBD" w14:textId="77777777" w:rsidR="006062F0" w:rsidRDefault="006062F0" w:rsidP="006062F0">
            <w:pPr>
              <w:spacing w:line="240" w:lineRule="auto"/>
            </w:pPr>
          </w:p>
        </w:tc>
      </w:tr>
      <w:tr w:rsidR="006062F0" w14:paraId="3E2B1777" w14:textId="77777777" w:rsidTr="220FED57">
        <w:tc>
          <w:tcPr>
            <w:tcW w:w="704" w:type="dxa"/>
          </w:tcPr>
          <w:p w14:paraId="7F2908E4" w14:textId="0AE2FABB" w:rsidR="006062F0" w:rsidRDefault="006062F0" w:rsidP="006062F0">
            <w:pPr>
              <w:spacing w:line="240" w:lineRule="auto"/>
            </w:pPr>
            <w:r>
              <w:t>8</w:t>
            </w:r>
          </w:p>
        </w:tc>
        <w:tc>
          <w:tcPr>
            <w:tcW w:w="1985" w:type="dxa"/>
          </w:tcPr>
          <w:p w14:paraId="64471786" w14:textId="77777777" w:rsidR="006062F0" w:rsidRDefault="006062F0" w:rsidP="006062F0">
            <w:pPr>
              <w:spacing w:line="240" w:lineRule="auto"/>
            </w:pPr>
            <w:r>
              <w:t>Procesni opomni</w:t>
            </w:r>
          </w:p>
        </w:tc>
        <w:tc>
          <w:tcPr>
            <w:tcW w:w="6373" w:type="dxa"/>
          </w:tcPr>
          <w:p w14:paraId="165E63E5" w14:textId="50AE2548" w:rsidR="006062F0" w:rsidRDefault="006062F0" w:rsidP="006062F0">
            <w:pPr>
              <w:spacing w:line="240" w:lineRule="auto"/>
            </w:pPr>
            <w:r>
              <w:t xml:space="preserve">Nekatera opravila oz. postopki imajo rok izvedbe ali drugačne časovne omejitve (npr.  med dnevom unovčitve prve menice in druge menice mora preteči točno število dni). Zato naj ima vmesnik  na nivoju posameznega opravila možnost aktiviranja sistemskega opomnika, ki uporabnika avtomatsko obvešča o časovnem  poteku posameznih opravil.  </w:t>
            </w:r>
          </w:p>
        </w:tc>
      </w:tr>
      <w:tr w:rsidR="006062F0" w14:paraId="61657C9A" w14:textId="77777777" w:rsidTr="220FED57">
        <w:tc>
          <w:tcPr>
            <w:tcW w:w="704" w:type="dxa"/>
          </w:tcPr>
          <w:p w14:paraId="163010D1" w14:textId="0557F79A" w:rsidR="006062F0" w:rsidRDefault="006062F0" w:rsidP="006062F0">
            <w:pPr>
              <w:spacing w:line="240" w:lineRule="auto"/>
            </w:pPr>
            <w:r>
              <w:t>9</w:t>
            </w:r>
          </w:p>
        </w:tc>
        <w:tc>
          <w:tcPr>
            <w:tcW w:w="1985" w:type="dxa"/>
          </w:tcPr>
          <w:p w14:paraId="4D01DA92" w14:textId="43D91DE9" w:rsidR="006062F0" w:rsidRDefault="006062F0" w:rsidP="006062F0">
            <w:pPr>
              <w:spacing w:line="240" w:lineRule="auto"/>
            </w:pPr>
            <w:r>
              <w:t>Integracija z dokumentnim sistemom</w:t>
            </w:r>
          </w:p>
        </w:tc>
        <w:tc>
          <w:tcPr>
            <w:tcW w:w="6373" w:type="dxa"/>
          </w:tcPr>
          <w:p w14:paraId="5B2AF92A" w14:textId="77777777" w:rsidR="006062F0" w:rsidRDefault="006062F0" w:rsidP="006062F0">
            <w:pPr>
              <w:spacing w:line="240" w:lineRule="auto"/>
            </w:pPr>
            <w:r>
              <w:t>Vsa izhodna in vhodna dokumentacija vezana na vodenje spornega kredita se hrani v dokumentnem sistemu.</w:t>
            </w:r>
          </w:p>
          <w:p w14:paraId="1AA5B034" w14:textId="47C28514" w:rsidR="006062F0" w:rsidRDefault="006062F0" w:rsidP="006062F0">
            <w:pPr>
              <w:spacing w:line="240" w:lineRule="auto"/>
            </w:pPr>
            <w:r>
              <w:t>Dokumenti</w:t>
            </w:r>
            <w:r w:rsidR="008D2618">
              <w:t xml:space="preserve">, </w:t>
            </w:r>
            <w:r>
              <w:t xml:space="preserve">ki nastajajo v CORE sistemu naj se prenašajo v dokumentni sistem. </w:t>
            </w:r>
            <w:r w:rsidR="00E06DD0">
              <w:t>V</w:t>
            </w:r>
            <w:r>
              <w:t>hodni in izhodni dokumenti naj bodo</w:t>
            </w:r>
            <w:r w:rsidR="00E06DD0">
              <w:t xml:space="preserve"> v okviru možnosti izvedbe</w:t>
            </w:r>
            <w:r>
              <w:t xml:space="preserve"> dostopni v modulu za vodenje spornih kreditov.</w:t>
            </w:r>
          </w:p>
        </w:tc>
      </w:tr>
      <w:tr w:rsidR="006062F0" w14:paraId="60D7A44A" w14:textId="77777777" w:rsidTr="220FED57">
        <w:tc>
          <w:tcPr>
            <w:tcW w:w="704" w:type="dxa"/>
          </w:tcPr>
          <w:p w14:paraId="05EB8518" w14:textId="4F8A98E1" w:rsidR="006062F0" w:rsidRDefault="006062F0" w:rsidP="006062F0">
            <w:pPr>
              <w:spacing w:line="240" w:lineRule="auto"/>
            </w:pPr>
            <w:r>
              <w:t>10</w:t>
            </w:r>
          </w:p>
        </w:tc>
        <w:tc>
          <w:tcPr>
            <w:tcW w:w="1985" w:type="dxa"/>
          </w:tcPr>
          <w:p w14:paraId="375D9F25" w14:textId="5F7BE5E2" w:rsidR="006062F0" w:rsidRDefault="006062F0" w:rsidP="006062F0">
            <w:pPr>
              <w:spacing w:line="240" w:lineRule="auto"/>
            </w:pPr>
            <w:r>
              <w:t xml:space="preserve">Avtomatsko knjiženje v GK </w:t>
            </w:r>
          </w:p>
        </w:tc>
        <w:tc>
          <w:tcPr>
            <w:tcW w:w="6373" w:type="dxa"/>
          </w:tcPr>
          <w:p w14:paraId="1DAF157A" w14:textId="07C57503" w:rsidR="006062F0" w:rsidRDefault="006062F0" w:rsidP="006062F0">
            <w:pPr>
              <w:spacing w:line="240" w:lineRule="auto"/>
            </w:pPr>
            <w:r>
              <w:t>Knjiženje preko knjižnih shem.</w:t>
            </w:r>
          </w:p>
        </w:tc>
      </w:tr>
      <w:tr w:rsidR="006062F0" w14:paraId="5B45DC88" w14:textId="77777777" w:rsidTr="220FED57">
        <w:tc>
          <w:tcPr>
            <w:tcW w:w="704" w:type="dxa"/>
          </w:tcPr>
          <w:p w14:paraId="79163C76" w14:textId="27BCE0E9" w:rsidR="006062F0" w:rsidRDefault="006062F0" w:rsidP="006062F0">
            <w:pPr>
              <w:spacing w:line="240" w:lineRule="auto"/>
            </w:pPr>
            <w:r>
              <w:t>11</w:t>
            </w:r>
          </w:p>
        </w:tc>
        <w:tc>
          <w:tcPr>
            <w:tcW w:w="1985" w:type="dxa"/>
          </w:tcPr>
          <w:p w14:paraId="651A7A9E" w14:textId="5BB0E12A" w:rsidR="006062F0" w:rsidRDefault="006062F0" w:rsidP="006062F0">
            <w:pPr>
              <w:spacing w:line="240" w:lineRule="auto"/>
            </w:pPr>
            <w:r w:rsidRPr="00A25D93">
              <w:t>Poročilo DL1</w:t>
            </w:r>
          </w:p>
        </w:tc>
        <w:tc>
          <w:tcPr>
            <w:tcW w:w="6373" w:type="dxa"/>
          </w:tcPr>
          <w:p w14:paraId="43DEF410" w14:textId="10A5B725" w:rsidR="006062F0" w:rsidRDefault="006062F0" w:rsidP="006062F0">
            <w:pPr>
              <w:spacing w:line="240" w:lineRule="auto"/>
            </w:pPr>
            <w:r w:rsidRPr="00122986">
              <w:t>Izpis menične izjave</w:t>
            </w:r>
          </w:p>
        </w:tc>
      </w:tr>
      <w:tr w:rsidR="006062F0" w14:paraId="6775C3B4" w14:textId="77777777" w:rsidTr="220FED57">
        <w:tc>
          <w:tcPr>
            <w:tcW w:w="704" w:type="dxa"/>
          </w:tcPr>
          <w:p w14:paraId="51A969A0" w14:textId="38589314" w:rsidR="006062F0" w:rsidRDefault="006062F0" w:rsidP="006062F0">
            <w:pPr>
              <w:spacing w:line="240" w:lineRule="auto"/>
            </w:pPr>
            <w:r>
              <w:t>12</w:t>
            </w:r>
          </w:p>
        </w:tc>
        <w:tc>
          <w:tcPr>
            <w:tcW w:w="1985" w:type="dxa"/>
          </w:tcPr>
          <w:p w14:paraId="6B45F7C3" w14:textId="2BBAEE03" w:rsidR="006062F0" w:rsidRDefault="006062F0" w:rsidP="006062F0">
            <w:pPr>
              <w:spacing w:line="240" w:lineRule="auto"/>
            </w:pPr>
            <w:r w:rsidRPr="00A25D93">
              <w:t>Poročilo K30</w:t>
            </w:r>
          </w:p>
        </w:tc>
        <w:tc>
          <w:tcPr>
            <w:tcW w:w="6373" w:type="dxa"/>
          </w:tcPr>
          <w:p w14:paraId="763EEF78" w14:textId="406FC070" w:rsidR="006062F0" w:rsidRDefault="006062F0" w:rsidP="006062F0">
            <w:pPr>
              <w:spacing w:line="240" w:lineRule="auto"/>
            </w:pPr>
            <w:r w:rsidRPr="00122986">
              <w:t>Zahtevek za unovčitev menice</w:t>
            </w:r>
          </w:p>
        </w:tc>
      </w:tr>
      <w:tr w:rsidR="006062F0" w14:paraId="51982A6B" w14:textId="77777777" w:rsidTr="220FED57">
        <w:tc>
          <w:tcPr>
            <w:tcW w:w="704" w:type="dxa"/>
          </w:tcPr>
          <w:p w14:paraId="590BB9A3" w14:textId="02038B35" w:rsidR="006062F0" w:rsidRDefault="006062F0" w:rsidP="006062F0">
            <w:pPr>
              <w:spacing w:line="240" w:lineRule="auto"/>
            </w:pPr>
            <w:r>
              <w:t>13</w:t>
            </w:r>
          </w:p>
        </w:tc>
        <w:tc>
          <w:tcPr>
            <w:tcW w:w="1985" w:type="dxa"/>
          </w:tcPr>
          <w:p w14:paraId="31DD8545" w14:textId="3D49B631" w:rsidR="006062F0" w:rsidRDefault="006062F0" w:rsidP="006062F0">
            <w:pPr>
              <w:spacing w:line="240" w:lineRule="auto"/>
            </w:pPr>
            <w:r w:rsidRPr="00A25D93">
              <w:t>Poročilo K31</w:t>
            </w:r>
          </w:p>
        </w:tc>
        <w:tc>
          <w:tcPr>
            <w:tcW w:w="6373" w:type="dxa"/>
          </w:tcPr>
          <w:p w14:paraId="1A4E86DA" w14:textId="1A3652CB" w:rsidR="006062F0" w:rsidRDefault="006062F0" w:rsidP="006062F0">
            <w:pPr>
              <w:spacing w:line="240" w:lineRule="auto"/>
            </w:pPr>
            <w:r w:rsidRPr="00122986">
              <w:t>Nadomestitev nove menice</w:t>
            </w:r>
          </w:p>
        </w:tc>
      </w:tr>
    </w:tbl>
    <w:p w14:paraId="42E459AE" w14:textId="25E3BEE2" w:rsidR="63CB57F6" w:rsidRDefault="63CB57F6"/>
    <w:p w14:paraId="71E4305E" w14:textId="54DC7D53" w:rsidR="00F2544D" w:rsidRDefault="00245C39" w:rsidP="008E5A09">
      <w:pPr>
        <w:pStyle w:val="Naslov2"/>
      </w:pPr>
      <w:r>
        <w:lastRenderedPageBreak/>
        <w:t xml:space="preserve"> </w:t>
      </w:r>
      <w:bookmarkStart w:id="28" w:name="_Toc146119622"/>
      <w:r>
        <w:t>Razpis/Poziv</w:t>
      </w:r>
      <w:bookmarkEnd w:id="28"/>
    </w:p>
    <w:p w14:paraId="21D592DF" w14:textId="03A81504" w:rsidR="00BE59DF" w:rsidRDefault="00BE59DF" w:rsidP="00BE59DF">
      <w:pPr>
        <w:spacing w:after="0" w:line="240" w:lineRule="auto"/>
        <w:ind w:left="720"/>
      </w:pPr>
      <w:r>
        <w:t xml:space="preserve">Za vsak produkt, ki ga pripravi </w:t>
      </w:r>
      <w:r w:rsidR="005F1701">
        <w:t>Skla</w:t>
      </w:r>
      <w:r w:rsidR="00C73913">
        <w:t>d</w:t>
      </w:r>
      <w:r>
        <w:t xml:space="preserve"> se razpiše javni poziv (</w:t>
      </w:r>
      <w:r w:rsidR="00113538">
        <w:t xml:space="preserve">za produkte tipa </w:t>
      </w:r>
      <w:r>
        <w:t>vavčerji) ali razpis (</w:t>
      </w:r>
      <w:r w:rsidR="00113538">
        <w:t xml:space="preserve">za produkte tipa </w:t>
      </w:r>
      <w:r>
        <w:t>krediti, garancije, subvencije, kapitalske naložbe).</w:t>
      </w:r>
      <w:r w:rsidR="00B91E7D">
        <w:t xml:space="preserve"> V nadaljevanju </w:t>
      </w:r>
      <w:r w:rsidR="00C73913">
        <w:t xml:space="preserve">oba procesa imenujemo poenoteno Razpis. </w:t>
      </w:r>
    </w:p>
    <w:p w14:paraId="72AEB99B" w14:textId="77777777" w:rsidR="00C73913" w:rsidRDefault="00C73913" w:rsidP="00BE59DF">
      <w:pPr>
        <w:spacing w:after="0" w:line="240" w:lineRule="auto"/>
        <w:ind w:left="720"/>
      </w:pPr>
    </w:p>
    <w:p w14:paraId="19703CF2" w14:textId="449AC2F2" w:rsidR="00BE59DF" w:rsidRDefault="008D2618" w:rsidP="00BE59DF">
      <w:pPr>
        <w:spacing w:after="0" w:line="240" w:lineRule="auto"/>
        <w:ind w:left="720"/>
      </w:pPr>
      <w:r>
        <w:t>Za v</w:t>
      </w:r>
      <w:r w:rsidR="00393349">
        <w:t>sak r</w:t>
      </w:r>
      <w:r w:rsidR="00BE59DF">
        <w:t xml:space="preserve">azpis </w:t>
      </w:r>
      <w:r w:rsidR="00D827BC">
        <w:t>se</w:t>
      </w:r>
      <w:r>
        <w:t xml:space="preserve"> po vsebini</w:t>
      </w:r>
      <w:r w:rsidR="00D827BC">
        <w:t xml:space="preserve"> </w:t>
      </w:r>
      <w:r w:rsidR="00393774">
        <w:t>določ</w:t>
      </w:r>
      <w:r w:rsidR="0094248C">
        <w:t>a</w:t>
      </w:r>
      <w:r w:rsidR="00393349">
        <w:t xml:space="preserve">jo </w:t>
      </w:r>
      <w:r w:rsidR="00BE59DF">
        <w:t>pravil</w:t>
      </w:r>
      <w:r w:rsidR="0094248C">
        <w:t>a</w:t>
      </w:r>
      <w:r w:rsidR="00BE59DF">
        <w:t xml:space="preserve"> in omejitv</w:t>
      </w:r>
      <w:r w:rsidR="0094248C">
        <w:t>e</w:t>
      </w:r>
      <w:r w:rsidR="00393774">
        <w:t>,</w:t>
      </w:r>
      <w:r w:rsidR="00BF6157">
        <w:t xml:space="preserve"> ki jih je potrebno </w:t>
      </w:r>
      <w:r w:rsidR="00CF3D7D">
        <w:t>upoštevati</w:t>
      </w:r>
      <w:r w:rsidR="00BF6157">
        <w:t xml:space="preserve"> pri </w:t>
      </w:r>
      <w:r w:rsidR="00C266D4">
        <w:t xml:space="preserve">preverjanju </w:t>
      </w:r>
      <w:r w:rsidR="00CF3D7D">
        <w:t xml:space="preserve"> in ocenjevanju </w:t>
      </w:r>
      <w:r w:rsidR="00C266D4">
        <w:t xml:space="preserve">prejetih </w:t>
      </w:r>
      <w:r w:rsidR="0094248C">
        <w:t>vl</w:t>
      </w:r>
      <w:r w:rsidR="00BE59DF">
        <w:t>og.</w:t>
      </w:r>
    </w:p>
    <w:p w14:paraId="01DED1C8" w14:textId="489062AD" w:rsidR="00BE59DF" w:rsidRDefault="00BE59DF" w:rsidP="00BE59DF">
      <w:pPr>
        <w:spacing w:after="0" w:line="240" w:lineRule="auto"/>
        <w:ind w:left="720"/>
      </w:pPr>
      <w:r>
        <w:t xml:space="preserve">Vsebinsko gledano mora imeti </w:t>
      </w:r>
      <w:r w:rsidR="00C266D4">
        <w:t xml:space="preserve">vsak razpis </w:t>
      </w:r>
      <w:r>
        <w:t xml:space="preserve">unikatno označbo in </w:t>
      </w:r>
      <w:r w:rsidR="00C266D4">
        <w:t xml:space="preserve">najmanj </w:t>
      </w:r>
      <w:r>
        <w:t>naslednje podatke:</w:t>
      </w:r>
    </w:p>
    <w:p w14:paraId="79DB5080" w14:textId="77777777" w:rsidR="000D1F40" w:rsidRDefault="000D1F40" w:rsidP="00BE59DF">
      <w:pPr>
        <w:spacing w:after="0" w:line="240" w:lineRule="auto"/>
        <w:ind w:left="720"/>
      </w:pPr>
    </w:p>
    <w:tbl>
      <w:tblPr>
        <w:tblStyle w:val="Tabelamrea"/>
        <w:tblW w:w="9060" w:type="dxa"/>
        <w:tblInd w:w="595" w:type="dxa"/>
        <w:tblLook w:val="04A0" w:firstRow="1" w:lastRow="0" w:firstColumn="1" w:lastColumn="0" w:noHBand="0" w:noVBand="1"/>
      </w:tblPr>
      <w:tblGrid>
        <w:gridCol w:w="704"/>
        <w:gridCol w:w="1985"/>
        <w:gridCol w:w="6371"/>
      </w:tblGrid>
      <w:tr w:rsidR="007D2A1C" w14:paraId="4C7352AC" w14:textId="77777777" w:rsidTr="007D40FF">
        <w:tc>
          <w:tcPr>
            <w:tcW w:w="704" w:type="dxa"/>
            <w:shd w:val="clear" w:color="auto" w:fill="E7E6E6" w:themeFill="background2"/>
          </w:tcPr>
          <w:p w14:paraId="68D8E140" w14:textId="77777777" w:rsidR="007D2A1C" w:rsidRDefault="007D2A1C" w:rsidP="007D2A1C">
            <w:pPr>
              <w:spacing w:line="240" w:lineRule="auto"/>
            </w:pPr>
            <w:r>
              <w:t>ID</w:t>
            </w:r>
          </w:p>
        </w:tc>
        <w:tc>
          <w:tcPr>
            <w:tcW w:w="1985" w:type="dxa"/>
            <w:shd w:val="clear" w:color="auto" w:fill="E7E6E6" w:themeFill="background2"/>
          </w:tcPr>
          <w:p w14:paraId="634635CE" w14:textId="77777777" w:rsidR="007D2A1C" w:rsidRDefault="007D2A1C" w:rsidP="007D2A1C">
            <w:pPr>
              <w:spacing w:line="240" w:lineRule="auto"/>
            </w:pPr>
            <w:r>
              <w:t>Naziv zahteve</w:t>
            </w:r>
          </w:p>
        </w:tc>
        <w:tc>
          <w:tcPr>
            <w:tcW w:w="6371" w:type="dxa"/>
            <w:shd w:val="clear" w:color="auto" w:fill="E7E6E6" w:themeFill="background2"/>
          </w:tcPr>
          <w:p w14:paraId="178B0CB6" w14:textId="77777777" w:rsidR="007D2A1C" w:rsidRDefault="007D2A1C" w:rsidP="007D2A1C">
            <w:pPr>
              <w:spacing w:line="240" w:lineRule="auto"/>
            </w:pPr>
            <w:r>
              <w:t>Podrobnejši opis zahteve</w:t>
            </w:r>
          </w:p>
        </w:tc>
      </w:tr>
      <w:tr w:rsidR="006062F0" w14:paraId="2E724825" w14:textId="77777777" w:rsidTr="007D40FF">
        <w:tc>
          <w:tcPr>
            <w:tcW w:w="704" w:type="dxa"/>
          </w:tcPr>
          <w:p w14:paraId="7F375EEE" w14:textId="4008917D" w:rsidR="006062F0" w:rsidRDefault="006062F0" w:rsidP="006062F0">
            <w:pPr>
              <w:spacing w:line="240" w:lineRule="auto"/>
            </w:pPr>
            <w:r>
              <w:t>1</w:t>
            </w:r>
          </w:p>
        </w:tc>
        <w:tc>
          <w:tcPr>
            <w:tcW w:w="1985" w:type="dxa"/>
          </w:tcPr>
          <w:p w14:paraId="0A41D77C" w14:textId="77777777" w:rsidR="006062F0" w:rsidRDefault="006062F0" w:rsidP="006062F0">
            <w:pPr>
              <w:spacing w:line="240" w:lineRule="auto"/>
            </w:pPr>
            <w:r>
              <w:t>Vrsto produkta</w:t>
            </w:r>
          </w:p>
        </w:tc>
        <w:tc>
          <w:tcPr>
            <w:tcW w:w="6371" w:type="dxa"/>
          </w:tcPr>
          <w:p w14:paraId="1AF46FD0" w14:textId="77777777" w:rsidR="006062F0" w:rsidRDefault="006062F0" w:rsidP="006062F0">
            <w:pPr>
              <w:spacing w:line="240" w:lineRule="auto"/>
            </w:pPr>
            <w:r>
              <w:t>Oznaka tipa produkta.</w:t>
            </w:r>
          </w:p>
        </w:tc>
      </w:tr>
      <w:tr w:rsidR="006062F0" w14:paraId="57495CB7" w14:textId="77777777" w:rsidTr="007D40FF">
        <w:tc>
          <w:tcPr>
            <w:tcW w:w="704" w:type="dxa"/>
          </w:tcPr>
          <w:p w14:paraId="71467527" w14:textId="23C240FA" w:rsidR="006062F0" w:rsidRDefault="006062F0" w:rsidP="006062F0">
            <w:pPr>
              <w:spacing w:line="240" w:lineRule="auto"/>
            </w:pPr>
            <w:r>
              <w:t>2</w:t>
            </w:r>
          </w:p>
        </w:tc>
        <w:tc>
          <w:tcPr>
            <w:tcW w:w="1985" w:type="dxa"/>
          </w:tcPr>
          <w:p w14:paraId="37093E79" w14:textId="77777777" w:rsidR="006062F0" w:rsidRDefault="006062F0" w:rsidP="006062F0">
            <w:pPr>
              <w:spacing w:line="240" w:lineRule="auto"/>
            </w:pPr>
            <w:r w:rsidRPr="000E2567">
              <w:t>Finančn</w:t>
            </w:r>
            <w:r>
              <w:t xml:space="preserve">a </w:t>
            </w:r>
            <w:r w:rsidRPr="000E2567">
              <w:t>konstrukcijo razpisa</w:t>
            </w:r>
          </w:p>
        </w:tc>
        <w:tc>
          <w:tcPr>
            <w:tcW w:w="6371" w:type="dxa"/>
          </w:tcPr>
          <w:p w14:paraId="78AE719C" w14:textId="77777777" w:rsidR="006062F0" w:rsidRDefault="006062F0" w:rsidP="006062F0">
            <w:pPr>
              <w:spacing w:line="240" w:lineRule="auto"/>
            </w:pPr>
            <w:r>
              <w:t>Ves čas mora biti omogočeno spremljanje f</w:t>
            </w:r>
            <w:r w:rsidRPr="000E2567">
              <w:t>inančn</w:t>
            </w:r>
            <w:r>
              <w:t>e</w:t>
            </w:r>
            <w:r w:rsidRPr="000E2567">
              <w:t xml:space="preserve"> konstrukcij</w:t>
            </w:r>
            <w:r>
              <w:t>e</w:t>
            </w:r>
            <w:r w:rsidRPr="000E2567">
              <w:t xml:space="preserve"> </w:t>
            </w:r>
            <w:r>
              <w:t xml:space="preserve">na nivoju </w:t>
            </w:r>
            <w:r w:rsidRPr="000E2567">
              <w:t xml:space="preserve">produkta </w:t>
            </w:r>
            <w:r>
              <w:t xml:space="preserve">in na nivoju </w:t>
            </w:r>
            <w:r w:rsidRPr="000E2567">
              <w:t>razpisa</w:t>
            </w:r>
            <w:r>
              <w:t xml:space="preserve"> po virih financiranja. Glede na realizacijo naj bo omogočeno </w:t>
            </w:r>
            <w:r w:rsidRPr="000E2567">
              <w:t>sprotn</w:t>
            </w:r>
            <w:r>
              <w:t xml:space="preserve">o izračunavanje </w:t>
            </w:r>
            <w:r w:rsidRPr="000E2567">
              <w:t xml:space="preserve">še razpoložljivih sredstev. </w:t>
            </w:r>
          </w:p>
        </w:tc>
      </w:tr>
      <w:tr w:rsidR="006062F0" w14:paraId="33341B7B" w14:textId="77777777" w:rsidTr="007D40FF">
        <w:tc>
          <w:tcPr>
            <w:tcW w:w="704" w:type="dxa"/>
          </w:tcPr>
          <w:p w14:paraId="3476B9D0" w14:textId="6E43851E" w:rsidR="006062F0" w:rsidRDefault="006062F0" w:rsidP="006062F0">
            <w:pPr>
              <w:spacing w:line="240" w:lineRule="auto"/>
            </w:pPr>
            <w:r>
              <w:t>3</w:t>
            </w:r>
          </w:p>
        </w:tc>
        <w:tc>
          <w:tcPr>
            <w:tcW w:w="1985" w:type="dxa"/>
          </w:tcPr>
          <w:p w14:paraId="49C33887" w14:textId="0035979C" w:rsidR="006062F0" w:rsidRPr="000E2567" w:rsidRDefault="006062F0" w:rsidP="006062F0">
            <w:pPr>
              <w:spacing w:line="240" w:lineRule="auto"/>
            </w:pPr>
            <w:r>
              <w:t>Različne možnosti amortizacijskega načrta</w:t>
            </w:r>
          </w:p>
        </w:tc>
        <w:tc>
          <w:tcPr>
            <w:tcW w:w="6371" w:type="dxa"/>
          </w:tcPr>
          <w:p w14:paraId="615C7652" w14:textId="77777777" w:rsidR="006062F0" w:rsidRDefault="006062F0" w:rsidP="006062F0">
            <w:pPr>
              <w:spacing w:line="240" w:lineRule="auto"/>
            </w:pPr>
            <w:r>
              <w:t xml:space="preserve">Vpis parametrov izvajanja amortizacijskega načrta. </w:t>
            </w:r>
            <w:r w:rsidRPr="00906221">
              <w:t xml:space="preserve">Pri produktu Kredit </w:t>
            </w:r>
            <w:r>
              <w:t>lahko v</w:t>
            </w:r>
            <w:r w:rsidRPr="00906221">
              <w:t>lagatelj izbere med možnimi opcijami odplačevanja.</w:t>
            </w:r>
            <w:r>
              <w:t xml:space="preserve"> </w:t>
            </w:r>
          </w:p>
        </w:tc>
      </w:tr>
      <w:tr w:rsidR="006062F0" w14:paraId="65D9682F" w14:textId="77777777" w:rsidTr="007D40FF">
        <w:tc>
          <w:tcPr>
            <w:tcW w:w="704" w:type="dxa"/>
          </w:tcPr>
          <w:p w14:paraId="710F028A" w14:textId="2F56C8FC" w:rsidR="006062F0" w:rsidRDefault="006062F0" w:rsidP="006062F0">
            <w:pPr>
              <w:spacing w:line="240" w:lineRule="auto"/>
            </w:pPr>
            <w:r>
              <w:t>4</w:t>
            </w:r>
          </w:p>
        </w:tc>
        <w:tc>
          <w:tcPr>
            <w:tcW w:w="1985" w:type="dxa"/>
          </w:tcPr>
          <w:p w14:paraId="67E16590" w14:textId="77777777" w:rsidR="006062F0" w:rsidRDefault="006062F0" w:rsidP="006062F0">
            <w:pPr>
              <w:spacing w:line="240" w:lineRule="auto"/>
            </w:pPr>
            <w:r>
              <w:t>Odpiranja</w:t>
            </w:r>
          </w:p>
        </w:tc>
        <w:tc>
          <w:tcPr>
            <w:tcW w:w="6371" w:type="dxa"/>
          </w:tcPr>
          <w:p w14:paraId="4D0221D9" w14:textId="77777777" w:rsidR="006062F0" w:rsidRDefault="006062F0" w:rsidP="006062F0">
            <w:pPr>
              <w:spacing w:line="240" w:lineRule="auto"/>
            </w:pPr>
            <w:r>
              <w:t xml:space="preserve">Zapis enega ali več datumov </w:t>
            </w:r>
            <w:r w:rsidRPr="0095720D">
              <w:t>odpiranj</w:t>
            </w:r>
            <w:r>
              <w:t>a razpisa</w:t>
            </w:r>
            <w:r w:rsidRPr="0095720D">
              <w:t>.</w:t>
            </w:r>
          </w:p>
        </w:tc>
      </w:tr>
      <w:tr w:rsidR="006062F0" w14:paraId="7916D8D0" w14:textId="77777777" w:rsidTr="007D40FF">
        <w:tc>
          <w:tcPr>
            <w:tcW w:w="704" w:type="dxa"/>
          </w:tcPr>
          <w:p w14:paraId="607EB18F" w14:textId="2F693368" w:rsidR="006062F0" w:rsidRDefault="006062F0" w:rsidP="006062F0">
            <w:pPr>
              <w:spacing w:line="240" w:lineRule="auto"/>
            </w:pPr>
            <w:r>
              <w:t>5</w:t>
            </w:r>
          </w:p>
        </w:tc>
        <w:tc>
          <w:tcPr>
            <w:tcW w:w="1985" w:type="dxa"/>
          </w:tcPr>
          <w:p w14:paraId="776E96A9" w14:textId="77777777" w:rsidR="006062F0" w:rsidRDefault="006062F0" w:rsidP="006062F0">
            <w:pPr>
              <w:spacing w:line="240" w:lineRule="auto"/>
            </w:pPr>
            <w:r w:rsidRPr="0095720D">
              <w:t>Seznam zahtevanih prilog</w:t>
            </w:r>
          </w:p>
        </w:tc>
        <w:tc>
          <w:tcPr>
            <w:tcW w:w="6371" w:type="dxa"/>
          </w:tcPr>
          <w:p w14:paraId="6896B7D2" w14:textId="77777777" w:rsidR="006062F0" w:rsidRDefault="006062F0" w:rsidP="006062F0">
            <w:pPr>
              <w:spacing w:line="240" w:lineRule="auto"/>
            </w:pPr>
            <w:r w:rsidRPr="0095720D">
              <w:t>Seznam zahtevanih prilog vloge</w:t>
            </w:r>
            <w:r>
              <w:t>.  Preko seznam se preverja popolnost prejete vloge.</w:t>
            </w:r>
          </w:p>
        </w:tc>
      </w:tr>
      <w:tr w:rsidR="006062F0" w14:paraId="5BACFEDA" w14:textId="77777777" w:rsidTr="007D40FF">
        <w:tc>
          <w:tcPr>
            <w:tcW w:w="704" w:type="dxa"/>
          </w:tcPr>
          <w:p w14:paraId="7C88A87B" w14:textId="71E5D7AC" w:rsidR="006062F0" w:rsidRDefault="006062F0" w:rsidP="006062F0">
            <w:pPr>
              <w:spacing w:line="240" w:lineRule="auto"/>
            </w:pPr>
            <w:r>
              <w:t>6</w:t>
            </w:r>
          </w:p>
        </w:tc>
        <w:tc>
          <w:tcPr>
            <w:tcW w:w="1985" w:type="dxa"/>
          </w:tcPr>
          <w:p w14:paraId="21B47FE1" w14:textId="77777777" w:rsidR="006062F0" w:rsidRDefault="006062F0" w:rsidP="006062F0">
            <w:pPr>
              <w:spacing w:line="240" w:lineRule="auto"/>
            </w:pPr>
            <w:r>
              <w:t>Merila</w:t>
            </w:r>
          </w:p>
        </w:tc>
        <w:tc>
          <w:tcPr>
            <w:tcW w:w="6371" w:type="dxa"/>
          </w:tcPr>
          <w:p w14:paraId="249AA4B2" w14:textId="470F6F74" w:rsidR="006062F0" w:rsidRDefault="006062F0" w:rsidP="006062F0">
            <w:pPr>
              <w:spacing w:line="240" w:lineRule="auto"/>
            </w:pPr>
            <w:r>
              <w:t>Vpis</w:t>
            </w:r>
            <w:r w:rsidRPr="00906221">
              <w:t xml:space="preserve"> meril, po katerih </w:t>
            </w:r>
            <w:r>
              <w:t xml:space="preserve">se </w:t>
            </w:r>
            <w:r w:rsidRPr="00906221">
              <w:t>vloge ocenjuje</w:t>
            </w:r>
            <w:r>
              <w:t>j</w:t>
            </w:r>
            <w:r w:rsidRPr="00906221">
              <w:t>o. Vsako merilo ima vnaprej določeno pravilo točkovanja. Preko izmerljivih rezultatov (opcij)  določamo število možnih doseženih točk.</w:t>
            </w:r>
          </w:p>
        </w:tc>
      </w:tr>
      <w:tr w:rsidR="006062F0" w14:paraId="391A69EE" w14:textId="77777777" w:rsidTr="007D40FF">
        <w:tc>
          <w:tcPr>
            <w:tcW w:w="704" w:type="dxa"/>
          </w:tcPr>
          <w:p w14:paraId="16B9E842" w14:textId="198FD8D9" w:rsidR="006062F0" w:rsidRDefault="006062F0" w:rsidP="006062F0">
            <w:pPr>
              <w:spacing w:line="240" w:lineRule="auto"/>
            </w:pPr>
            <w:r>
              <w:t>7</w:t>
            </w:r>
          </w:p>
        </w:tc>
        <w:tc>
          <w:tcPr>
            <w:tcW w:w="1985" w:type="dxa"/>
          </w:tcPr>
          <w:p w14:paraId="750FF780" w14:textId="77777777" w:rsidR="006062F0" w:rsidRDefault="006062F0" w:rsidP="006062F0">
            <w:pPr>
              <w:spacing w:line="240" w:lineRule="auto"/>
            </w:pPr>
            <w:r>
              <w:t>K</w:t>
            </w:r>
            <w:r w:rsidRPr="00906221">
              <w:t>ontrola efekta</w:t>
            </w:r>
            <w:r>
              <w:t xml:space="preserve"> št. zaposlenih</w:t>
            </w:r>
          </w:p>
        </w:tc>
        <w:tc>
          <w:tcPr>
            <w:tcW w:w="6371" w:type="dxa"/>
          </w:tcPr>
          <w:p w14:paraId="0096ED4E" w14:textId="77777777" w:rsidR="006062F0" w:rsidRDefault="006062F0" w:rsidP="006062F0">
            <w:pPr>
              <w:spacing w:line="240" w:lineRule="auto"/>
            </w:pPr>
            <w:r w:rsidRPr="00906221">
              <w:t>Omogočen</w:t>
            </w:r>
            <w:r>
              <w:t xml:space="preserve">e </w:t>
            </w:r>
            <w:r w:rsidRPr="00906221">
              <w:t>spremljanje števila zaposlenih v času trajanja produkta.  Nastavitev intervala po katerem se rezultat spremlja (ob oddaji vloge, letno…).</w:t>
            </w:r>
          </w:p>
        </w:tc>
      </w:tr>
      <w:tr w:rsidR="006062F0" w14:paraId="4AED2CCB" w14:textId="77777777" w:rsidTr="007D40FF">
        <w:tc>
          <w:tcPr>
            <w:tcW w:w="704" w:type="dxa"/>
          </w:tcPr>
          <w:p w14:paraId="455EA9D3" w14:textId="1D0155EF" w:rsidR="006062F0" w:rsidRDefault="006062F0" w:rsidP="006062F0">
            <w:pPr>
              <w:spacing w:line="240" w:lineRule="auto"/>
            </w:pPr>
            <w:r>
              <w:t>8</w:t>
            </w:r>
          </w:p>
        </w:tc>
        <w:tc>
          <w:tcPr>
            <w:tcW w:w="1985" w:type="dxa"/>
          </w:tcPr>
          <w:p w14:paraId="5BA5EB34" w14:textId="77777777" w:rsidR="006062F0" w:rsidRDefault="006062F0" w:rsidP="006062F0">
            <w:pPr>
              <w:spacing w:line="240" w:lineRule="auto"/>
            </w:pPr>
            <w:r>
              <w:t>Način izplačila sredstev</w:t>
            </w:r>
          </w:p>
        </w:tc>
        <w:tc>
          <w:tcPr>
            <w:tcW w:w="6371" w:type="dxa"/>
          </w:tcPr>
          <w:p w14:paraId="073D04C8" w14:textId="77777777" w:rsidR="006062F0" w:rsidRPr="00906221" w:rsidRDefault="006062F0" w:rsidP="006062F0">
            <w:pPr>
              <w:spacing w:line="240" w:lineRule="auto"/>
            </w:pPr>
            <w:r w:rsidRPr="00906221">
              <w:t>Nastavitev zneska in čas izplačila  sredstev. Večina produktov se izplača v enkratnem znesku, lahko pa tudi v več delih</w:t>
            </w:r>
            <w:r>
              <w:t>,</w:t>
            </w:r>
            <w:r w:rsidRPr="00906221">
              <w:t xml:space="preserve"> v različnih obdobjih.</w:t>
            </w:r>
          </w:p>
        </w:tc>
      </w:tr>
      <w:tr w:rsidR="006062F0" w14:paraId="594765D1" w14:textId="77777777" w:rsidTr="007D40FF">
        <w:tc>
          <w:tcPr>
            <w:tcW w:w="704" w:type="dxa"/>
          </w:tcPr>
          <w:p w14:paraId="07DC542C" w14:textId="55201FBA" w:rsidR="006062F0" w:rsidRDefault="006062F0" w:rsidP="006062F0">
            <w:pPr>
              <w:spacing w:line="240" w:lineRule="auto"/>
            </w:pPr>
            <w:r>
              <w:t>9</w:t>
            </w:r>
          </w:p>
        </w:tc>
        <w:tc>
          <w:tcPr>
            <w:tcW w:w="1985" w:type="dxa"/>
          </w:tcPr>
          <w:p w14:paraId="2A95C918" w14:textId="77777777" w:rsidR="006062F0" w:rsidRDefault="006062F0" w:rsidP="006062F0">
            <w:pPr>
              <w:spacing w:line="240" w:lineRule="auto"/>
            </w:pPr>
            <w:r>
              <w:t>Omejitve sredstev</w:t>
            </w:r>
          </w:p>
        </w:tc>
        <w:tc>
          <w:tcPr>
            <w:tcW w:w="6371" w:type="dxa"/>
          </w:tcPr>
          <w:p w14:paraId="4F505E88" w14:textId="77777777" w:rsidR="006062F0" w:rsidRPr="00906221" w:rsidRDefault="006062F0" w:rsidP="006062F0">
            <w:pPr>
              <w:spacing w:line="240" w:lineRule="auto"/>
            </w:pPr>
            <w:r>
              <w:t>Nastavitev omejitve sredstev  s katerimi Sklad nastopi na razpisu. Možnost delitve sredstev ne več podtipov razpisa. Vzpostavljen sistem sprotne kontrole doseganja omejitev glede na vhodne parametre razpisa in potrjene vloge.</w:t>
            </w:r>
          </w:p>
        </w:tc>
      </w:tr>
      <w:tr w:rsidR="006062F0" w14:paraId="7F6E5DA3" w14:textId="77777777" w:rsidTr="007D40FF">
        <w:tc>
          <w:tcPr>
            <w:tcW w:w="704" w:type="dxa"/>
          </w:tcPr>
          <w:p w14:paraId="2319D7AC" w14:textId="144EB592" w:rsidR="006062F0" w:rsidRDefault="006062F0" w:rsidP="006062F0">
            <w:pPr>
              <w:spacing w:line="240" w:lineRule="auto"/>
            </w:pPr>
            <w:r>
              <w:t>10</w:t>
            </w:r>
          </w:p>
        </w:tc>
        <w:tc>
          <w:tcPr>
            <w:tcW w:w="1985" w:type="dxa"/>
          </w:tcPr>
          <w:p w14:paraId="3173A5AC" w14:textId="77777777" w:rsidR="006062F0" w:rsidRDefault="006062F0" w:rsidP="006062F0">
            <w:pPr>
              <w:spacing w:line="240" w:lineRule="auto"/>
            </w:pPr>
            <w:r>
              <w:t>Šifriranje razpisa</w:t>
            </w:r>
          </w:p>
        </w:tc>
        <w:tc>
          <w:tcPr>
            <w:tcW w:w="6371" w:type="dxa"/>
          </w:tcPr>
          <w:p w14:paraId="3CA77633" w14:textId="77777777" w:rsidR="006062F0" w:rsidRDefault="006062F0" w:rsidP="006062F0">
            <w:pPr>
              <w:spacing w:line="240" w:lineRule="auto"/>
            </w:pPr>
            <w:r>
              <w:t>Uporabniška nastavitev označevanja šifer vlog, sklepov in projektov.</w:t>
            </w:r>
          </w:p>
        </w:tc>
      </w:tr>
      <w:tr w:rsidR="006062F0" w14:paraId="5A5D0161" w14:textId="77777777" w:rsidTr="007D40FF">
        <w:tc>
          <w:tcPr>
            <w:tcW w:w="704" w:type="dxa"/>
          </w:tcPr>
          <w:p w14:paraId="480B319F" w14:textId="1A8FD02E" w:rsidR="006062F0" w:rsidRDefault="006062F0" w:rsidP="006062F0">
            <w:pPr>
              <w:spacing w:line="240" w:lineRule="auto"/>
            </w:pPr>
            <w:r>
              <w:t>11</w:t>
            </w:r>
          </w:p>
        </w:tc>
        <w:tc>
          <w:tcPr>
            <w:tcW w:w="1985" w:type="dxa"/>
          </w:tcPr>
          <w:p w14:paraId="707B80E4" w14:textId="2305D90C" w:rsidR="006062F0" w:rsidRDefault="006062F0" w:rsidP="006062F0">
            <w:pPr>
              <w:spacing w:line="240" w:lineRule="auto"/>
            </w:pPr>
            <w:r>
              <w:t>Integracija z dokumentnim sistemom</w:t>
            </w:r>
          </w:p>
          <w:p w14:paraId="4D0CACC1" w14:textId="77777777" w:rsidR="006062F0" w:rsidRDefault="006062F0" w:rsidP="006062F0">
            <w:pPr>
              <w:spacing w:line="240" w:lineRule="auto"/>
            </w:pPr>
          </w:p>
        </w:tc>
        <w:tc>
          <w:tcPr>
            <w:tcW w:w="6371" w:type="dxa"/>
          </w:tcPr>
          <w:p w14:paraId="09F73CD6" w14:textId="05C83B6D" w:rsidR="006062F0" w:rsidRDefault="006062F0" w:rsidP="006062F0">
            <w:pPr>
              <w:spacing w:line="240" w:lineRule="auto"/>
            </w:pPr>
            <w:r>
              <w:t>Vsa izhodna in vhodna dokumentacija vezana na razpise se hrani v dokumentnem sistemu.</w:t>
            </w:r>
          </w:p>
          <w:p w14:paraId="7A4C40C0" w14:textId="2EC24A52" w:rsidR="006062F0" w:rsidRDefault="006062F0" w:rsidP="006062F0">
            <w:pPr>
              <w:spacing w:line="240" w:lineRule="auto"/>
            </w:pPr>
            <w:r>
              <w:t>Dokumenti ki nastajajo v CORE sistemu naj se prenašajo v dokumentni sistem. Vsi vhodni in izhodni dokumenti naj bodo dostopni v modulu za vodenje razpisov.</w:t>
            </w:r>
          </w:p>
        </w:tc>
      </w:tr>
      <w:tr w:rsidR="006062F0" w14:paraId="1457A3BD" w14:textId="77777777" w:rsidTr="007D40FF">
        <w:tc>
          <w:tcPr>
            <w:tcW w:w="704" w:type="dxa"/>
          </w:tcPr>
          <w:p w14:paraId="61E16CD0" w14:textId="6D7D9860" w:rsidR="006062F0" w:rsidRDefault="006062F0" w:rsidP="006062F0">
            <w:pPr>
              <w:spacing w:line="240" w:lineRule="auto"/>
            </w:pPr>
            <w:r>
              <w:t>12</w:t>
            </w:r>
          </w:p>
        </w:tc>
        <w:tc>
          <w:tcPr>
            <w:tcW w:w="1985" w:type="dxa"/>
          </w:tcPr>
          <w:p w14:paraId="20184F1E" w14:textId="3B57DCCD" w:rsidR="006062F0" w:rsidRDefault="006062F0" w:rsidP="006062F0">
            <w:pPr>
              <w:spacing w:line="240" w:lineRule="auto"/>
            </w:pPr>
            <w:r w:rsidRPr="002D42BB">
              <w:t xml:space="preserve">Integracija </w:t>
            </w:r>
            <w:r>
              <w:t xml:space="preserve">z </w:t>
            </w:r>
            <w:r w:rsidRPr="002D42BB">
              <w:t xml:space="preserve"> ERP sistemom (</w:t>
            </w:r>
            <w:proofErr w:type="spellStart"/>
            <w:r w:rsidRPr="002D42BB">
              <w:t>Pantheonom</w:t>
            </w:r>
            <w:proofErr w:type="spellEnd"/>
            <w:r w:rsidRPr="002D42BB">
              <w:t>)</w:t>
            </w:r>
          </w:p>
        </w:tc>
        <w:tc>
          <w:tcPr>
            <w:tcW w:w="6371" w:type="dxa"/>
          </w:tcPr>
          <w:p w14:paraId="5F9FE66C" w14:textId="446D717D" w:rsidR="006062F0" w:rsidRDefault="006062F0" w:rsidP="006062F0">
            <w:pPr>
              <w:spacing w:line="240" w:lineRule="auto"/>
            </w:pPr>
            <w:r w:rsidRPr="007A0918">
              <w:t>Omogočiti pregled vseh vlog in projektov na pregledu subjektov  ali v ločenem modulu.</w:t>
            </w:r>
          </w:p>
        </w:tc>
      </w:tr>
    </w:tbl>
    <w:p w14:paraId="7357EE3F" w14:textId="77777777" w:rsidR="00FF1A85" w:rsidRDefault="00FF1A85" w:rsidP="00FF1A85">
      <w:pPr>
        <w:spacing w:after="0" w:line="240" w:lineRule="auto"/>
      </w:pPr>
    </w:p>
    <w:p w14:paraId="3C6838E4" w14:textId="328530A0" w:rsidR="00FF1A85" w:rsidRDefault="000D302D" w:rsidP="008E5A09">
      <w:pPr>
        <w:pStyle w:val="Naslov2"/>
      </w:pPr>
      <w:bookmarkStart w:id="29" w:name="_Toc146119623"/>
      <w:r>
        <w:t>Odobravanje vlog</w:t>
      </w:r>
      <w:bookmarkEnd w:id="29"/>
    </w:p>
    <w:p w14:paraId="3A284966" w14:textId="77777777" w:rsidR="005F5627" w:rsidRDefault="005F5627" w:rsidP="005F5627">
      <w:pPr>
        <w:pStyle w:val="Odstavekseznama"/>
        <w:spacing w:after="0" w:line="240" w:lineRule="auto"/>
      </w:pPr>
    </w:p>
    <w:p w14:paraId="554B39C1" w14:textId="41AA12B2" w:rsidR="00563F6F" w:rsidRDefault="005F5627" w:rsidP="005F5627">
      <w:pPr>
        <w:ind w:left="360"/>
      </w:pPr>
      <w:r>
        <w:lastRenderedPageBreak/>
        <w:t xml:space="preserve">Obdelava vloge </w:t>
      </w:r>
      <w:r w:rsidR="005965C4">
        <w:t>zajema</w:t>
      </w:r>
      <w:r>
        <w:t xml:space="preserve"> proces pregleda, ocenjevanja in </w:t>
      </w:r>
      <w:r w:rsidR="005965C4">
        <w:t>izdelav</w:t>
      </w:r>
      <w:r w:rsidR="009D247D">
        <w:t>e</w:t>
      </w:r>
      <w:r w:rsidR="005965C4">
        <w:t xml:space="preserve"> </w:t>
      </w:r>
      <w:r>
        <w:t>sklep</w:t>
      </w:r>
      <w:r w:rsidR="005965C4">
        <w:t xml:space="preserve">ov za prejete </w:t>
      </w:r>
      <w:r>
        <w:t>vlog</w:t>
      </w:r>
      <w:r w:rsidR="005965C4">
        <w:t>e</w:t>
      </w:r>
      <w:r>
        <w:t xml:space="preserve">. </w:t>
      </w:r>
      <w:r w:rsidR="005965C4">
        <w:t xml:space="preserve">Na vlogah se </w:t>
      </w:r>
      <w:r>
        <w:t>prever</w:t>
      </w:r>
      <w:r w:rsidR="005965C4">
        <w:t>i</w:t>
      </w:r>
      <w:r>
        <w:t xml:space="preserve"> popolnost</w:t>
      </w:r>
      <w:r w:rsidR="00563F6F">
        <w:t xml:space="preserve"> vloge in </w:t>
      </w:r>
      <w:r>
        <w:t>ustreznost</w:t>
      </w:r>
      <w:r w:rsidR="00563F6F">
        <w:t xml:space="preserve"> vsebin vloge.</w:t>
      </w:r>
      <w:r w:rsidR="009D247D">
        <w:t xml:space="preserve"> </w:t>
      </w:r>
      <w:r w:rsidR="00563F6F">
        <w:t>S</w:t>
      </w:r>
      <w:r w:rsidR="005965C4">
        <w:t xml:space="preserve">ledi </w:t>
      </w:r>
      <w:r>
        <w:t>ocenjevanje</w:t>
      </w:r>
      <w:r w:rsidR="00563F6F">
        <w:t xml:space="preserve"> vsebin, ki se zaključi s sklepom.</w:t>
      </w:r>
    </w:p>
    <w:p w14:paraId="26221160" w14:textId="7549E92B" w:rsidR="005F5627" w:rsidRDefault="005F5627" w:rsidP="005F5627">
      <w:pPr>
        <w:ind w:left="360"/>
      </w:pPr>
      <w:r>
        <w:t xml:space="preserve">Vloga </w:t>
      </w:r>
      <w:r w:rsidR="00074E4B">
        <w:t xml:space="preserve">naj </w:t>
      </w:r>
      <w:r>
        <w:t xml:space="preserve">vsebuje naslednje </w:t>
      </w:r>
      <w:r w:rsidR="00A70692">
        <w:t>elemente</w:t>
      </w:r>
      <w:r>
        <w:t>:</w:t>
      </w:r>
    </w:p>
    <w:tbl>
      <w:tblPr>
        <w:tblStyle w:val="Tabelamrea"/>
        <w:tblW w:w="9060" w:type="dxa"/>
        <w:tblInd w:w="595" w:type="dxa"/>
        <w:tblLook w:val="04A0" w:firstRow="1" w:lastRow="0" w:firstColumn="1" w:lastColumn="0" w:noHBand="0" w:noVBand="1"/>
      </w:tblPr>
      <w:tblGrid>
        <w:gridCol w:w="704"/>
        <w:gridCol w:w="1985"/>
        <w:gridCol w:w="6371"/>
      </w:tblGrid>
      <w:tr w:rsidR="00A70692" w14:paraId="5C2A48D1" w14:textId="77777777" w:rsidTr="220FED57">
        <w:tc>
          <w:tcPr>
            <w:tcW w:w="704" w:type="dxa"/>
            <w:shd w:val="clear" w:color="auto" w:fill="E7E6E6" w:themeFill="background2"/>
          </w:tcPr>
          <w:p w14:paraId="48F42F7D" w14:textId="77777777" w:rsidR="00A70692" w:rsidRDefault="00A70692" w:rsidP="008152D7">
            <w:bookmarkStart w:id="30" w:name="_Hlk128428550"/>
            <w:r>
              <w:t>ID</w:t>
            </w:r>
          </w:p>
        </w:tc>
        <w:tc>
          <w:tcPr>
            <w:tcW w:w="1985" w:type="dxa"/>
            <w:shd w:val="clear" w:color="auto" w:fill="E7E6E6" w:themeFill="background2"/>
          </w:tcPr>
          <w:p w14:paraId="5ACEB789" w14:textId="77777777" w:rsidR="00A70692" w:rsidRDefault="00A70692" w:rsidP="008152D7">
            <w:r>
              <w:t>Naziv zahteve</w:t>
            </w:r>
          </w:p>
        </w:tc>
        <w:tc>
          <w:tcPr>
            <w:tcW w:w="6371" w:type="dxa"/>
            <w:shd w:val="clear" w:color="auto" w:fill="E7E6E6" w:themeFill="background2"/>
          </w:tcPr>
          <w:p w14:paraId="4763D68A" w14:textId="77777777" w:rsidR="00A70692" w:rsidRDefault="00A70692" w:rsidP="008152D7">
            <w:r>
              <w:t>Podrobnejši opis zahteve</w:t>
            </w:r>
          </w:p>
        </w:tc>
      </w:tr>
      <w:tr w:rsidR="006062F0" w14:paraId="707E9601" w14:textId="77777777" w:rsidTr="220FED57">
        <w:tc>
          <w:tcPr>
            <w:tcW w:w="704" w:type="dxa"/>
          </w:tcPr>
          <w:p w14:paraId="5D386E37" w14:textId="1402F5B8" w:rsidR="006062F0" w:rsidRDefault="006062F0" w:rsidP="006062F0">
            <w:r>
              <w:t>1</w:t>
            </w:r>
          </w:p>
        </w:tc>
        <w:tc>
          <w:tcPr>
            <w:tcW w:w="1985" w:type="dxa"/>
          </w:tcPr>
          <w:p w14:paraId="58E90A39" w14:textId="349C13E0" w:rsidR="006062F0" w:rsidRDefault="006062F0" w:rsidP="006062F0">
            <w:pPr>
              <w:spacing w:line="240" w:lineRule="auto"/>
            </w:pPr>
            <w:r>
              <w:t>Podatki vlagatelja</w:t>
            </w:r>
          </w:p>
        </w:tc>
        <w:tc>
          <w:tcPr>
            <w:tcW w:w="6371" w:type="dxa"/>
          </w:tcPr>
          <w:p w14:paraId="7F3A092A" w14:textId="432C6372" w:rsidR="006062F0" w:rsidRDefault="006062F0" w:rsidP="006062F0">
            <w:pPr>
              <w:spacing w:line="240" w:lineRule="auto"/>
            </w:pPr>
            <w:r>
              <w:t xml:space="preserve">Zajem </w:t>
            </w:r>
            <w:r w:rsidRPr="0007739D">
              <w:t>podatk</w:t>
            </w:r>
            <w:r>
              <w:t>ov</w:t>
            </w:r>
            <w:r w:rsidRPr="0007739D">
              <w:t xml:space="preserve"> poslovnega subjekta, ki je oddal vlogo. </w:t>
            </w:r>
            <w:r>
              <w:t>Na vlogi, ki je v sistemu</w:t>
            </w:r>
            <w:r w:rsidR="009D247D">
              <w:t>,</w:t>
            </w:r>
            <w:r>
              <w:t xml:space="preserve"> mora biti omogočen vpogled v f</w:t>
            </w:r>
            <w:r w:rsidRPr="0007739D">
              <w:t>inančn</w:t>
            </w:r>
            <w:r>
              <w:t>e</w:t>
            </w:r>
            <w:r w:rsidRPr="0007739D">
              <w:t xml:space="preserve"> podatk</w:t>
            </w:r>
            <w:r>
              <w:t>e</w:t>
            </w:r>
            <w:r w:rsidRPr="0007739D">
              <w:t xml:space="preserve"> (kazalnik</w:t>
            </w:r>
            <w:r>
              <w:t>i poslovanja</w:t>
            </w:r>
            <w:r>
              <w:rPr>
                <w:rStyle w:val="Sprotnaopomba-sklic"/>
              </w:rPr>
              <w:footnoteReference w:id="4"/>
            </w:r>
            <w:r w:rsidRPr="0007739D">
              <w:t>), de</w:t>
            </w:r>
            <w:r>
              <w:t xml:space="preserve"> </w:t>
            </w:r>
            <w:proofErr w:type="spellStart"/>
            <w:r w:rsidRPr="0007739D">
              <w:t>minimis</w:t>
            </w:r>
            <w:proofErr w:type="spellEnd"/>
            <w:r w:rsidRPr="0007739D">
              <w:t xml:space="preserve">, </w:t>
            </w:r>
            <w:r>
              <w:t>stanje obveznosti</w:t>
            </w:r>
            <w:r w:rsidRPr="0007739D">
              <w:t xml:space="preserve"> do SPS</w:t>
            </w:r>
            <w:r>
              <w:t>. Omogočeno</w:t>
            </w:r>
            <w:r w:rsidR="009D247D">
              <w:t xml:space="preserve">  naj</w:t>
            </w:r>
            <w:r>
              <w:t xml:space="preserve"> bo ločeno vodenje aktualnih podatkov vlagatelja in podatkov vlagatelja ob prijavi vloge</w:t>
            </w:r>
            <w:r w:rsidR="009D247D">
              <w:t>.</w:t>
            </w:r>
          </w:p>
        </w:tc>
      </w:tr>
      <w:tr w:rsidR="006062F0" w14:paraId="1998B46F" w14:textId="77777777" w:rsidTr="220FED57">
        <w:tc>
          <w:tcPr>
            <w:tcW w:w="704" w:type="dxa"/>
          </w:tcPr>
          <w:p w14:paraId="434D870B" w14:textId="509960DF" w:rsidR="006062F0" w:rsidRDefault="006062F0" w:rsidP="006062F0">
            <w:r>
              <w:t>2</w:t>
            </w:r>
          </w:p>
        </w:tc>
        <w:tc>
          <w:tcPr>
            <w:tcW w:w="1985" w:type="dxa"/>
          </w:tcPr>
          <w:p w14:paraId="10429361" w14:textId="60AA4AB6" w:rsidR="006062F0" w:rsidRDefault="006062F0" w:rsidP="006062F0">
            <w:pPr>
              <w:spacing w:line="240" w:lineRule="auto"/>
            </w:pPr>
            <w:r>
              <w:t>Predmet</w:t>
            </w:r>
            <w:r w:rsidRPr="0007739D">
              <w:t xml:space="preserve"> investicije</w:t>
            </w:r>
          </w:p>
        </w:tc>
        <w:tc>
          <w:tcPr>
            <w:tcW w:w="6371" w:type="dxa"/>
          </w:tcPr>
          <w:p w14:paraId="651CB6AB" w14:textId="62B350B7" w:rsidR="006062F0" w:rsidRDefault="009D247D" w:rsidP="006062F0">
            <w:pPr>
              <w:spacing w:line="240" w:lineRule="auto"/>
            </w:pPr>
            <w:r>
              <w:t>Omogočen naj bo z</w:t>
            </w:r>
            <w:r w:rsidR="006062F0">
              <w:t>ajem vsebin, ki opišejo predmet investicije. To so op</w:t>
            </w:r>
            <w:r w:rsidR="006062F0" w:rsidRPr="00333D7E">
              <w:t>is projekta, lokacij</w:t>
            </w:r>
            <w:r w:rsidR="006062F0">
              <w:t>a</w:t>
            </w:r>
            <w:r w:rsidR="006062F0" w:rsidRPr="00333D7E">
              <w:t xml:space="preserve">, </w:t>
            </w:r>
            <w:proofErr w:type="spellStart"/>
            <w:r w:rsidR="006062F0" w:rsidRPr="00333D7E">
              <w:t>časovnic</w:t>
            </w:r>
            <w:r w:rsidR="006062F0">
              <w:t>a</w:t>
            </w:r>
            <w:proofErr w:type="spellEnd"/>
            <w:r w:rsidR="006062F0">
              <w:t xml:space="preserve"> projekta</w:t>
            </w:r>
            <w:r w:rsidR="006062F0" w:rsidRPr="00333D7E">
              <w:t>, finančn</w:t>
            </w:r>
            <w:r w:rsidR="006062F0">
              <w:t xml:space="preserve">a </w:t>
            </w:r>
            <w:r w:rsidR="006062F0" w:rsidRPr="00333D7E">
              <w:t>konstrukcij</w:t>
            </w:r>
            <w:r w:rsidR="006062F0">
              <w:t>a</w:t>
            </w:r>
            <w:r w:rsidR="006062F0" w:rsidRPr="00333D7E">
              <w:t xml:space="preserve"> (</w:t>
            </w:r>
            <w:r w:rsidR="006062F0">
              <w:t xml:space="preserve">ločeno s podatki o </w:t>
            </w:r>
            <w:r w:rsidR="006062F0" w:rsidRPr="00333D7E">
              <w:t>lastn</w:t>
            </w:r>
            <w:r w:rsidR="006062F0">
              <w:t>i udeležbi in soinvestitorji)</w:t>
            </w:r>
            <w:r w:rsidR="006062F0" w:rsidRPr="00333D7E">
              <w:t xml:space="preserve">, </w:t>
            </w:r>
            <w:r w:rsidR="006062F0">
              <w:t>dodane priloge, ki podajo legitimnost vsebinam vloge (</w:t>
            </w:r>
            <w:r w:rsidR="006062F0" w:rsidRPr="00333D7E">
              <w:t xml:space="preserve">računi, ponudba, </w:t>
            </w:r>
            <w:r w:rsidR="006062F0">
              <w:t>pogodba</w:t>
            </w:r>
            <w:r w:rsidR="006062F0" w:rsidRPr="00333D7E">
              <w:t>)</w:t>
            </w:r>
            <w:r w:rsidR="006062F0">
              <w:t>.</w:t>
            </w:r>
          </w:p>
        </w:tc>
      </w:tr>
      <w:tr w:rsidR="006062F0" w14:paraId="4B8C08C0" w14:textId="77777777" w:rsidTr="220FED57">
        <w:tc>
          <w:tcPr>
            <w:tcW w:w="704" w:type="dxa"/>
          </w:tcPr>
          <w:p w14:paraId="124ED8E6" w14:textId="27261A5D" w:rsidR="006062F0" w:rsidRDefault="006062F0" w:rsidP="006062F0">
            <w:r>
              <w:t>3</w:t>
            </w:r>
          </w:p>
        </w:tc>
        <w:tc>
          <w:tcPr>
            <w:tcW w:w="1985" w:type="dxa"/>
          </w:tcPr>
          <w:p w14:paraId="75E3A979" w14:textId="7C92AD0B" w:rsidR="006062F0" w:rsidRPr="000E2567" w:rsidRDefault="006062F0" w:rsidP="006062F0">
            <w:pPr>
              <w:spacing w:line="240" w:lineRule="auto"/>
            </w:pPr>
            <w:r>
              <w:t>Zavarovanja</w:t>
            </w:r>
          </w:p>
        </w:tc>
        <w:tc>
          <w:tcPr>
            <w:tcW w:w="6371" w:type="dxa"/>
          </w:tcPr>
          <w:p w14:paraId="39E97075" w14:textId="77777777" w:rsidR="006062F0" w:rsidRDefault="006062F0" w:rsidP="006062F0">
            <w:pPr>
              <w:spacing w:line="240" w:lineRule="auto"/>
            </w:pPr>
            <w:r w:rsidRPr="00A664EB">
              <w:t>Podatki o zavarovanju v primeru povratnih sredstev (krediti, garancije).</w:t>
            </w:r>
          </w:p>
        </w:tc>
      </w:tr>
      <w:tr w:rsidR="006062F0" w14:paraId="0FA50150" w14:textId="77777777" w:rsidTr="220FED57">
        <w:tc>
          <w:tcPr>
            <w:tcW w:w="704" w:type="dxa"/>
          </w:tcPr>
          <w:p w14:paraId="56389C31" w14:textId="7BCE22F8" w:rsidR="006062F0" w:rsidRDefault="006062F0" w:rsidP="006062F0">
            <w:r>
              <w:t>4</w:t>
            </w:r>
          </w:p>
        </w:tc>
        <w:tc>
          <w:tcPr>
            <w:tcW w:w="1985" w:type="dxa"/>
          </w:tcPr>
          <w:p w14:paraId="54CCF9F6" w14:textId="77777777" w:rsidR="006062F0" w:rsidRDefault="006062F0" w:rsidP="006062F0">
            <w:pPr>
              <w:spacing w:line="240" w:lineRule="auto"/>
            </w:pPr>
            <w:r>
              <w:t>Poroki</w:t>
            </w:r>
          </w:p>
        </w:tc>
        <w:tc>
          <w:tcPr>
            <w:tcW w:w="6371" w:type="dxa"/>
          </w:tcPr>
          <w:p w14:paraId="569E3D5D" w14:textId="77777777" w:rsidR="006062F0" w:rsidRDefault="006062F0" w:rsidP="006062F0">
            <w:pPr>
              <w:spacing w:line="240" w:lineRule="auto"/>
            </w:pPr>
            <w:r w:rsidRPr="00A664EB">
              <w:t>Podatki o porokih v primeru povratnih sredstev in če so z razpisom zahtevani (krediti).</w:t>
            </w:r>
          </w:p>
        </w:tc>
      </w:tr>
      <w:tr w:rsidR="006062F0" w14:paraId="7903BE66" w14:textId="77777777" w:rsidTr="220FED57">
        <w:tc>
          <w:tcPr>
            <w:tcW w:w="704" w:type="dxa"/>
          </w:tcPr>
          <w:p w14:paraId="55249798" w14:textId="2E208559" w:rsidR="006062F0" w:rsidRDefault="006062F0" w:rsidP="006062F0">
            <w:r>
              <w:t>5</w:t>
            </w:r>
          </w:p>
        </w:tc>
        <w:tc>
          <w:tcPr>
            <w:tcW w:w="1985" w:type="dxa"/>
          </w:tcPr>
          <w:p w14:paraId="77D88113" w14:textId="2F9DD05D" w:rsidR="006062F0" w:rsidRDefault="006062F0" w:rsidP="006062F0">
            <w:pPr>
              <w:spacing w:line="240" w:lineRule="auto"/>
            </w:pPr>
            <w:r>
              <w:t>Zgodovina nosilcev vloge</w:t>
            </w:r>
          </w:p>
        </w:tc>
        <w:tc>
          <w:tcPr>
            <w:tcW w:w="6371" w:type="dxa"/>
          </w:tcPr>
          <w:p w14:paraId="47DCB475" w14:textId="16D4A404" w:rsidR="006062F0" w:rsidRPr="00A664EB" w:rsidRDefault="006062F0" w:rsidP="006062F0">
            <w:pPr>
              <w:spacing w:line="240" w:lineRule="auto"/>
            </w:pPr>
            <w:r w:rsidRPr="00965775">
              <w:t xml:space="preserve">Na voljo </w:t>
            </w:r>
            <w:r w:rsidR="009D247D">
              <w:t xml:space="preserve">naj </w:t>
            </w:r>
            <w:r>
              <w:t>bo možnost s</w:t>
            </w:r>
            <w:r w:rsidRPr="00965775">
              <w:t>prememb</w:t>
            </w:r>
            <w:r>
              <w:t>e</w:t>
            </w:r>
            <w:r w:rsidRPr="00965775">
              <w:t xml:space="preserve"> nosilca pogodbe   </w:t>
            </w:r>
            <w:r>
              <w:t xml:space="preserve">in kronološki pregled </w:t>
            </w:r>
            <w:r w:rsidRPr="00965775">
              <w:t xml:space="preserve"> spremembe nosilcev pogodb </w:t>
            </w:r>
            <w:r>
              <w:t>v zg</w:t>
            </w:r>
            <w:r w:rsidRPr="00965775">
              <w:t>odovin</w:t>
            </w:r>
            <w:r>
              <w:t>i</w:t>
            </w:r>
            <w:r w:rsidRPr="00965775">
              <w:t xml:space="preserve"> nosilcev vloge.</w:t>
            </w:r>
          </w:p>
        </w:tc>
      </w:tr>
      <w:tr w:rsidR="006062F0" w14:paraId="34CCE931" w14:textId="77777777" w:rsidTr="220FED57">
        <w:tc>
          <w:tcPr>
            <w:tcW w:w="704" w:type="dxa"/>
          </w:tcPr>
          <w:p w14:paraId="7E9E3D7E" w14:textId="30A8678C" w:rsidR="006062F0" w:rsidRDefault="006062F0" w:rsidP="006062F0">
            <w:r>
              <w:t>6</w:t>
            </w:r>
          </w:p>
        </w:tc>
        <w:tc>
          <w:tcPr>
            <w:tcW w:w="1985" w:type="dxa"/>
          </w:tcPr>
          <w:p w14:paraId="17A9F639" w14:textId="43BCA670" w:rsidR="006062F0" w:rsidRDefault="006062F0" w:rsidP="006062F0">
            <w:pPr>
              <w:spacing w:line="240" w:lineRule="auto"/>
            </w:pPr>
            <w:r>
              <w:t>Seznam odprtih obveznosti</w:t>
            </w:r>
          </w:p>
        </w:tc>
        <w:tc>
          <w:tcPr>
            <w:tcW w:w="6371" w:type="dxa"/>
          </w:tcPr>
          <w:p w14:paraId="6E57AE76" w14:textId="2C83F94E" w:rsidR="006062F0" w:rsidRPr="00965775" w:rsidRDefault="006062F0" w:rsidP="006062F0">
            <w:pPr>
              <w:spacing w:line="240" w:lineRule="auto"/>
            </w:pPr>
            <w:r>
              <w:t>P</w:t>
            </w:r>
            <w:r w:rsidRPr="00EE4BEC">
              <w:t xml:space="preserve">regled nad plačevanjem obstoječih </w:t>
            </w:r>
            <w:r>
              <w:t>obveznosti nosilca.</w:t>
            </w:r>
          </w:p>
        </w:tc>
      </w:tr>
      <w:tr w:rsidR="006062F0" w14:paraId="67BCDC3A" w14:textId="77777777" w:rsidTr="220FED57">
        <w:tc>
          <w:tcPr>
            <w:tcW w:w="704" w:type="dxa"/>
          </w:tcPr>
          <w:p w14:paraId="1304532E" w14:textId="479932E3" w:rsidR="006062F0" w:rsidRDefault="006062F0" w:rsidP="006062F0">
            <w:r>
              <w:t>7</w:t>
            </w:r>
          </w:p>
        </w:tc>
        <w:tc>
          <w:tcPr>
            <w:tcW w:w="1985" w:type="dxa"/>
          </w:tcPr>
          <w:p w14:paraId="27F7B62E" w14:textId="0DE11A32" w:rsidR="006062F0" w:rsidRDefault="006062F0" w:rsidP="006062F0">
            <w:pPr>
              <w:spacing w:line="240" w:lineRule="auto"/>
            </w:pPr>
            <w:r>
              <w:t>Finančna konstrukcija</w:t>
            </w:r>
          </w:p>
        </w:tc>
        <w:tc>
          <w:tcPr>
            <w:tcW w:w="6371" w:type="dxa"/>
          </w:tcPr>
          <w:p w14:paraId="6514BDA9" w14:textId="12EBC9AD" w:rsidR="006062F0" w:rsidRDefault="006062F0" w:rsidP="006062F0">
            <w:pPr>
              <w:spacing w:line="240" w:lineRule="auto"/>
            </w:pPr>
            <w:r>
              <w:t>Prikazan</w:t>
            </w:r>
            <w:r w:rsidR="009D247D">
              <w:t xml:space="preserve"> naj</w:t>
            </w:r>
            <w:r>
              <w:t xml:space="preserve"> bo </w:t>
            </w:r>
            <w:r w:rsidRPr="00E45D43">
              <w:t xml:space="preserve">podatek o </w:t>
            </w:r>
            <w:r>
              <w:t>vrednosti investicije in načrt izplačil.</w:t>
            </w:r>
          </w:p>
        </w:tc>
      </w:tr>
      <w:tr w:rsidR="006062F0" w14:paraId="48C1AF64" w14:textId="77777777" w:rsidTr="220FED57">
        <w:tc>
          <w:tcPr>
            <w:tcW w:w="704" w:type="dxa"/>
          </w:tcPr>
          <w:p w14:paraId="7638D84A" w14:textId="791FC10F" w:rsidR="006062F0" w:rsidRDefault="006062F0" w:rsidP="006062F0">
            <w:r>
              <w:t>8</w:t>
            </w:r>
          </w:p>
        </w:tc>
        <w:tc>
          <w:tcPr>
            <w:tcW w:w="1985" w:type="dxa"/>
          </w:tcPr>
          <w:p w14:paraId="7DCE7635" w14:textId="6F2A7671" w:rsidR="006062F0" w:rsidRPr="00F95E55" w:rsidRDefault="006062F0" w:rsidP="006062F0">
            <w:pPr>
              <w:spacing w:line="240" w:lineRule="auto"/>
            </w:pPr>
            <w:r>
              <w:t>Kazalniki</w:t>
            </w:r>
          </w:p>
        </w:tc>
        <w:tc>
          <w:tcPr>
            <w:tcW w:w="6371" w:type="dxa"/>
          </w:tcPr>
          <w:p w14:paraId="7499BBAC" w14:textId="0D912BE7" w:rsidR="006062F0" w:rsidRPr="00C84277" w:rsidRDefault="006062F0" w:rsidP="006062F0">
            <w:pPr>
              <w:spacing w:line="240" w:lineRule="auto"/>
            </w:pPr>
            <w:r w:rsidRPr="00B7183E">
              <w:t xml:space="preserve">Prikazani </w:t>
            </w:r>
            <w:r w:rsidR="009D247D">
              <w:t xml:space="preserve">naj </w:t>
            </w:r>
            <w:r>
              <w:t xml:space="preserve">bodo </w:t>
            </w:r>
            <w:r w:rsidRPr="00B7183E">
              <w:t>podatki vneseni v šifrantu subjektov</w:t>
            </w:r>
            <w:r>
              <w:t xml:space="preserve"> v ERP</w:t>
            </w:r>
            <w:r w:rsidRPr="00B7183E">
              <w:t>.</w:t>
            </w:r>
          </w:p>
        </w:tc>
      </w:tr>
      <w:tr w:rsidR="006062F0" w14:paraId="697A2750" w14:textId="77777777" w:rsidTr="220FED57">
        <w:tc>
          <w:tcPr>
            <w:tcW w:w="704" w:type="dxa"/>
          </w:tcPr>
          <w:p w14:paraId="6762B165" w14:textId="11A68004" w:rsidR="006062F0" w:rsidRDefault="006062F0" w:rsidP="006062F0">
            <w:r>
              <w:t>9</w:t>
            </w:r>
          </w:p>
        </w:tc>
        <w:tc>
          <w:tcPr>
            <w:tcW w:w="1985" w:type="dxa"/>
          </w:tcPr>
          <w:p w14:paraId="503C52AC" w14:textId="2B9AE254" w:rsidR="006062F0" w:rsidRPr="00F95E55" w:rsidRDefault="006062F0" w:rsidP="006062F0">
            <w:pPr>
              <w:spacing w:line="240" w:lineRule="auto"/>
            </w:pPr>
            <w:r w:rsidRPr="00C615BC">
              <w:t>Amortizacijski načrt</w:t>
            </w:r>
          </w:p>
        </w:tc>
        <w:tc>
          <w:tcPr>
            <w:tcW w:w="6371" w:type="dxa"/>
          </w:tcPr>
          <w:p w14:paraId="353C684D" w14:textId="5A158AA9" w:rsidR="006062F0" w:rsidRPr="00C84277" w:rsidRDefault="006062F0" w:rsidP="006062F0">
            <w:pPr>
              <w:spacing w:line="240" w:lineRule="auto"/>
            </w:pPr>
            <w:r w:rsidRPr="00C615BC">
              <w:t>Amortizacijski načrt</w:t>
            </w:r>
            <w:r>
              <w:t>,</w:t>
            </w:r>
            <w:r w:rsidRPr="00C615BC">
              <w:t xml:space="preserve"> </w:t>
            </w:r>
            <w:r>
              <w:t xml:space="preserve">ki se </w:t>
            </w:r>
            <w:r w:rsidRPr="00C615BC">
              <w:t xml:space="preserve"> mora izračunati vedno na prvega v mesecu za prejšnji mesec, in mora biti kot priloga del pogodbe (praviloma se lahko za amortizacijski načrt pripravi predlogo še na nivoju razpisa). Amortizacijski načrt se izračuna na vlogi. </w:t>
            </w:r>
          </w:p>
        </w:tc>
      </w:tr>
      <w:tr w:rsidR="006062F0" w14:paraId="07D4BD5E" w14:textId="77777777" w:rsidTr="220FED57">
        <w:tc>
          <w:tcPr>
            <w:tcW w:w="704" w:type="dxa"/>
          </w:tcPr>
          <w:p w14:paraId="151666AE" w14:textId="0677DE88" w:rsidR="006062F0" w:rsidRDefault="006062F0" w:rsidP="006062F0">
            <w:r>
              <w:t>10</w:t>
            </w:r>
          </w:p>
        </w:tc>
        <w:tc>
          <w:tcPr>
            <w:tcW w:w="1985" w:type="dxa"/>
          </w:tcPr>
          <w:p w14:paraId="176DDCB5" w14:textId="773F7D6F" w:rsidR="006062F0" w:rsidRDefault="006062F0" w:rsidP="006062F0">
            <w:pPr>
              <w:spacing w:line="240" w:lineRule="auto"/>
            </w:pPr>
            <w:r>
              <w:t>Podatki o zaposlenih</w:t>
            </w:r>
          </w:p>
        </w:tc>
        <w:tc>
          <w:tcPr>
            <w:tcW w:w="6371" w:type="dxa"/>
          </w:tcPr>
          <w:p w14:paraId="6CB8C7C5" w14:textId="4AF5B5A2" w:rsidR="006062F0" w:rsidRPr="00C615BC" w:rsidRDefault="006062F0" w:rsidP="006062F0">
            <w:pPr>
              <w:spacing w:line="240" w:lineRule="auto"/>
            </w:pPr>
            <w:r>
              <w:t xml:space="preserve">V svojem zavihku </w:t>
            </w:r>
            <w:r w:rsidR="009D247D">
              <w:t xml:space="preserve">naj </w:t>
            </w:r>
            <w:r>
              <w:t>bodo prikazani podatki o zaposlenih nosilca (skladno z zahtevami posameznega razpisa).</w:t>
            </w:r>
          </w:p>
        </w:tc>
      </w:tr>
      <w:tr w:rsidR="006062F0" w14:paraId="38D11FD6" w14:textId="77777777" w:rsidTr="220FED57">
        <w:tc>
          <w:tcPr>
            <w:tcW w:w="704" w:type="dxa"/>
          </w:tcPr>
          <w:p w14:paraId="111F0D92" w14:textId="41953349" w:rsidR="006062F0" w:rsidRDefault="006062F0" w:rsidP="006062F0">
            <w:r>
              <w:t>11</w:t>
            </w:r>
          </w:p>
        </w:tc>
        <w:tc>
          <w:tcPr>
            <w:tcW w:w="1985" w:type="dxa"/>
          </w:tcPr>
          <w:p w14:paraId="6F586604" w14:textId="1BE2F3CB" w:rsidR="006062F0" w:rsidRDefault="006062F0" w:rsidP="006062F0">
            <w:pPr>
              <w:spacing w:line="240" w:lineRule="auto"/>
            </w:pPr>
            <w:r w:rsidRPr="00D016D1">
              <w:t>Vavčer</w:t>
            </w:r>
          </w:p>
        </w:tc>
        <w:tc>
          <w:tcPr>
            <w:tcW w:w="6371" w:type="dxa"/>
          </w:tcPr>
          <w:p w14:paraId="2D4E8856" w14:textId="04DB6F40" w:rsidR="006062F0" w:rsidRDefault="006062F0" w:rsidP="006062F0">
            <w:pPr>
              <w:spacing w:line="240" w:lineRule="auto"/>
            </w:pPr>
            <w:r>
              <w:t xml:space="preserve">Modul </w:t>
            </w:r>
            <w:r w:rsidR="001B0A5E">
              <w:t>naj</w:t>
            </w:r>
            <w:r>
              <w:t xml:space="preserve"> omogoča ločeno vodenje podatkov za s</w:t>
            </w:r>
            <w:r w:rsidRPr="00D016D1">
              <w:t>pecifičn</w:t>
            </w:r>
            <w:r>
              <w:t>e</w:t>
            </w:r>
            <w:r w:rsidRPr="00D016D1">
              <w:t xml:space="preserve"> podatk</w:t>
            </w:r>
            <w:r>
              <w:t>e vlog</w:t>
            </w:r>
            <w:r w:rsidRPr="00D016D1">
              <w:t xml:space="preserve"> za vavčerje. Na podlagi specifik vavčerja se vršijo kontrole</w:t>
            </w:r>
            <w:r>
              <w:t xml:space="preserve"> upravičenosti posameznega izplačila.</w:t>
            </w:r>
          </w:p>
        </w:tc>
      </w:tr>
      <w:tr w:rsidR="006062F0" w14:paraId="7EF8919E" w14:textId="77777777" w:rsidTr="220FED57">
        <w:tc>
          <w:tcPr>
            <w:tcW w:w="704" w:type="dxa"/>
          </w:tcPr>
          <w:p w14:paraId="72494CCB" w14:textId="72C515CB" w:rsidR="006062F0" w:rsidRDefault="006062F0" w:rsidP="006062F0">
            <w:r>
              <w:t>12</w:t>
            </w:r>
          </w:p>
        </w:tc>
        <w:tc>
          <w:tcPr>
            <w:tcW w:w="1985" w:type="dxa"/>
          </w:tcPr>
          <w:p w14:paraId="0113EF3A" w14:textId="77777777" w:rsidR="006062F0" w:rsidRDefault="006062F0" w:rsidP="006062F0">
            <w:pPr>
              <w:spacing w:line="240" w:lineRule="auto"/>
            </w:pPr>
            <w:r>
              <w:t>Priloge</w:t>
            </w:r>
          </w:p>
        </w:tc>
        <w:tc>
          <w:tcPr>
            <w:tcW w:w="6371" w:type="dxa"/>
          </w:tcPr>
          <w:p w14:paraId="74CD31B3" w14:textId="77777777" w:rsidR="006062F0" w:rsidRDefault="006062F0" w:rsidP="006062F0">
            <w:pPr>
              <w:spacing w:line="240" w:lineRule="auto"/>
            </w:pPr>
            <w:r>
              <w:t>Zajem obveznih prilog, ki vplivajo na popolnost vloge.</w:t>
            </w:r>
          </w:p>
        </w:tc>
      </w:tr>
      <w:tr w:rsidR="006062F0" w14:paraId="08083775" w14:textId="77777777" w:rsidTr="220FED57">
        <w:tc>
          <w:tcPr>
            <w:tcW w:w="704" w:type="dxa"/>
          </w:tcPr>
          <w:p w14:paraId="16ACBFB4" w14:textId="7CA54099" w:rsidR="006062F0" w:rsidRDefault="006062F0" w:rsidP="006062F0">
            <w:r>
              <w:t>13</w:t>
            </w:r>
          </w:p>
        </w:tc>
        <w:tc>
          <w:tcPr>
            <w:tcW w:w="1985" w:type="dxa"/>
          </w:tcPr>
          <w:p w14:paraId="7C431076" w14:textId="2B637C8B" w:rsidR="006062F0" w:rsidRDefault="006062F0" w:rsidP="006062F0">
            <w:pPr>
              <w:spacing w:line="240" w:lineRule="auto"/>
            </w:pPr>
            <w:r>
              <w:t>Merila</w:t>
            </w:r>
          </w:p>
        </w:tc>
        <w:tc>
          <w:tcPr>
            <w:tcW w:w="6371" w:type="dxa"/>
          </w:tcPr>
          <w:p w14:paraId="33DB8849" w14:textId="7F1BBCAF" w:rsidR="006062F0" w:rsidRDefault="006062F0" w:rsidP="006062F0">
            <w:pPr>
              <w:spacing w:line="240" w:lineRule="auto"/>
            </w:pPr>
            <w:r>
              <w:t xml:space="preserve">Spremljanje in vodenje </w:t>
            </w:r>
            <w:r w:rsidRPr="00712D3E">
              <w:t>točk</w:t>
            </w:r>
            <w:r>
              <w:t xml:space="preserve">ovanja </w:t>
            </w:r>
            <w:r w:rsidRPr="00712D3E">
              <w:t>po merilih definiranih na razpisu.</w:t>
            </w:r>
          </w:p>
        </w:tc>
      </w:tr>
      <w:tr w:rsidR="006062F0" w14:paraId="5C517807" w14:textId="77777777" w:rsidTr="220FED57">
        <w:tc>
          <w:tcPr>
            <w:tcW w:w="704" w:type="dxa"/>
          </w:tcPr>
          <w:p w14:paraId="20F74DDD" w14:textId="7861CDD7" w:rsidR="006062F0" w:rsidRDefault="006062F0" w:rsidP="006062F0">
            <w:r>
              <w:t>14</w:t>
            </w:r>
          </w:p>
        </w:tc>
        <w:tc>
          <w:tcPr>
            <w:tcW w:w="1985" w:type="dxa"/>
          </w:tcPr>
          <w:p w14:paraId="4A72EDAD" w14:textId="77777777" w:rsidR="006062F0" w:rsidRDefault="006062F0" w:rsidP="006062F0">
            <w:pPr>
              <w:spacing w:line="240" w:lineRule="auto"/>
            </w:pPr>
            <w:r>
              <w:t>Amortizacijski načrt</w:t>
            </w:r>
          </w:p>
        </w:tc>
        <w:tc>
          <w:tcPr>
            <w:tcW w:w="6371" w:type="dxa"/>
          </w:tcPr>
          <w:p w14:paraId="3614F03F" w14:textId="0A4A478F" w:rsidR="006062F0" w:rsidRDefault="006062F0" w:rsidP="006062F0">
            <w:pPr>
              <w:spacing w:line="240" w:lineRule="auto"/>
            </w:pPr>
            <w:r>
              <w:t>N</w:t>
            </w:r>
            <w:r w:rsidRPr="007D0FAA">
              <w:t xml:space="preserve">ačrt </w:t>
            </w:r>
            <w:r>
              <w:t xml:space="preserve">izplačil in </w:t>
            </w:r>
            <w:r w:rsidRPr="007D0FAA">
              <w:t xml:space="preserve">vračanja povratnih sredstev. </w:t>
            </w:r>
            <w:r w:rsidRPr="004166E5">
              <w:t>Različne možnosti izračuna (izračun glede na OM, čas, fiksen obrok, moratorij …).</w:t>
            </w:r>
          </w:p>
        </w:tc>
      </w:tr>
      <w:tr w:rsidR="006062F0" w14:paraId="7CDC0D43" w14:textId="77777777" w:rsidTr="220FED57">
        <w:tc>
          <w:tcPr>
            <w:tcW w:w="704" w:type="dxa"/>
          </w:tcPr>
          <w:p w14:paraId="3C7687E6" w14:textId="2EF747A1" w:rsidR="006062F0" w:rsidRDefault="006062F0" w:rsidP="006062F0">
            <w:r>
              <w:t>15</w:t>
            </w:r>
          </w:p>
        </w:tc>
        <w:tc>
          <w:tcPr>
            <w:tcW w:w="1985" w:type="dxa"/>
          </w:tcPr>
          <w:p w14:paraId="2A4856DA" w14:textId="77777777" w:rsidR="006062F0" w:rsidRDefault="006062F0" w:rsidP="006062F0">
            <w:pPr>
              <w:spacing w:line="240" w:lineRule="auto"/>
            </w:pPr>
            <w:r>
              <w:t>Ocenjevanje</w:t>
            </w:r>
          </w:p>
        </w:tc>
        <w:tc>
          <w:tcPr>
            <w:tcW w:w="6371" w:type="dxa"/>
          </w:tcPr>
          <w:p w14:paraId="3438A9EF" w14:textId="01A7DCAD" w:rsidR="006062F0" w:rsidRPr="00906221" w:rsidRDefault="006062F0" w:rsidP="006062F0">
            <w:pPr>
              <w:spacing w:after="160" w:line="240" w:lineRule="auto"/>
            </w:pPr>
            <w:r>
              <w:t>Orodje</w:t>
            </w:r>
            <w:r w:rsidR="009D247D">
              <w:t>,</w:t>
            </w:r>
            <w:r>
              <w:t xml:space="preserve"> ki omogoča preverbo popolnosti, ustreznosti in o</w:t>
            </w:r>
            <w:r w:rsidRPr="007D0FAA">
              <w:t xml:space="preserve">cenjevanje vloge z uporabo meril definiranih na razpisu. Rezultat </w:t>
            </w:r>
            <w:r>
              <w:t xml:space="preserve">bo podan s </w:t>
            </w:r>
            <w:r w:rsidRPr="007D0FAA">
              <w:t>število</w:t>
            </w:r>
            <w:r>
              <w:t>m</w:t>
            </w:r>
            <w:r w:rsidRPr="007D0FAA">
              <w:t xml:space="preserve"> doseženih točk. </w:t>
            </w:r>
          </w:p>
        </w:tc>
      </w:tr>
      <w:tr w:rsidR="006062F0" w14:paraId="5CFC6675" w14:textId="77777777" w:rsidTr="220FED57">
        <w:tc>
          <w:tcPr>
            <w:tcW w:w="704" w:type="dxa"/>
          </w:tcPr>
          <w:p w14:paraId="20F5C292" w14:textId="47B2F382" w:rsidR="006062F0" w:rsidRDefault="006062F0" w:rsidP="006062F0">
            <w:r>
              <w:t>16</w:t>
            </w:r>
          </w:p>
        </w:tc>
        <w:tc>
          <w:tcPr>
            <w:tcW w:w="1985" w:type="dxa"/>
          </w:tcPr>
          <w:p w14:paraId="0F361F01" w14:textId="77777777" w:rsidR="006062F0" w:rsidRDefault="006062F0" w:rsidP="006062F0">
            <w:pPr>
              <w:spacing w:line="240" w:lineRule="auto"/>
            </w:pPr>
            <w:r>
              <w:t>Sklep vloge</w:t>
            </w:r>
          </w:p>
        </w:tc>
        <w:tc>
          <w:tcPr>
            <w:tcW w:w="6371" w:type="dxa"/>
          </w:tcPr>
          <w:p w14:paraId="2A50132D" w14:textId="08FCAC55" w:rsidR="006062F0" w:rsidRPr="00906221" w:rsidRDefault="006062F0" w:rsidP="006062F0">
            <w:pPr>
              <w:spacing w:line="240" w:lineRule="auto"/>
            </w:pPr>
            <w:r>
              <w:t>Orodje za izstavitev sklepa vloge in o</w:t>
            </w:r>
            <w:r w:rsidRPr="007D0FAA">
              <w:t>brazložitve za sklep.</w:t>
            </w:r>
            <w:r>
              <w:t xml:space="preserve"> </w:t>
            </w:r>
            <w:r w:rsidRPr="00044946">
              <w:t xml:space="preserve">Vloga ima lahko tudi več sklepov. Npr. je neodobren, </w:t>
            </w:r>
            <w:r>
              <w:t xml:space="preserve">ob </w:t>
            </w:r>
            <w:r w:rsidRPr="00044946">
              <w:t>sprosti</w:t>
            </w:r>
            <w:r>
              <w:t>tvi</w:t>
            </w:r>
            <w:r w:rsidRPr="00044946">
              <w:t xml:space="preserve"> nov</w:t>
            </w:r>
            <w:r>
              <w:t>ih</w:t>
            </w:r>
            <w:r w:rsidRPr="00044946">
              <w:t xml:space="preserve"> sredst</w:t>
            </w:r>
            <w:r>
              <w:t>e</w:t>
            </w:r>
            <w:r w:rsidRPr="00044946">
              <w:t>v</w:t>
            </w:r>
            <w:r>
              <w:t xml:space="preserve"> </w:t>
            </w:r>
            <w:r w:rsidRPr="00044946">
              <w:t>gre vloga v čakanje.</w:t>
            </w:r>
          </w:p>
        </w:tc>
      </w:tr>
      <w:tr w:rsidR="006062F0" w14:paraId="144ED545" w14:textId="77777777" w:rsidTr="220FED57">
        <w:tc>
          <w:tcPr>
            <w:tcW w:w="704" w:type="dxa"/>
          </w:tcPr>
          <w:p w14:paraId="59F390C9" w14:textId="2925E9E0" w:rsidR="006062F0" w:rsidRDefault="006062F0" w:rsidP="006062F0">
            <w:r>
              <w:t>17</w:t>
            </w:r>
          </w:p>
        </w:tc>
        <w:tc>
          <w:tcPr>
            <w:tcW w:w="1985" w:type="dxa"/>
          </w:tcPr>
          <w:p w14:paraId="700659A4" w14:textId="77777777" w:rsidR="006062F0" w:rsidRDefault="006062F0" w:rsidP="006062F0">
            <w:pPr>
              <w:spacing w:line="240" w:lineRule="auto"/>
            </w:pPr>
            <w:r w:rsidRPr="007D0FAA">
              <w:t>Integracija z dokumentnim sistemom</w:t>
            </w:r>
          </w:p>
        </w:tc>
        <w:tc>
          <w:tcPr>
            <w:tcW w:w="6371" w:type="dxa"/>
          </w:tcPr>
          <w:p w14:paraId="3EA9D4A0" w14:textId="67C7014C" w:rsidR="006062F0" w:rsidRDefault="006062F0" w:rsidP="006062F0">
            <w:pPr>
              <w:spacing w:line="240" w:lineRule="auto"/>
            </w:pPr>
            <w:r>
              <w:t xml:space="preserve">V dokumentni sistem se shrani prejete vloge s prilogami, točkami, </w:t>
            </w:r>
            <w:r w:rsidRPr="007D0FAA">
              <w:t>sklep</w:t>
            </w:r>
            <w:r>
              <w:t xml:space="preserve"> in </w:t>
            </w:r>
            <w:r w:rsidRPr="007D0FAA">
              <w:t>pogodba.</w:t>
            </w:r>
            <w:r>
              <w:t xml:space="preserve"> V modulu </w:t>
            </w:r>
            <w:r w:rsidR="001B0A5E">
              <w:t xml:space="preserve">naj </w:t>
            </w:r>
            <w:r>
              <w:t>bo možen dostop do posameznega dokumenta preko povezave do dokumentnega sistema.</w:t>
            </w:r>
          </w:p>
        </w:tc>
      </w:tr>
      <w:tr w:rsidR="006062F0" w14:paraId="11882E2C" w14:textId="77777777" w:rsidTr="220FED57">
        <w:tc>
          <w:tcPr>
            <w:tcW w:w="704" w:type="dxa"/>
          </w:tcPr>
          <w:p w14:paraId="6C0EA7AA" w14:textId="33738A55" w:rsidR="006062F0" w:rsidRDefault="006062F0" w:rsidP="006062F0">
            <w:r>
              <w:lastRenderedPageBreak/>
              <w:t>18</w:t>
            </w:r>
          </w:p>
        </w:tc>
        <w:tc>
          <w:tcPr>
            <w:tcW w:w="1985" w:type="dxa"/>
          </w:tcPr>
          <w:p w14:paraId="09431DEC" w14:textId="2838F94F" w:rsidR="006062F0" w:rsidRPr="007D0FAA" w:rsidRDefault="006062F0" w:rsidP="006062F0">
            <w:pPr>
              <w:spacing w:line="240" w:lineRule="auto"/>
            </w:pPr>
            <w:r w:rsidRPr="009A1FEF">
              <w:t xml:space="preserve">Integracija </w:t>
            </w:r>
            <w:r>
              <w:t>z</w:t>
            </w:r>
            <w:r w:rsidRPr="009A1FEF">
              <w:t xml:space="preserve"> ERP sistemom (</w:t>
            </w:r>
            <w:proofErr w:type="spellStart"/>
            <w:r w:rsidRPr="009A1FEF">
              <w:t>Pantheon</w:t>
            </w:r>
            <w:proofErr w:type="spellEnd"/>
            <w:r w:rsidRPr="009A1FEF">
              <w:t>)</w:t>
            </w:r>
          </w:p>
        </w:tc>
        <w:tc>
          <w:tcPr>
            <w:tcW w:w="6371" w:type="dxa"/>
          </w:tcPr>
          <w:p w14:paraId="6EDF8F45" w14:textId="0EDC7447" w:rsidR="006062F0" w:rsidRDefault="006062F0" w:rsidP="006062F0">
            <w:pPr>
              <w:spacing w:line="240" w:lineRule="auto"/>
            </w:pPr>
            <w:r w:rsidRPr="009A1FEF">
              <w:t>Omogočiti pregled vseh vlog in projektov na pregledu subjektov  ali v ločenem modulu.</w:t>
            </w:r>
          </w:p>
        </w:tc>
      </w:tr>
      <w:tr w:rsidR="006062F0" w14:paraId="63CF86EE" w14:textId="77777777" w:rsidTr="220FED57">
        <w:tc>
          <w:tcPr>
            <w:tcW w:w="704" w:type="dxa"/>
          </w:tcPr>
          <w:p w14:paraId="2F2AE66B" w14:textId="2471E67A" w:rsidR="006062F0" w:rsidRDefault="006062F0" w:rsidP="006062F0">
            <w:r>
              <w:t>19</w:t>
            </w:r>
          </w:p>
        </w:tc>
        <w:tc>
          <w:tcPr>
            <w:tcW w:w="1985" w:type="dxa"/>
          </w:tcPr>
          <w:p w14:paraId="1BD65B5C" w14:textId="3A65726E" w:rsidR="006062F0" w:rsidRPr="007D0FAA" w:rsidRDefault="006062F0" w:rsidP="006062F0">
            <w:pPr>
              <w:spacing w:line="240" w:lineRule="auto"/>
            </w:pPr>
            <w:r w:rsidRPr="009A1FEF">
              <w:t>Integracija z e-Portalom</w:t>
            </w:r>
          </w:p>
        </w:tc>
        <w:tc>
          <w:tcPr>
            <w:tcW w:w="6371" w:type="dxa"/>
          </w:tcPr>
          <w:p w14:paraId="097B8CA7" w14:textId="71478A9E" w:rsidR="006062F0" w:rsidRDefault="006062F0" w:rsidP="006062F0">
            <w:pPr>
              <w:spacing w:line="240" w:lineRule="auto"/>
            </w:pPr>
            <w:r w:rsidRPr="009A1FEF">
              <w:t>Prenos vlog</w:t>
            </w:r>
            <w:r>
              <w:t xml:space="preserve"> s podatki, ki so oddane na portalu. A</w:t>
            </w:r>
            <w:r w:rsidRPr="009A1FEF">
              <w:t>žuriranje e</w:t>
            </w:r>
            <w:r>
              <w:t>-</w:t>
            </w:r>
            <w:r w:rsidRPr="009A1FEF">
              <w:t>naslovov na vlogah</w:t>
            </w:r>
            <w:r>
              <w:t>.</w:t>
            </w:r>
          </w:p>
        </w:tc>
      </w:tr>
      <w:tr w:rsidR="006062F0" w14:paraId="64971B26" w14:textId="77777777" w:rsidTr="220FED57">
        <w:tc>
          <w:tcPr>
            <w:tcW w:w="704" w:type="dxa"/>
          </w:tcPr>
          <w:p w14:paraId="7319E54F" w14:textId="06999E2B" w:rsidR="006062F0" w:rsidRDefault="006062F0" w:rsidP="006062F0">
            <w:r>
              <w:t>20</w:t>
            </w:r>
          </w:p>
        </w:tc>
        <w:tc>
          <w:tcPr>
            <w:tcW w:w="1985" w:type="dxa"/>
          </w:tcPr>
          <w:p w14:paraId="437EFC23" w14:textId="3FEF2F44" w:rsidR="006062F0" w:rsidRPr="009A1FEF" w:rsidRDefault="006062F0" w:rsidP="006062F0">
            <w:pPr>
              <w:spacing w:line="240" w:lineRule="auto"/>
            </w:pPr>
            <w:r>
              <w:t>Analitika vlog</w:t>
            </w:r>
          </w:p>
        </w:tc>
        <w:tc>
          <w:tcPr>
            <w:tcW w:w="6371" w:type="dxa"/>
          </w:tcPr>
          <w:p w14:paraId="38EB935E" w14:textId="55B0D2AD" w:rsidR="006062F0" w:rsidRDefault="006062F0" w:rsidP="006062F0">
            <w:pPr>
              <w:spacing w:line="240" w:lineRule="auto"/>
            </w:pPr>
            <w:r w:rsidRPr="00904F70">
              <w:t>Podatki o predvidenem rezultatu investicije.</w:t>
            </w:r>
            <w:r>
              <w:t xml:space="preserve"> Na nivoju posameznega poziva </w:t>
            </w:r>
            <w:r w:rsidR="009D247D">
              <w:t xml:space="preserve">naj </w:t>
            </w:r>
            <w:r>
              <w:t xml:space="preserve">bo na vmesniku omogočena priprava  podatkov  za  analitike preko katere bo možno spremljati učinke preko podatkov skupnih vrednosti odobrenih vlog po kazalnikih kot so Dodana vrednost, Vrednost na zaposlenega, Dodana vrednost na zaposlenega iz ur, Dodana vrednost  na zaposlenega iz stanja. </w:t>
            </w:r>
          </w:p>
          <w:p w14:paraId="799BAF0A" w14:textId="57291FE9" w:rsidR="006062F0" w:rsidRPr="009A1FEF" w:rsidRDefault="006062F0" w:rsidP="006062F0">
            <w:pPr>
              <w:spacing w:line="240" w:lineRule="auto"/>
            </w:pPr>
            <w:r>
              <w:t xml:space="preserve">Preko seznama izvedenih analiz </w:t>
            </w:r>
            <w:r w:rsidR="00A34914">
              <w:t xml:space="preserve">naj </w:t>
            </w:r>
            <w:r>
              <w:t xml:space="preserve">bo možno dostopati do podrobnejših podatkov na nivoju posamezne vloge. </w:t>
            </w:r>
          </w:p>
        </w:tc>
      </w:tr>
      <w:tr w:rsidR="006062F0" w14:paraId="1B52AEEE" w14:textId="77777777" w:rsidTr="220FED57">
        <w:tc>
          <w:tcPr>
            <w:tcW w:w="704" w:type="dxa"/>
          </w:tcPr>
          <w:p w14:paraId="369AB9B7" w14:textId="3435DD12" w:rsidR="006062F0" w:rsidRDefault="006062F0" w:rsidP="006062F0">
            <w:r>
              <w:t>21</w:t>
            </w:r>
          </w:p>
        </w:tc>
        <w:tc>
          <w:tcPr>
            <w:tcW w:w="1985" w:type="dxa"/>
          </w:tcPr>
          <w:p w14:paraId="68D376BF" w14:textId="0D2FC7C9" w:rsidR="006062F0" w:rsidRPr="009A1FEF" w:rsidRDefault="006062F0" w:rsidP="006062F0">
            <w:pPr>
              <w:spacing w:line="240" w:lineRule="auto"/>
            </w:pPr>
            <w:r w:rsidRPr="00201610">
              <w:t>Poročilo A28</w:t>
            </w:r>
          </w:p>
        </w:tc>
        <w:tc>
          <w:tcPr>
            <w:tcW w:w="6371" w:type="dxa"/>
          </w:tcPr>
          <w:p w14:paraId="137F725A" w14:textId="5041BD31" w:rsidR="006062F0" w:rsidRPr="009A1FEF" w:rsidRDefault="006062F0" w:rsidP="006062F0">
            <w:pPr>
              <w:spacing w:line="240" w:lineRule="auto"/>
            </w:pPr>
            <w:r w:rsidRPr="00BE4043">
              <w:t>Predlog upravi za odobritev subvencije 2</w:t>
            </w:r>
          </w:p>
        </w:tc>
      </w:tr>
      <w:tr w:rsidR="006062F0" w14:paraId="14ECEE7E" w14:textId="77777777" w:rsidTr="220FED57">
        <w:tc>
          <w:tcPr>
            <w:tcW w:w="704" w:type="dxa"/>
          </w:tcPr>
          <w:p w14:paraId="728FF758" w14:textId="292101EA" w:rsidR="006062F0" w:rsidRDefault="006062F0" w:rsidP="006062F0">
            <w:r>
              <w:t>22</w:t>
            </w:r>
          </w:p>
        </w:tc>
        <w:tc>
          <w:tcPr>
            <w:tcW w:w="1985" w:type="dxa"/>
          </w:tcPr>
          <w:p w14:paraId="1810D692" w14:textId="7D100F8E" w:rsidR="006062F0" w:rsidRPr="009A1FEF" w:rsidRDefault="006062F0" w:rsidP="006062F0">
            <w:pPr>
              <w:spacing w:line="240" w:lineRule="auto"/>
            </w:pPr>
            <w:r w:rsidRPr="00201610">
              <w:t>Poročilo PK4</w:t>
            </w:r>
          </w:p>
        </w:tc>
        <w:tc>
          <w:tcPr>
            <w:tcW w:w="6371" w:type="dxa"/>
          </w:tcPr>
          <w:p w14:paraId="59044C38" w14:textId="0503E74E" w:rsidR="006062F0" w:rsidRPr="009A1FEF" w:rsidRDefault="006062F0" w:rsidP="006062F0">
            <w:pPr>
              <w:spacing w:line="240" w:lineRule="auto"/>
            </w:pPr>
            <w:r w:rsidRPr="00BE4043">
              <w:t>AMORTIZACIJSKI NAČRT - SPLOŠNO (Informativni-Vloge)</w:t>
            </w:r>
          </w:p>
        </w:tc>
      </w:tr>
      <w:tr w:rsidR="006062F0" w14:paraId="24DD796E" w14:textId="77777777" w:rsidTr="220FED57">
        <w:tc>
          <w:tcPr>
            <w:tcW w:w="704" w:type="dxa"/>
          </w:tcPr>
          <w:p w14:paraId="14B41CE9" w14:textId="309F230F" w:rsidR="006062F0" w:rsidRDefault="006062F0" w:rsidP="006062F0">
            <w:r>
              <w:t>23</w:t>
            </w:r>
          </w:p>
        </w:tc>
        <w:tc>
          <w:tcPr>
            <w:tcW w:w="1985" w:type="dxa"/>
          </w:tcPr>
          <w:p w14:paraId="5CC5DC7A" w14:textId="6C31BADC" w:rsidR="006062F0" w:rsidRPr="009A1FEF" w:rsidRDefault="006062F0" w:rsidP="006062F0">
            <w:pPr>
              <w:spacing w:line="240" w:lineRule="auto"/>
            </w:pPr>
            <w:r w:rsidRPr="00201610">
              <w:t>Poročilo PK5</w:t>
            </w:r>
          </w:p>
        </w:tc>
        <w:tc>
          <w:tcPr>
            <w:tcW w:w="6371" w:type="dxa"/>
          </w:tcPr>
          <w:p w14:paraId="2DA81940" w14:textId="01CD6166" w:rsidR="006062F0" w:rsidRPr="009A1FEF" w:rsidRDefault="006062F0" w:rsidP="006062F0">
            <w:pPr>
              <w:spacing w:line="240" w:lineRule="auto"/>
            </w:pPr>
            <w:r w:rsidRPr="00BE4043">
              <w:t>AMORTIZACIJSKI NAČRT - DETAILNO (Informativni-Vloge)</w:t>
            </w:r>
          </w:p>
        </w:tc>
      </w:tr>
      <w:tr w:rsidR="006062F0" w14:paraId="4123A71B" w14:textId="77777777" w:rsidTr="220FED57">
        <w:tc>
          <w:tcPr>
            <w:tcW w:w="704" w:type="dxa"/>
          </w:tcPr>
          <w:p w14:paraId="74F7D2F6" w14:textId="7BDEE553" w:rsidR="006062F0" w:rsidRDefault="006062F0" w:rsidP="006062F0">
            <w:r>
              <w:t>24</w:t>
            </w:r>
          </w:p>
        </w:tc>
        <w:tc>
          <w:tcPr>
            <w:tcW w:w="1985" w:type="dxa"/>
          </w:tcPr>
          <w:p w14:paraId="62652180" w14:textId="4ADA88ED" w:rsidR="006062F0" w:rsidRPr="009A1FEF" w:rsidRDefault="006062F0" w:rsidP="006062F0">
            <w:pPr>
              <w:spacing w:line="240" w:lineRule="auto"/>
            </w:pPr>
            <w:r w:rsidRPr="00201610">
              <w:t>Poročilo VLG</w:t>
            </w:r>
          </w:p>
        </w:tc>
        <w:tc>
          <w:tcPr>
            <w:tcW w:w="6371" w:type="dxa"/>
          </w:tcPr>
          <w:p w14:paraId="5CC30856" w14:textId="3F1E3329" w:rsidR="006062F0" w:rsidRPr="009A1FEF" w:rsidRDefault="006062F0" w:rsidP="006062F0">
            <w:pPr>
              <w:spacing w:line="240" w:lineRule="auto"/>
            </w:pPr>
            <w:r w:rsidRPr="00BE4043">
              <w:t>Predlog upravi za odobritev garancije</w:t>
            </w:r>
          </w:p>
        </w:tc>
      </w:tr>
      <w:tr w:rsidR="006062F0" w14:paraId="6872C087" w14:textId="77777777" w:rsidTr="220FED57">
        <w:tc>
          <w:tcPr>
            <w:tcW w:w="704" w:type="dxa"/>
          </w:tcPr>
          <w:p w14:paraId="007BD3AA" w14:textId="7CE0D9FF" w:rsidR="006062F0" w:rsidRDefault="006062F0" w:rsidP="006062F0">
            <w:r>
              <w:t>25</w:t>
            </w:r>
          </w:p>
        </w:tc>
        <w:tc>
          <w:tcPr>
            <w:tcW w:w="1985" w:type="dxa"/>
          </w:tcPr>
          <w:p w14:paraId="2973CCAB" w14:textId="3CC3C171" w:rsidR="006062F0" w:rsidRPr="009A1FEF" w:rsidRDefault="006062F0" w:rsidP="006062F0">
            <w:pPr>
              <w:spacing w:line="240" w:lineRule="auto"/>
            </w:pPr>
            <w:r w:rsidRPr="00201610">
              <w:t>Poročilo VLK</w:t>
            </w:r>
          </w:p>
        </w:tc>
        <w:tc>
          <w:tcPr>
            <w:tcW w:w="6371" w:type="dxa"/>
          </w:tcPr>
          <w:p w14:paraId="5A7F8088" w14:textId="049D9314" w:rsidR="006062F0" w:rsidRPr="009A1FEF" w:rsidRDefault="006062F0" w:rsidP="006062F0">
            <w:pPr>
              <w:spacing w:line="240" w:lineRule="auto"/>
            </w:pPr>
            <w:r w:rsidRPr="00BE4043">
              <w:t>Predlog upravi za odobritev kredita</w:t>
            </w:r>
          </w:p>
        </w:tc>
      </w:tr>
      <w:tr w:rsidR="006062F0" w14:paraId="73DC556D" w14:textId="77777777" w:rsidTr="220FED57">
        <w:tc>
          <w:tcPr>
            <w:tcW w:w="704" w:type="dxa"/>
          </w:tcPr>
          <w:p w14:paraId="27B3F942" w14:textId="386C60A5" w:rsidR="006062F0" w:rsidRDefault="006062F0" w:rsidP="006062F0">
            <w:r>
              <w:t>26</w:t>
            </w:r>
          </w:p>
        </w:tc>
        <w:tc>
          <w:tcPr>
            <w:tcW w:w="1985" w:type="dxa"/>
          </w:tcPr>
          <w:p w14:paraId="3E6E1D77" w14:textId="3CE0E19F" w:rsidR="006062F0" w:rsidRPr="009A1FEF" w:rsidRDefault="006062F0" w:rsidP="006062F0">
            <w:pPr>
              <w:spacing w:line="240" w:lineRule="auto"/>
            </w:pPr>
            <w:r w:rsidRPr="00201610">
              <w:t>Poročilo VLL</w:t>
            </w:r>
          </w:p>
        </w:tc>
        <w:tc>
          <w:tcPr>
            <w:tcW w:w="6371" w:type="dxa"/>
          </w:tcPr>
          <w:p w14:paraId="216D2976" w14:textId="2C200EF4" w:rsidR="006062F0" w:rsidRPr="009A1FEF" w:rsidRDefault="006062F0" w:rsidP="006062F0">
            <w:pPr>
              <w:spacing w:line="240" w:lineRule="auto"/>
            </w:pPr>
            <w:r w:rsidRPr="00BE4043">
              <w:t>Predlog upravi za odobritev garancije za leasing</w:t>
            </w:r>
          </w:p>
        </w:tc>
      </w:tr>
      <w:tr w:rsidR="006062F0" w14:paraId="524737CD" w14:textId="77777777" w:rsidTr="220FED57">
        <w:tc>
          <w:tcPr>
            <w:tcW w:w="704" w:type="dxa"/>
          </w:tcPr>
          <w:p w14:paraId="5F1D04B4" w14:textId="0ACE1AB9" w:rsidR="006062F0" w:rsidRDefault="006062F0" w:rsidP="006062F0">
            <w:r>
              <w:t>27</w:t>
            </w:r>
          </w:p>
        </w:tc>
        <w:tc>
          <w:tcPr>
            <w:tcW w:w="1985" w:type="dxa"/>
          </w:tcPr>
          <w:p w14:paraId="774A63B3" w14:textId="1A3C54E0" w:rsidR="006062F0" w:rsidRPr="009A1FEF" w:rsidRDefault="006062F0" w:rsidP="006062F0">
            <w:pPr>
              <w:spacing w:line="240" w:lineRule="auto"/>
            </w:pPr>
            <w:r w:rsidRPr="00201610">
              <w:t>Poročilo VLM</w:t>
            </w:r>
          </w:p>
        </w:tc>
        <w:tc>
          <w:tcPr>
            <w:tcW w:w="6371" w:type="dxa"/>
          </w:tcPr>
          <w:p w14:paraId="7BDFC2F5" w14:textId="64EA7251" w:rsidR="006062F0" w:rsidRPr="009A1FEF" w:rsidRDefault="006062F0" w:rsidP="006062F0">
            <w:pPr>
              <w:spacing w:line="240" w:lineRule="auto"/>
            </w:pPr>
            <w:r w:rsidRPr="00BE4043">
              <w:t>Merila za ocenjevanje projektov</w:t>
            </w:r>
          </w:p>
        </w:tc>
      </w:tr>
      <w:tr w:rsidR="006062F0" w14:paraId="5C3C3A9B" w14:textId="77777777" w:rsidTr="220FED57">
        <w:tc>
          <w:tcPr>
            <w:tcW w:w="704" w:type="dxa"/>
          </w:tcPr>
          <w:p w14:paraId="11B791C2" w14:textId="00F96A5F" w:rsidR="006062F0" w:rsidRDefault="006062F0" w:rsidP="006062F0">
            <w:r>
              <w:t>28</w:t>
            </w:r>
          </w:p>
        </w:tc>
        <w:tc>
          <w:tcPr>
            <w:tcW w:w="1985" w:type="dxa"/>
          </w:tcPr>
          <w:p w14:paraId="4A5F701B" w14:textId="1790CD20" w:rsidR="006062F0" w:rsidRPr="009A1FEF" w:rsidRDefault="006062F0" w:rsidP="006062F0">
            <w:pPr>
              <w:spacing w:line="240" w:lineRule="auto"/>
            </w:pPr>
            <w:r w:rsidRPr="00201610">
              <w:t>Poročilo VLS</w:t>
            </w:r>
          </w:p>
        </w:tc>
        <w:tc>
          <w:tcPr>
            <w:tcW w:w="6371" w:type="dxa"/>
          </w:tcPr>
          <w:p w14:paraId="4A5C913A" w14:textId="113078CD" w:rsidR="006062F0" w:rsidRPr="009A1FEF" w:rsidRDefault="006062F0" w:rsidP="006062F0">
            <w:pPr>
              <w:spacing w:line="240" w:lineRule="auto"/>
            </w:pPr>
            <w:r w:rsidRPr="00BE4043">
              <w:t>Predlog upravi za odobritev subvencije</w:t>
            </w:r>
          </w:p>
        </w:tc>
      </w:tr>
      <w:bookmarkEnd w:id="30"/>
    </w:tbl>
    <w:p w14:paraId="6F2C3D55" w14:textId="52EA2199" w:rsidR="63CB57F6" w:rsidRDefault="63CB57F6"/>
    <w:p w14:paraId="12022FB3" w14:textId="77777777" w:rsidR="005F5627" w:rsidRDefault="005F5627" w:rsidP="005F5627">
      <w:pPr>
        <w:pStyle w:val="Odstavekseznama"/>
        <w:spacing w:after="0" w:line="240" w:lineRule="auto"/>
      </w:pPr>
    </w:p>
    <w:p w14:paraId="54989B3C" w14:textId="1C6296A8" w:rsidR="005D288C" w:rsidRDefault="000438CA" w:rsidP="008E5A09">
      <w:pPr>
        <w:pStyle w:val="Naslov2"/>
      </w:pPr>
      <w:bookmarkStart w:id="31" w:name="_Toc146119624"/>
      <w:r>
        <w:t>Vodenje</w:t>
      </w:r>
      <w:r w:rsidR="001B4A71">
        <w:t xml:space="preserve"> in spr</w:t>
      </w:r>
      <w:r w:rsidR="00FD4667">
        <w:t>emljanje pogodb</w:t>
      </w:r>
      <w:bookmarkEnd w:id="31"/>
    </w:p>
    <w:p w14:paraId="3AAA34A1" w14:textId="77777777" w:rsidR="007877DE" w:rsidRDefault="00082F97" w:rsidP="002F200B">
      <w:r>
        <w:t xml:space="preserve">Vodenje je </w:t>
      </w:r>
      <w:r w:rsidR="008E702E">
        <w:t>proces</w:t>
      </w:r>
      <w:r w:rsidR="003D4AB8">
        <w:t xml:space="preserve">, </w:t>
      </w:r>
      <w:r w:rsidR="005A6523">
        <w:t>ki je sestavljen i</w:t>
      </w:r>
      <w:r w:rsidR="00C27156">
        <w:t>z</w:t>
      </w:r>
      <w:r w:rsidR="005A6523">
        <w:t xml:space="preserve"> določenih korakov. Koraki se med seboj povezujejo in lahko imajo točno določeno zaporedje</w:t>
      </w:r>
      <w:r w:rsidR="005F7542">
        <w:t>, lahko pa se tudi preskakujejo</w:t>
      </w:r>
      <w:r w:rsidR="000729EC">
        <w:t xml:space="preserve"> ali </w:t>
      </w:r>
      <w:r w:rsidR="00E845E3">
        <w:t>izključujejo</w:t>
      </w:r>
      <w:r w:rsidR="000607F4">
        <w:t>.</w:t>
      </w:r>
      <w:r w:rsidR="00B46859">
        <w:t xml:space="preserve"> Uporaba korakov in sam vrstni red je določen s strani produk</w:t>
      </w:r>
      <w:r w:rsidR="000729EC">
        <w:t>t</w:t>
      </w:r>
      <w:r w:rsidR="00B46859">
        <w:t>a za kater</w:t>
      </w:r>
      <w:r w:rsidR="00C33695">
        <w:t>e</w:t>
      </w:r>
      <w:r w:rsidR="00B46859">
        <w:t>ga se vodenje izvaja.</w:t>
      </w:r>
      <w:r>
        <w:t xml:space="preserve"> </w:t>
      </w:r>
      <w:r w:rsidR="00DC7937">
        <w:t>Vsak korak je posledica določene spremembe</w:t>
      </w:r>
      <w:r w:rsidR="000729EC">
        <w:t xml:space="preserve"> ali </w:t>
      </w:r>
      <w:r w:rsidR="00DC7937">
        <w:t>dogodka in je tesno povezan s subjektom</w:t>
      </w:r>
      <w:r w:rsidR="00DD0432">
        <w:rPr>
          <w:rStyle w:val="Sprotnaopomba-sklic"/>
        </w:rPr>
        <w:footnoteReference w:id="5"/>
      </w:r>
      <w:r w:rsidR="00351F13">
        <w:t>.</w:t>
      </w:r>
      <w:r>
        <w:t xml:space="preserve"> </w:t>
      </w:r>
      <w:r w:rsidR="00A9675B">
        <w:t xml:space="preserve">Vsak korak pa ima tudi svoje posledice, ki vplivajo na </w:t>
      </w:r>
      <w:r w:rsidR="00FD2184">
        <w:t>nadaljnji</w:t>
      </w:r>
      <w:r w:rsidR="00A9675B">
        <w:t xml:space="preserve"> proces. </w:t>
      </w:r>
    </w:p>
    <w:p w14:paraId="6A951580" w14:textId="2B4069FC" w:rsidR="002F200B" w:rsidRDefault="007877DE" w:rsidP="002F200B">
      <w:r>
        <w:t xml:space="preserve">Spodnja shema </w:t>
      </w:r>
      <w:r w:rsidR="009C77FF">
        <w:t xml:space="preserve">prikazuje proces </w:t>
      </w:r>
      <w:r w:rsidR="001C3E35">
        <w:t xml:space="preserve">z </w:t>
      </w:r>
      <w:r w:rsidR="001667DB">
        <w:t>osnovnimi</w:t>
      </w:r>
      <w:r w:rsidR="001C3E35">
        <w:t xml:space="preserve"> koraki, ki si na vseh produktih sledijo v enakem </w:t>
      </w:r>
      <w:r w:rsidR="001667DB">
        <w:t>vrstnem</w:t>
      </w:r>
      <w:r w:rsidR="001C3E35">
        <w:t xml:space="preserve"> redu.  Pri</w:t>
      </w:r>
      <w:r w:rsidR="00063EA7">
        <w:t xml:space="preserve"> vodenju</w:t>
      </w:r>
      <w:r w:rsidR="001C3E35">
        <w:t xml:space="preserve"> produkt</w:t>
      </w:r>
      <w:r w:rsidR="001667DB">
        <w:t xml:space="preserve">ov se procesi dodatno vejijo in so si od produkta do produkta različni. </w:t>
      </w:r>
      <w:r w:rsidR="001C3E35">
        <w:t xml:space="preserve"> </w:t>
      </w:r>
    </w:p>
    <w:p w14:paraId="35C684A2" w14:textId="07C01439" w:rsidR="00C108B5" w:rsidRPr="007877DE" w:rsidRDefault="00C108B5" w:rsidP="002F200B">
      <w:pPr>
        <w:rPr>
          <w:color w:val="FF0000"/>
        </w:rPr>
      </w:pPr>
      <w:r>
        <w:rPr>
          <w:noProof/>
        </w:rPr>
        <w:drawing>
          <wp:inline distT="0" distB="0" distL="0" distR="0" wp14:anchorId="6ED47A04" wp14:editId="761BE99C">
            <wp:extent cx="5759450" cy="963930"/>
            <wp:effectExtent l="0" t="0" r="0" b="7620"/>
            <wp:docPr id="124628941" name="Slika 124628941" descr="Slika, ki vsebuje besede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28941" name="Slika 1" descr="Slika, ki vsebuje besede diagram&#10;&#10;Opis je samodejno ustvarjen"/>
                    <pic:cNvPicPr/>
                  </pic:nvPicPr>
                  <pic:blipFill>
                    <a:blip r:embed="rId33"/>
                    <a:stretch>
                      <a:fillRect/>
                    </a:stretch>
                  </pic:blipFill>
                  <pic:spPr>
                    <a:xfrm>
                      <a:off x="0" y="0"/>
                      <a:ext cx="5759450" cy="963930"/>
                    </a:xfrm>
                    <a:prstGeom prst="rect">
                      <a:avLst/>
                    </a:prstGeom>
                  </pic:spPr>
                </pic:pic>
              </a:graphicData>
            </a:graphic>
          </wp:inline>
        </w:drawing>
      </w:r>
    </w:p>
    <w:p w14:paraId="59EB7486" w14:textId="648A6E19" w:rsidR="00F734CB" w:rsidRDefault="00F734CB" w:rsidP="00C13D94">
      <w:pPr>
        <w:pStyle w:val="Napis"/>
        <w:keepNext/>
      </w:pPr>
    </w:p>
    <w:p w14:paraId="61E521F3" w14:textId="29B8CB7A" w:rsidR="00D16B3B" w:rsidRDefault="00F734CB" w:rsidP="00F734CB">
      <w:pPr>
        <w:pStyle w:val="Napis"/>
      </w:pPr>
      <w:bookmarkStart w:id="32" w:name="_Toc146119736"/>
      <w:r>
        <w:t xml:space="preserve">Slika </w:t>
      </w:r>
      <w:r w:rsidR="00830F5C">
        <w:fldChar w:fldCharType="begin"/>
      </w:r>
      <w:r w:rsidR="00830F5C">
        <w:instrText xml:space="preserve"> SEQ Slika \* ARABIC </w:instrText>
      </w:r>
      <w:r w:rsidR="00830F5C">
        <w:fldChar w:fldCharType="separate"/>
      </w:r>
      <w:r w:rsidR="00A46CCB">
        <w:rPr>
          <w:noProof/>
        </w:rPr>
        <w:t>9</w:t>
      </w:r>
      <w:r w:rsidR="00830F5C">
        <w:rPr>
          <w:noProof/>
        </w:rPr>
        <w:fldChar w:fldCharType="end"/>
      </w:r>
      <w:r>
        <w:t>: VAC diagram procesov vodenja in spremljave</w:t>
      </w:r>
      <w:bookmarkEnd w:id="32"/>
    </w:p>
    <w:p w14:paraId="3C32E926" w14:textId="77777777" w:rsidR="00FB2CE1" w:rsidRDefault="00FB2CE1" w:rsidP="220FED57"/>
    <w:p w14:paraId="24AC1423" w14:textId="735C6F9E" w:rsidR="416A79E8" w:rsidRDefault="416A79E8" w:rsidP="220FED57">
      <w:r>
        <w:t>Proces vodenja obsega naslednje aktivnosti:</w:t>
      </w:r>
    </w:p>
    <w:p w14:paraId="0BE8E7A6" w14:textId="087F107F" w:rsidR="00D738AB" w:rsidRDefault="00C54DA7" w:rsidP="220FED57">
      <w:pPr>
        <w:pStyle w:val="Odstavekseznama"/>
        <w:numPr>
          <w:ilvl w:val="0"/>
          <w:numId w:val="1"/>
        </w:numPr>
      </w:pPr>
      <w:r>
        <w:t>P</w:t>
      </w:r>
      <w:r w:rsidR="00D738AB">
        <w:t>riprava amortizacijskega načrta, informativnega izračuna SOM</w:t>
      </w:r>
    </w:p>
    <w:p w14:paraId="282B0F0B" w14:textId="0DA89342" w:rsidR="00D738AB" w:rsidRDefault="00C54DA7" w:rsidP="220FED57">
      <w:pPr>
        <w:pStyle w:val="Odstavekseznama"/>
        <w:numPr>
          <w:ilvl w:val="0"/>
          <w:numId w:val="1"/>
        </w:numPr>
      </w:pPr>
      <w:r>
        <w:t>O</w:t>
      </w:r>
      <w:r w:rsidR="00D738AB">
        <w:t>bračunavanje obrokov</w:t>
      </w:r>
    </w:p>
    <w:p w14:paraId="79D0884C" w14:textId="4AAB4962" w:rsidR="416A79E8" w:rsidRDefault="416A79E8" w:rsidP="220FED57">
      <w:pPr>
        <w:pStyle w:val="Odstavekseznama"/>
        <w:numPr>
          <w:ilvl w:val="0"/>
          <w:numId w:val="1"/>
        </w:numPr>
      </w:pPr>
      <w:r>
        <w:t>Obračunavanje in posredovanje pogodbenih obresti</w:t>
      </w:r>
    </w:p>
    <w:p w14:paraId="1C077E67" w14:textId="22108C19" w:rsidR="0095739A" w:rsidRDefault="0095739A" w:rsidP="0095739A">
      <w:pPr>
        <w:pStyle w:val="Odstavekseznama"/>
        <w:numPr>
          <w:ilvl w:val="0"/>
          <w:numId w:val="1"/>
        </w:numPr>
      </w:pPr>
      <w:r>
        <w:t xml:space="preserve">Poplačila </w:t>
      </w:r>
      <w:r w:rsidR="003D48AA">
        <w:t>terjatev</w:t>
      </w:r>
    </w:p>
    <w:p w14:paraId="76E79DE0" w14:textId="7E48CEF1" w:rsidR="416A79E8" w:rsidRDefault="416A79E8" w:rsidP="220FED57">
      <w:pPr>
        <w:pStyle w:val="Odstavekseznama"/>
        <w:numPr>
          <w:ilvl w:val="0"/>
          <w:numId w:val="1"/>
        </w:numPr>
      </w:pPr>
      <w:r>
        <w:t>Obračunavanje in posredovanje zamudnih obresti</w:t>
      </w:r>
    </w:p>
    <w:p w14:paraId="5E52A580" w14:textId="041678BE" w:rsidR="416A79E8" w:rsidRDefault="416A79E8" w:rsidP="220FED57">
      <w:pPr>
        <w:pStyle w:val="Odstavekseznama"/>
        <w:numPr>
          <w:ilvl w:val="0"/>
          <w:numId w:val="1"/>
        </w:numPr>
      </w:pPr>
      <w:r>
        <w:t>Opominjanje neplačnikov glede na kriterije</w:t>
      </w:r>
    </w:p>
    <w:p w14:paraId="30C4F5B1" w14:textId="5DB4A949" w:rsidR="416A79E8" w:rsidRPr="00BA39FF" w:rsidRDefault="416A79E8" w:rsidP="220FED57">
      <w:pPr>
        <w:pStyle w:val="Odstavekseznama"/>
        <w:numPr>
          <w:ilvl w:val="0"/>
          <w:numId w:val="1"/>
        </w:numPr>
      </w:pPr>
      <w:r w:rsidRPr="00BA39FF">
        <w:t>Priprava in pošiljanje IOP obrazcev</w:t>
      </w:r>
      <w:r w:rsidR="00D738AB" w:rsidRPr="00BA39FF">
        <w:t>, kreditnih kartic</w:t>
      </w:r>
    </w:p>
    <w:p w14:paraId="0BEEDD95" w14:textId="7A128828" w:rsidR="416A79E8" w:rsidRPr="00BA39FF" w:rsidRDefault="416A79E8" w:rsidP="220FED57">
      <w:pPr>
        <w:pStyle w:val="Odstavekseznama"/>
        <w:numPr>
          <w:ilvl w:val="0"/>
          <w:numId w:val="1"/>
        </w:numPr>
      </w:pPr>
      <w:r w:rsidRPr="00BA39FF">
        <w:t>Obveščanje o zapadlosti obrokov</w:t>
      </w:r>
    </w:p>
    <w:p w14:paraId="49416C43" w14:textId="22BF5FB8" w:rsidR="416A79E8" w:rsidRPr="00BA39FF" w:rsidRDefault="416A79E8" w:rsidP="220FED57">
      <w:pPr>
        <w:pStyle w:val="Odstavekseznama"/>
        <w:numPr>
          <w:ilvl w:val="0"/>
          <w:numId w:val="1"/>
        </w:numPr>
      </w:pPr>
      <w:r w:rsidRPr="00BA39FF">
        <w:t>Usklajevanje preplačil obrokov</w:t>
      </w:r>
    </w:p>
    <w:p w14:paraId="1D20C025" w14:textId="2DF3A69D" w:rsidR="416A79E8" w:rsidRPr="00BA39FF" w:rsidRDefault="416A79E8" w:rsidP="220FED57">
      <w:pPr>
        <w:pStyle w:val="Odstavekseznama"/>
        <w:numPr>
          <w:ilvl w:val="0"/>
          <w:numId w:val="1"/>
        </w:numPr>
      </w:pPr>
      <w:r w:rsidRPr="00BA39FF">
        <w:t xml:space="preserve">Obračunavanje uspešnostne provizije </w:t>
      </w:r>
    </w:p>
    <w:p w14:paraId="20363E1B" w14:textId="5B9B6425" w:rsidR="00D738AB" w:rsidRPr="00BA39FF" w:rsidRDefault="00D738AB" w:rsidP="220FED57">
      <w:pPr>
        <w:pStyle w:val="Odstavekseznama"/>
        <w:numPr>
          <w:ilvl w:val="0"/>
          <w:numId w:val="1"/>
        </w:numPr>
      </w:pPr>
      <w:r w:rsidRPr="00BA39FF">
        <w:t>Unovčevanje menic</w:t>
      </w:r>
    </w:p>
    <w:p w14:paraId="6B2E996C" w14:textId="2790EB1A" w:rsidR="0095739A" w:rsidRPr="0095739A" w:rsidRDefault="0095739A" w:rsidP="220FED57">
      <w:pPr>
        <w:pStyle w:val="Odstavekseznama"/>
        <w:numPr>
          <w:ilvl w:val="0"/>
          <w:numId w:val="1"/>
        </w:numPr>
      </w:pPr>
      <w:r w:rsidRPr="0095739A">
        <w:t>Spremljanje in ukrepanje pri nenamenski rabi sredstev</w:t>
      </w:r>
    </w:p>
    <w:p w14:paraId="7D65A1EA" w14:textId="2571271F" w:rsidR="0095739A" w:rsidRPr="0095739A" w:rsidRDefault="0095739A" w:rsidP="220FED57">
      <w:pPr>
        <w:pStyle w:val="Odstavekseznama"/>
        <w:numPr>
          <w:ilvl w:val="0"/>
          <w:numId w:val="1"/>
        </w:numPr>
      </w:pPr>
      <w:r w:rsidRPr="0095739A">
        <w:t xml:space="preserve">De </w:t>
      </w:r>
      <w:proofErr w:type="spellStart"/>
      <w:r w:rsidRPr="0095739A">
        <w:t>minimis</w:t>
      </w:r>
      <w:proofErr w:type="spellEnd"/>
      <w:r w:rsidR="00185029">
        <w:t xml:space="preserve"> in izračun obresti na zlorabljeno državno pomoč</w:t>
      </w:r>
    </w:p>
    <w:p w14:paraId="2EE7870E" w14:textId="17261605" w:rsidR="416A79E8" w:rsidRDefault="416A79E8" w:rsidP="220FED57"/>
    <w:p w14:paraId="1E9799D1" w14:textId="2BFB718F" w:rsidR="002A429E" w:rsidRDefault="009853CE" w:rsidP="008E5A09">
      <w:pPr>
        <w:pStyle w:val="Naslov3"/>
      </w:pPr>
      <w:r>
        <w:t xml:space="preserve"> </w:t>
      </w:r>
      <w:bookmarkStart w:id="33" w:name="_Toc146119625"/>
      <w:r w:rsidR="004D3DDF">
        <w:t>Skle</w:t>
      </w:r>
      <w:r w:rsidR="0005539D">
        <w:t>nitev pogodb in prenos v proje</w:t>
      </w:r>
      <w:r w:rsidR="00AE21D2">
        <w:t>kte</w:t>
      </w:r>
      <w:bookmarkEnd w:id="33"/>
    </w:p>
    <w:p w14:paraId="38F4B108" w14:textId="77777777" w:rsidR="002A429E" w:rsidRDefault="002A429E" w:rsidP="002A429E">
      <w:pPr>
        <w:spacing w:after="0" w:line="240" w:lineRule="auto"/>
        <w:ind w:left="360"/>
      </w:pPr>
    </w:p>
    <w:p w14:paraId="5E0FC2EF" w14:textId="10995CF4" w:rsidR="00403A2B" w:rsidRDefault="00403A2B" w:rsidP="00403A2B">
      <w:pPr>
        <w:ind w:left="360"/>
      </w:pPr>
      <w:bookmarkStart w:id="34" w:name="_Hlk128472549"/>
      <w:r>
        <w:t xml:space="preserve">Na podlagi odobrene vloge se z vlagateljem vloge sklene pogodbo, ki se v sistemu vodi kot projekt. </w:t>
      </w:r>
    </w:p>
    <w:p w14:paraId="1DB6451C" w14:textId="2AC90E6E" w:rsidR="00403A2B" w:rsidRDefault="00403A2B" w:rsidP="00403A2B">
      <w:pPr>
        <w:ind w:left="360"/>
      </w:pPr>
      <w:r>
        <w:t xml:space="preserve">Vodenje projekta pomeni vodenje </w:t>
      </w:r>
      <w:r w:rsidR="000A64E9">
        <w:t>aktivnosti</w:t>
      </w:r>
      <w:r>
        <w:t xml:space="preserve"> od podpisa pogodbe do zaključka projekta. Vodenje ima lahko več različnih procesov (odvisno od produkta). Pri povratnih sredstvih so to izplačilo, kontrola porabe sredstev, mesečni obračuni obroka</w:t>
      </w:r>
      <w:r w:rsidR="00147997">
        <w:t>/obresti</w:t>
      </w:r>
      <w:r>
        <w:t>, spremljanje plačil, izterjava. Pri nepovratnih sredstvih je vodenje enostavnejše, izvaja se proces izplačila</w:t>
      </w:r>
      <w:r w:rsidR="000A07F4">
        <w:t>, vendar ne pri vseh</w:t>
      </w:r>
      <w:r>
        <w:t xml:space="preserve"> in kontrola porabe sredstev.</w:t>
      </w:r>
    </w:p>
    <w:p w14:paraId="7486076E" w14:textId="5758BBBA" w:rsidR="00403A2B" w:rsidRDefault="00403A2B" w:rsidP="00403A2B">
      <w:pPr>
        <w:ind w:left="360"/>
      </w:pPr>
      <w:r>
        <w:t>Dodatni procesi, ki se lahko zgodijo v primeru kršenja pogodbenih določil ali v primeru drugih nepredvidenih okoliščin, so še: celotno vračilo sredstev</w:t>
      </w:r>
      <w:r w:rsidR="000A07F4">
        <w:t xml:space="preserve">, </w:t>
      </w:r>
      <w:r>
        <w:t xml:space="preserve">v primeru neplačevanja </w:t>
      </w:r>
      <w:r w:rsidR="000A07F4">
        <w:t xml:space="preserve">se izvaja </w:t>
      </w:r>
      <w:r>
        <w:t>vodenje pravnih postopkov ali odpis dolga</w:t>
      </w:r>
      <w:r w:rsidR="000A07F4">
        <w:t xml:space="preserve"> ter </w:t>
      </w:r>
      <w:r w:rsidR="00147997">
        <w:t>izračun obresti na državno pomoč</w:t>
      </w:r>
      <w:r>
        <w:t>.</w:t>
      </w:r>
      <w:r w:rsidR="00B419FB">
        <w:t xml:space="preserve"> </w:t>
      </w:r>
    </w:p>
    <w:bookmarkEnd w:id="34"/>
    <w:p w14:paraId="068054DA" w14:textId="6D2DCC2E" w:rsidR="002A429E" w:rsidRDefault="002A429E" w:rsidP="002A429E">
      <w:pPr>
        <w:ind w:left="360"/>
      </w:pPr>
      <w:r>
        <w:t>Projekt mora imeti naslednje osnovne podatke</w:t>
      </w:r>
      <w:r w:rsidR="005344D9">
        <w:t xml:space="preserve"> in funkcionalnosti</w:t>
      </w:r>
      <w:r>
        <w:t>:</w:t>
      </w:r>
    </w:p>
    <w:tbl>
      <w:tblPr>
        <w:tblStyle w:val="Tabelamrea"/>
        <w:tblW w:w="9060" w:type="dxa"/>
        <w:tblInd w:w="595" w:type="dxa"/>
        <w:tblLook w:val="04A0" w:firstRow="1" w:lastRow="0" w:firstColumn="1" w:lastColumn="0" w:noHBand="0" w:noVBand="1"/>
      </w:tblPr>
      <w:tblGrid>
        <w:gridCol w:w="704"/>
        <w:gridCol w:w="1985"/>
        <w:gridCol w:w="6371"/>
      </w:tblGrid>
      <w:tr w:rsidR="005E2BEB" w14:paraId="2B9CA585" w14:textId="77777777" w:rsidTr="00D43DAB">
        <w:tc>
          <w:tcPr>
            <w:tcW w:w="704" w:type="dxa"/>
            <w:shd w:val="clear" w:color="auto" w:fill="E7E6E6" w:themeFill="background2"/>
          </w:tcPr>
          <w:p w14:paraId="63C1B550" w14:textId="77777777" w:rsidR="005E2BEB" w:rsidRDefault="005E2BEB" w:rsidP="005E25BC">
            <w:pPr>
              <w:spacing w:line="240" w:lineRule="auto"/>
            </w:pPr>
            <w:r>
              <w:t>ID</w:t>
            </w:r>
          </w:p>
        </w:tc>
        <w:tc>
          <w:tcPr>
            <w:tcW w:w="1985" w:type="dxa"/>
            <w:shd w:val="clear" w:color="auto" w:fill="E7E6E6" w:themeFill="background2"/>
          </w:tcPr>
          <w:p w14:paraId="1955A35E" w14:textId="77777777" w:rsidR="005E2BEB" w:rsidRDefault="005E2BEB" w:rsidP="005E25BC">
            <w:pPr>
              <w:spacing w:line="240" w:lineRule="auto"/>
            </w:pPr>
            <w:r>
              <w:t>Naziv zahteve</w:t>
            </w:r>
          </w:p>
        </w:tc>
        <w:tc>
          <w:tcPr>
            <w:tcW w:w="6371" w:type="dxa"/>
            <w:shd w:val="clear" w:color="auto" w:fill="E7E6E6" w:themeFill="background2"/>
          </w:tcPr>
          <w:p w14:paraId="056916CF" w14:textId="77777777" w:rsidR="005E2BEB" w:rsidRDefault="005E2BEB" w:rsidP="005E25BC">
            <w:pPr>
              <w:spacing w:line="240" w:lineRule="auto"/>
            </w:pPr>
            <w:r>
              <w:t>Podrobnejši opis zahteve</w:t>
            </w:r>
          </w:p>
        </w:tc>
      </w:tr>
      <w:tr w:rsidR="006062F0" w14:paraId="3F046570" w14:textId="77777777" w:rsidTr="005E2BEB">
        <w:tc>
          <w:tcPr>
            <w:tcW w:w="704" w:type="dxa"/>
          </w:tcPr>
          <w:p w14:paraId="33869A23" w14:textId="516671B2" w:rsidR="006062F0" w:rsidRDefault="006062F0" w:rsidP="006062F0">
            <w:pPr>
              <w:spacing w:line="240" w:lineRule="auto"/>
            </w:pPr>
            <w:r>
              <w:t>1</w:t>
            </w:r>
          </w:p>
        </w:tc>
        <w:tc>
          <w:tcPr>
            <w:tcW w:w="1985" w:type="dxa"/>
          </w:tcPr>
          <w:p w14:paraId="4DD3FABE" w14:textId="77777777" w:rsidR="006062F0" w:rsidRDefault="006062F0" w:rsidP="006062F0">
            <w:pPr>
              <w:spacing w:line="240" w:lineRule="auto"/>
            </w:pPr>
            <w:r>
              <w:t>Številka projekta</w:t>
            </w:r>
          </w:p>
        </w:tc>
        <w:tc>
          <w:tcPr>
            <w:tcW w:w="6371" w:type="dxa"/>
          </w:tcPr>
          <w:p w14:paraId="5847368B" w14:textId="77777777" w:rsidR="006062F0" w:rsidRDefault="006062F0" w:rsidP="006062F0">
            <w:pPr>
              <w:spacing w:line="240" w:lineRule="auto"/>
            </w:pPr>
            <w:r>
              <w:t>Unikatna identifikacija posameznega posla.</w:t>
            </w:r>
          </w:p>
        </w:tc>
      </w:tr>
      <w:tr w:rsidR="006062F0" w14:paraId="3FC70F99" w14:textId="77777777" w:rsidTr="005E2BEB">
        <w:tc>
          <w:tcPr>
            <w:tcW w:w="704" w:type="dxa"/>
          </w:tcPr>
          <w:p w14:paraId="26B44597" w14:textId="6224AB41" w:rsidR="006062F0" w:rsidRDefault="006062F0" w:rsidP="006062F0">
            <w:pPr>
              <w:spacing w:line="240" w:lineRule="auto"/>
            </w:pPr>
            <w:r>
              <w:t>2</w:t>
            </w:r>
          </w:p>
        </w:tc>
        <w:tc>
          <w:tcPr>
            <w:tcW w:w="1985" w:type="dxa"/>
          </w:tcPr>
          <w:p w14:paraId="6CDE8BC4" w14:textId="77777777" w:rsidR="006062F0" w:rsidRDefault="006062F0" w:rsidP="006062F0">
            <w:pPr>
              <w:spacing w:line="240" w:lineRule="auto"/>
            </w:pPr>
            <w:r>
              <w:t>Povezava na vlogo</w:t>
            </w:r>
          </w:p>
        </w:tc>
        <w:tc>
          <w:tcPr>
            <w:tcW w:w="6371" w:type="dxa"/>
          </w:tcPr>
          <w:p w14:paraId="30A4DD35" w14:textId="77777777" w:rsidR="006062F0" w:rsidRDefault="006062F0" w:rsidP="006062F0">
            <w:pPr>
              <w:spacing w:line="240" w:lineRule="auto"/>
            </w:pPr>
            <w:r w:rsidRPr="00D0488F">
              <w:t>Odvisno od produkta povezavo na vlogo (depoziti nimajo vloge).</w:t>
            </w:r>
          </w:p>
        </w:tc>
      </w:tr>
      <w:tr w:rsidR="006062F0" w14:paraId="0C3EE428" w14:textId="77777777" w:rsidTr="005E2BEB">
        <w:tc>
          <w:tcPr>
            <w:tcW w:w="704" w:type="dxa"/>
          </w:tcPr>
          <w:p w14:paraId="52AE3626" w14:textId="33CAC48A" w:rsidR="006062F0" w:rsidRDefault="006062F0" w:rsidP="006062F0">
            <w:pPr>
              <w:spacing w:line="240" w:lineRule="auto"/>
            </w:pPr>
            <w:r>
              <w:t>3</w:t>
            </w:r>
          </w:p>
        </w:tc>
        <w:tc>
          <w:tcPr>
            <w:tcW w:w="1985" w:type="dxa"/>
          </w:tcPr>
          <w:p w14:paraId="00603A48" w14:textId="77777777" w:rsidR="006062F0" w:rsidRPr="000E2567" w:rsidRDefault="006062F0" w:rsidP="006062F0">
            <w:pPr>
              <w:spacing w:line="240" w:lineRule="auto"/>
            </w:pPr>
            <w:r>
              <w:t>Nosilec projekta</w:t>
            </w:r>
          </w:p>
        </w:tc>
        <w:tc>
          <w:tcPr>
            <w:tcW w:w="6371" w:type="dxa"/>
          </w:tcPr>
          <w:p w14:paraId="06A893E8" w14:textId="77777777" w:rsidR="006062F0" w:rsidRDefault="006062F0" w:rsidP="006062F0">
            <w:pPr>
              <w:spacing w:line="240" w:lineRule="auto"/>
            </w:pPr>
            <w:r w:rsidRPr="00D0488F">
              <w:t xml:space="preserve">Podatek o </w:t>
            </w:r>
            <w:r>
              <w:t xml:space="preserve">nosilcu </w:t>
            </w:r>
            <w:r w:rsidRPr="00D0488F">
              <w:t>projekta</w:t>
            </w:r>
            <w:r>
              <w:t>. K</w:t>
            </w:r>
            <w:r w:rsidRPr="00D0488F">
              <w:t>ronološk</w:t>
            </w:r>
            <w:r>
              <w:t xml:space="preserve">o vodena </w:t>
            </w:r>
            <w:r w:rsidRPr="00D0488F">
              <w:t>zgodovin</w:t>
            </w:r>
            <w:r>
              <w:t>a</w:t>
            </w:r>
            <w:r w:rsidRPr="00D0488F">
              <w:t xml:space="preserve"> sprememb </w:t>
            </w:r>
            <w:r>
              <w:t>podatkov na nosilcu in sprememb nosilcev</w:t>
            </w:r>
            <w:r w:rsidRPr="00D0488F">
              <w:t>.</w:t>
            </w:r>
          </w:p>
        </w:tc>
      </w:tr>
      <w:tr w:rsidR="006062F0" w14:paraId="6B7CCCFC" w14:textId="77777777" w:rsidTr="005E2BEB">
        <w:tc>
          <w:tcPr>
            <w:tcW w:w="704" w:type="dxa"/>
          </w:tcPr>
          <w:p w14:paraId="63C38F35" w14:textId="04E2B981" w:rsidR="006062F0" w:rsidRDefault="006062F0" w:rsidP="006062F0">
            <w:pPr>
              <w:spacing w:line="240" w:lineRule="auto"/>
            </w:pPr>
            <w:r>
              <w:t>4</w:t>
            </w:r>
          </w:p>
        </w:tc>
        <w:tc>
          <w:tcPr>
            <w:tcW w:w="1985" w:type="dxa"/>
          </w:tcPr>
          <w:p w14:paraId="6059D282" w14:textId="77777777" w:rsidR="006062F0" w:rsidRDefault="006062F0" w:rsidP="006062F0">
            <w:pPr>
              <w:spacing w:line="240" w:lineRule="auto"/>
            </w:pPr>
            <w:r>
              <w:t>Naslovnik projekta</w:t>
            </w:r>
          </w:p>
        </w:tc>
        <w:tc>
          <w:tcPr>
            <w:tcW w:w="6371" w:type="dxa"/>
          </w:tcPr>
          <w:p w14:paraId="70EDBD1C" w14:textId="77777777" w:rsidR="006062F0" w:rsidRDefault="006062F0" w:rsidP="006062F0">
            <w:pPr>
              <w:spacing w:line="240" w:lineRule="auto"/>
            </w:pPr>
            <w:r w:rsidRPr="00635662">
              <w:t xml:space="preserve">Podatek o naslovniku </w:t>
            </w:r>
            <w:r>
              <w:t xml:space="preserve">projekta. </w:t>
            </w:r>
            <w:r w:rsidRPr="00635662">
              <w:t xml:space="preserve">Če naslovnik ni določen je naslovnik </w:t>
            </w:r>
            <w:r>
              <w:t xml:space="preserve">nosilec </w:t>
            </w:r>
            <w:r w:rsidRPr="00635662">
              <w:t>(odvisno od produkta, depoziti nimajo naslovnika)</w:t>
            </w:r>
            <w:r>
              <w:t>. Vodenje kronološke zgodovine sprememb naslovnika.</w:t>
            </w:r>
          </w:p>
        </w:tc>
      </w:tr>
      <w:tr w:rsidR="006062F0" w14:paraId="32783B52" w14:textId="77777777" w:rsidTr="005E2BEB">
        <w:tc>
          <w:tcPr>
            <w:tcW w:w="704" w:type="dxa"/>
          </w:tcPr>
          <w:p w14:paraId="2DD0DC74" w14:textId="08F33566" w:rsidR="006062F0" w:rsidRDefault="006062F0" w:rsidP="006062F0">
            <w:pPr>
              <w:spacing w:line="240" w:lineRule="auto"/>
            </w:pPr>
            <w:r>
              <w:lastRenderedPageBreak/>
              <w:t>5</w:t>
            </w:r>
          </w:p>
        </w:tc>
        <w:tc>
          <w:tcPr>
            <w:tcW w:w="1985" w:type="dxa"/>
          </w:tcPr>
          <w:p w14:paraId="40A62030" w14:textId="77777777" w:rsidR="006062F0" w:rsidRDefault="006062F0" w:rsidP="006062F0">
            <w:pPr>
              <w:spacing w:line="240" w:lineRule="auto"/>
            </w:pPr>
            <w:r>
              <w:t>Način obveščanja</w:t>
            </w:r>
          </w:p>
        </w:tc>
        <w:tc>
          <w:tcPr>
            <w:tcW w:w="6371" w:type="dxa"/>
          </w:tcPr>
          <w:p w14:paraId="402DA74E" w14:textId="068542A9" w:rsidR="006062F0" w:rsidRDefault="006062F0" w:rsidP="006062F0">
            <w:pPr>
              <w:spacing w:line="240" w:lineRule="auto"/>
            </w:pPr>
            <w:r w:rsidRPr="00635662">
              <w:t>Podatek o načinu obveščanja</w:t>
            </w:r>
            <w:r>
              <w:t xml:space="preserve">. Šifrant </w:t>
            </w:r>
            <w:r w:rsidR="00FB2CE1">
              <w:t>–</w:t>
            </w:r>
            <w:r>
              <w:t xml:space="preserve"> fi</w:t>
            </w:r>
            <w:r w:rsidRPr="00635662">
              <w:t xml:space="preserve">zična pošta, </w:t>
            </w:r>
            <w:r>
              <w:t>elektronska pošta</w:t>
            </w:r>
            <w:r w:rsidRPr="00635662">
              <w:t>, portal</w:t>
            </w:r>
            <w:r>
              <w:t>.</w:t>
            </w:r>
          </w:p>
        </w:tc>
      </w:tr>
      <w:tr w:rsidR="006062F0" w14:paraId="4581CFB2" w14:textId="77777777" w:rsidTr="005E2BEB">
        <w:tc>
          <w:tcPr>
            <w:tcW w:w="704" w:type="dxa"/>
          </w:tcPr>
          <w:p w14:paraId="4988866A" w14:textId="755451FC" w:rsidR="006062F0" w:rsidRDefault="006062F0" w:rsidP="006062F0">
            <w:pPr>
              <w:spacing w:line="240" w:lineRule="auto"/>
            </w:pPr>
            <w:r>
              <w:t>6</w:t>
            </w:r>
          </w:p>
        </w:tc>
        <w:tc>
          <w:tcPr>
            <w:tcW w:w="1985" w:type="dxa"/>
          </w:tcPr>
          <w:p w14:paraId="1599713E" w14:textId="77777777" w:rsidR="006062F0" w:rsidRDefault="006062F0" w:rsidP="006062F0">
            <w:pPr>
              <w:spacing w:line="240" w:lineRule="auto"/>
            </w:pPr>
            <w:r>
              <w:t>Vrsta produkta</w:t>
            </w:r>
          </w:p>
        </w:tc>
        <w:tc>
          <w:tcPr>
            <w:tcW w:w="6371" w:type="dxa"/>
          </w:tcPr>
          <w:p w14:paraId="3A9A1E1B" w14:textId="77777777" w:rsidR="006062F0" w:rsidRDefault="006062F0" w:rsidP="006062F0">
            <w:pPr>
              <w:spacing w:line="240" w:lineRule="auto"/>
            </w:pPr>
            <w:r>
              <w:t>Tip</w:t>
            </w:r>
            <w:r w:rsidRPr="00635662">
              <w:t xml:space="preserve"> produkta</w:t>
            </w:r>
            <w:r>
              <w:t>, ki je predmeta projekta. K</w:t>
            </w:r>
            <w:r w:rsidRPr="00635662">
              <w:t>ronološk</w:t>
            </w:r>
            <w:r>
              <w:t>a</w:t>
            </w:r>
            <w:r w:rsidRPr="00635662">
              <w:t xml:space="preserve"> zgodovin</w:t>
            </w:r>
            <w:r>
              <w:t>a</w:t>
            </w:r>
            <w:r w:rsidRPr="00635662">
              <w:t xml:space="preserve"> sprememb produkta.</w:t>
            </w:r>
          </w:p>
        </w:tc>
      </w:tr>
      <w:tr w:rsidR="006062F0" w14:paraId="5E7982B5" w14:textId="77777777" w:rsidTr="005E2BEB">
        <w:tc>
          <w:tcPr>
            <w:tcW w:w="704" w:type="dxa"/>
          </w:tcPr>
          <w:p w14:paraId="2009A9FF" w14:textId="3EDA18C6" w:rsidR="006062F0" w:rsidRDefault="006062F0" w:rsidP="006062F0">
            <w:pPr>
              <w:spacing w:line="240" w:lineRule="auto"/>
            </w:pPr>
            <w:r>
              <w:t>7</w:t>
            </w:r>
          </w:p>
        </w:tc>
        <w:tc>
          <w:tcPr>
            <w:tcW w:w="1985" w:type="dxa"/>
          </w:tcPr>
          <w:p w14:paraId="2DCB564F" w14:textId="77777777" w:rsidR="006062F0" w:rsidRDefault="006062F0" w:rsidP="006062F0">
            <w:pPr>
              <w:spacing w:line="240" w:lineRule="auto"/>
            </w:pPr>
            <w:r>
              <w:t>Status</w:t>
            </w:r>
          </w:p>
        </w:tc>
        <w:tc>
          <w:tcPr>
            <w:tcW w:w="6371" w:type="dxa"/>
          </w:tcPr>
          <w:p w14:paraId="6CBAD0CA" w14:textId="77777777" w:rsidR="006062F0" w:rsidRDefault="006062F0" w:rsidP="006062F0">
            <w:pPr>
              <w:spacing w:line="240" w:lineRule="auto"/>
              <w:jc w:val="left"/>
            </w:pPr>
            <w:r>
              <w:t>Vodenje statusa projekta. Kronološka zgodovina sprememb statusa.</w:t>
            </w:r>
          </w:p>
          <w:p w14:paraId="55E8C925" w14:textId="77777777" w:rsidR="006062F0" w:rsidRDefault="006062F0" w:rsidP="006062F0">
            <w:pPr>
              <w:spacing w:line="240" w:lineRule="auto"/>
            </w:pPr>
          </w:p>
        </w:tc>
      </w:tr>
      <w:tr w:rsidR="006062F0" w14:paraId="390C2DA5" w14:textId="77777777" w:rsidTr="005E2BEB">
        <w:tc>
          <w:tcPr>
            <w:tcW w:w="704" w:type="dxa"/>
          </w:tcPr>
          <w:p w14:paraId="769833AA" w14:textId="4C36AED6" w:rsidR="006062F0" w:rsidRDefault="006062F0" w:rsidP="006062F0">
            <w:pPr>
              <w:spacing w:line="240" w:lineRule="auto"/>
            </w:pPr>
            <w:r>
              <w:t>8</w:t>
            </w:r>
          </w:p>
        </w:tc>
        <w:tc>
          <w:tcPr>
            <w:tcW w:w="1985" w:type="dxa"/>
          </w:tcPr>
          <w:p w14:paraId="4802FFC3" w14:textId="77777777" w:rsidR="006062F0" w:rsidRDefault="006062F0" w:rsidP="006062F0">
            <w:pPr>
              <w:spacing w:line="240" w:lineRule="auto"/>
            </w:pPr>
            <w:r>
              <w:t>Aneksi</w:t>
            </w:r>
          </w:p>
        </w:tc>
        <w:tc>
          <w:tcPr>
            <w:tcW w:w="6371" w:type="dxa"/>
          </w:tcPr>
          <w:p w14:paraId="361AB12F" w14:textId="77777777" w:rsidR="006062F0" w:rsidRPr="00906221" w:rsidRDefault="006062F0" w:rsidP="006062F0">
            <w:pPr>
              <w:spacing w:after="160" w:line="240" w:lineRule="auto"/>
            </w:pPr>
            <w:r>
              <w:t xml:space="preserve">Vnos in evidentiranje </w:t>
            </w:r>
            <w:r w:rsidRPr="00E65744">
              <w:t>aneks</w:t>
            </w:r>
            <w:r>
              <w:t>ov,</w:t>
            </w:r>
            <w:r w:rsidRPr="00E65744">
              <w:t xml:space="preserve"> k</w:t>
            </w:r>
            <w:r>
              <w:t xml:space="preserve">i spreminjajo pogodbena določila. </w:t>
            </w:r>
            <w:r w:rsidRPr="00E65744">
              <w:t xml:space="preserve"> </w:t>
            </w:r>
            <w:r>
              <w:t>Tipizacija a</w:t>
            </w:r>
            <w:r w:rsidRPr="00E65744">
              <w:t>neks</w:t>
            </w:r>
            <w:r>
              <w:t>ov (kla</w:t>
            </w:r>
            <w:r w:rsidRPr="00E65744">
              <w:t>sičen aneks, pravno nasledstvo, pripojitev</w:t>
            </w:r>
            <w:r>
              <w:t xml:space="preserve">). </w:t>
            </w:r>
            <w:r w:rsidRPr="00E65744">
              <w:t xml:space="preserve"> </w:t>
            </w:r>
            <w:r>
              <w:t>Aneksi so zapisani v kronološkem zaporedju.</w:t>
            </w:r>
          </w:p>
        </w:tc>
      </w:tr>
      <w:tr w:rsidR="000A07F4" w14:paraId="2129637A" w14:textId="77777777" w:rsidTr="005E2BEB">
        <w:tc>
          <w:tcPr>
            <w:tcW w:w="704" w:type="dxa"/>
          </w:tcPr>
          <w:p w14:paraId="590B77F0" w14:textId="6B29E09E" w:rsidR="000A07F4" w:rsidRDefault="000A07F4" w:rsidP="000A07F4">
            <w:pPr>
              <w:spacing w:line="240" w:lineRule="auto"/>
            </w:pPr>
            <w:r>
              <w:t>9</w:t>
            </w:r>
          </w:p>
        </w:tc>
        <w:tc>
          <w:tcPr>
            <w:tcW w:w="1985" w:type="dxa"/>
          </w:tcPr>
          <w:p w14:paraId="28052342" w14:textId="11B58479" w:rsidR="000A07F4" w:rsidRDefault="000A07F4" w:rsidP="000A07F4">
            <w:pPr>
              <w:spacing w:line="240" w:lineRule="auto"/>
            </w:pPr>
            <w:r w:rsidRPr="009A1FEF">
              <w:t xml:space="preserve">Integracija </w:t>
            </w:r>
            <w:r>
              <w:t>z</w:t>
            </w:r>
            <w:r w:rsidRPr="009A1FEF">
              <w:t xml:space="preserve"> ERP sistemom (</w:t>
            </w:r>
            <w:proofErr w:type="spellStart"/>
            <w:r w:rsidRPr="009A1FEF">
              <w:t>Pantheon</w:t>
            </w:r>
            <w:proofErr w:type="spellEnd"/>
            <w:r w:rsidRPr="009A1FEF">
              <w:t>)</w:t>
            </w:r>
          </w:p>
        </w:tc>
        <w:tc>
          <w:tcPr>
            <w:tcW w:w="6371" w:type="dxa"/>
          </w:tcPr>
          <w:p w14:paraId="6826521F" w14:textId="7BA7D0D9" w:rsidR="000A07F4" w:rsidRDefault="000A07F4" w:rsidP="000A07F4">
            <w:pPr>
              <w:spacing w:line="240" w:lineRule="auto"/>
            </w:pPr>
            <w:r w:rsidRPr="009A1FEF">
              <w:t>Omogočiti pregled vseh vlog in projektov na pregledu subjektov  ali v ločenem modulu.</w:t>
            </w:r>
          </w:p>
        </w:tc>
      </w:tr>
      <w:tr w:rsidR="000A07F4" w14:paraId="5A951CF8" w14:textId="77777777" w:rsidTr="005E2BEB">
        <w:tc>
          <w:tcPr>
            <w:tcW w:w="704" w:type="dxa"/>
          </w:tcPr>
          <w:p w14:paraId="233FD70E" w14:textId="635B4DA5" w:rsidR="000A07F4" w:rsidRDefault="000A07F4" w:rsidP="000A07F4">
            <w:pPr>
              <w:spacing w:line="240" w:lineRule="auto"/>
            </w:pPr>
            <w:r>
              <w:t>10</w:t>
            </w:r>
          </w:p>
        </w:tc>
        <w:tc>
          <w:tcPr>
            <w:tcW w:w="1985" w:type="dxa"/>
          </w:tcPr>
          <w:p w14:paraId="6329EBD5" w14:textId="40BEA7E8" w:rsidR="000A07F4" w:rsidRDefault="000A07F4" w:rsidP="000A07F4">
            <w:pPr>
              <w:spacing w:line="240" w:lineRule="auto"/>
              <w:jc w:val="left"/>
            </w:pPr>
            <w:r>
              <w:t>Integracija z dokumentnim sistemom</w:t>
            </w:r>
          </w:p>
          <w:p w14:paraId="5A49299D" w14:textId="77777777" w:rsidR="000A07F4" w:rsidRDefault="000A07F4" w:rsidP="000A07F4">
            <w:pPr>
              <w:spacing w:line="240" w:lineRule="auto"/>
            </w:pPr>
          </w:p>
        </w:tc>
        <w:tc>
          <w:tcPr>
            <w:tcW w:w="6371" w:type="dxa"/>
          </w:tcPr>
          <w:p w14:paraId="43CE40B4" w14:textId="0FBEBBE0" w:rsidR="000A07F4" w:rsidRPr="00906221" w:rsidRDefault="000A07F4" w:rsidP="000A07F4">
            <w:pPr>
              <w:spacing w:line="240" w:lineRule="auto"/>
            </w:pPr>
            <w:r>
              <w:t xml:space="preserve">V dokumentni sistem se shrani prejete vloge s prilogami, točkami, </w:t>
            </w:r>
            <w:r w:rsidRPr="007D0FAA">
              <w:t>sklep</w:t>
            </w:r>
            <w:r>
              <w:t xml:space="preserve"> in </w:t>
            </w:r>
            <w:r w:rsidRPr="007D0FAA">
              <w:t>pogodba.</w:t>
            </w:r>
            <w:r>
              <w:t xml:space="preserve"> Pogodbe se kreirajo v dokumentnem sistemu, na podlagi podatkov iz ERP sistema. V modulu bo možen dostop do posameznega dokumenta preko povezave do dokumentnega sistema.</w:t>
            </w:r>
          </w:p>
        </w:tc>
      </w:tr>
    </w:tbl>
    <w:p w14:paraId="4189E750" w14:textId="77777777" w:rsidR="005344D9" w:rsidRDefault="005344D9" w:rsidP="002A429E">
      <w:pPr>
        <w:ind w:left="360"/>
      </w:pPr>
    </w:p>
    <w:p w14:paraId="13F99B32" w14:textId="77777777" w:rsidR="00B66226" w:rsidRDefault="00B66226" w:rsidP="00B66226">
      <w:pPr>
        <w:ind w:left="360"/>
      </w:pPr>
      <w:r>
        <w:t>Na nivoju pogodbe morajo biti omogočene naslednje funkcionalnosti:</w:t>
      </w:r>
    </w:p>
    <w:p w14:paraId="69C39671" w14:textId="77777777" w:rsidR="00B66226" w:rsidRDefault="00B66226" w:rsidP="00D078C2">
      <w:pPr>
        <w:pStyle w:val="Odstavekseznama"/>
        <w:numPr>
          <w:ilvl w:val="0"/>
          <w:numId w:val="21"/>
        </w:numPr>
      </w:pPr>
      <w:r>
        <w:t>Priprava in izvedba zahtevka za izplačilo</w:t>
      </w:r>
    </w:p>
    <w:p w14:paraId="0F6F5F9F" w14:textId="77777777" w:rsidR="00B66226" w:rsidRDefault="00B66226" w:rsidP="00D078C2">
      <w:pPr>
        <w:pStyle w:val="Odstavekseznama"/>
        <w:numPr>
          <w:ilvl w:val="0"/>
          <w:numId w:val="21"/>
        </w:numPr>
      </w:pPr>
      <w:r>
        <w:t>Obračunavanje pogodbenih in zamudnih obresti</w:t>
      </w:r>
    </w:p>
    <w:p w14:paraId="3EB3FFD3" w14:textId="77777777" w:rsidR="00B66226" w:rsidRDefault="00B66226" w:rsidP="00D078C2">
      <w:pPr>
        <w:pStyle w:val="Odstavekseznama"/>
        <w:numPr>
          <w:ilvl w:val="0"/>
          <w:numId w:val="21"/>
        </w:numPr>
      </w:pPr>
      <w:r>
        <w:t>Izstavljanje opominov</w:t>
      </w:r>
    </w:p>
    <w:p w14:paraId="1A6A09D0" w14:textId="77777777" w:rsidR="00B66226" w:rsidRDefault="00B66226" w:rsidP="00D078C2">
      <w:pPr>
        <w:pStyle w:val="Odstavekseznama"/>
        <w:numPr>
          <w:ilvl w:val="0"/>
          <w:numId w:val="21"/>
        </w:numPr>
      </w:pPr>
      <w:r>
        <w:t>Izdelava IOP obrazcev</w:t>
      </w:r>
    </w:p>
    <w:p w14:paraId="710720F7" w14:textId="77777777" w:rsidR="00B66226" w:rsidRDefault="00B66226" w:rsidP="00D078C2">
      <w:pPr>
        <w:pStyle w:val="Odstavekseznama"/>
        <w:numPr>
          <w:ilvl w:val="0"/>
          <w:numId w:val="21"/>
        </w:numPr>
      </w:pPr>
      <w:r>
        <w:t>Poplačila</w:t>
      </w:r>
    </w:p>
    <w:p w14:paraId="39888A9C" w14:textId="77777777" w:rsidR="00B66226" w:rsidRDefault="00B66226" w:rsidP="00D078C2">
      <w:pPr>
        <w:pStyle w:val="Odstavekseznama"/>
        <w:numPr>
          <w:ilvl w:val="0"/>
          <w:numId w:val="21"/>
        </w:numPr>
      </w:pPr>
      <w:r>
        <w:t>Prekinitve</w:t>
      </w:r>
    </w:p>
    <w:p w14:paraId="463A4548" w14:textId="77777777" w:rsidR="00B66226" w:rsidRDefault="00B66226" w:rsidP="00D078C2">
      <w:pPr>
        <w:pStyle w:val="Odstavekseznama"/>
        <w:numPr>
          <w:ilvl w:val="0"/>
          <w:numId w:val="21"/>
        </w:numPr>
      </w:pPr>
      <w:r>
        <w:t>Unovčevanje</w:t>
      </w:r>
    </w:p>
    <w:p w14:paraId="4480C75A" w14:textId="1C3C6D4F" w:rsidR="00B66226" w:rsidRDefault="00B66226" w:rsidP="00D078C2">
      <w:pPr>
        <w:pStyle w:val="Odstavekseznama"/>
        <w:numPr>
          <w:ilvl w:val="0"/>
          <w:numId w:val="21"/>
        </w:numPr>
      </w:pPr>
      <w:r>
        <w:t>Konverzija</w:t>
      </w:r>
      <w:r w:rsidR="009A1A7A">
        <w:t xml:space="preserve"> in</w:t>
      </w:r>
    </w:p>
    <w:p w14:paraId="581971BA" w14:textId="40855488" w:rsidR="003B2EDD" w:rsidRDefault="00B66226" w:rsidP="003B2EDD">
      <w:pPr>
        <w:pStyle w:val="Odstavekseznama"/>
        <w:numPr>
          <w:ilvl w:val="0"/>
          <w:numId w:val="21"/>
        </w:numPr>
      </w:pPr>
      <w:proofErr w:type="spellStart"/>
      <w:r>
        <w:t>Reprogrami</w:t>
      </w:r>
      <w:proofErr w:type="spellEnd"/>
      <w:r w:rsidR="009A1A7A">
        <w:t>,</w:t>
      </w:r>
    </w:p>
    <w:p w14:paraId="044DBE43" w14:textId="4FB487F7" w:rsidR="00B66226" w:rsidRDefault="00042B78" w:rsidP="003B2EDD">
      <w:pPr>
        <w:ind w:left="360"/>
      </w:pPr>
      <w:r>
        <w:t>k</w:t>
      </w:r>
      <w:r w:rsidR="00B66226">
        <w:t xml:space="preserve">i so popisani v nadaljevanju. </w:t>
      </w:r>
    </w:p>
    <w:p w14:paraId="31DA96E4" w14:textId="77777777" w:rsidR="00B66226" w:rsidRDefault="00B66226" w:rsidP="002A429E">
      <w:pPr>
        <w:ind w:left="360"/>
      </w:pPr>
    </w:p>
    <w:p w14:paraId="60BD67A2" w14:textId="3C2F91C0" w:rsidR="002A429E" w:rsidRDefault="001B13C1" w:rsidP="008E5A09">
      <w:pPr>
        <w:pStyle w:val="Naslov3"/>
      </w:pPr>
      <w:bookmarkStart w:id="35" w:name="_Toc146119626"/>
      <w:r>
        <w:t>Izplačilo</w:t>
      </w:r>
      <w:bookmarkEnd w:id="35"/>
    </w:p>
    <w:p w14:paraId="4DBC356C" w14:textId="77777777" w:rsidR="00A91FAB" w:rsidRDefault="00933B97" w:rsidP="001C68CD">
      <w:pPr>
        <w:ind w:left="360"/>
      </w:pPr>
      <w:r>
        <w:t>Po pravnomočnosti pogodbe ima nosilec pogodbe določen čas (določeno z razpisom), da črpa odobrena sredstva.</w:t>
      </w:r>
      <w:r w:rsidR="002A429E">
        <w:t xml:space="preserve"> </w:t>
      </w:r>
    </w:p>
    <w:p w14:paraId="0EAAF6D3" w14:textId="1E6F52AA" w:rsidR="00A91FAB" w:rsidRDefault="00A91FAB" w:rsidP="001C68CD">
      <w:pPr>
        <w:ind w:left="360"/>
      </w:pPr>
      <w:r>
        <w:rPr>
          <w:noProof/>
        </w:rPr>
        <w:lastRenderedPageBreak/>
        <w:drawing>
          <wp:inline distT="0" distB="0" distL="0" distR="0" wp14:anchorId="2FC305C5" wp14:editId="5EEF5346">
            <wp:extent cx="5759450" cy="3123565"/>
            <wp:effectExtent l="0" t="0" r="0" b="635"/>
            <wp:docPr id="107039930" name="Slika 107039930" descr="Slika, ki vsebuje besede besedilo, diagram, posnetek zaslona, vrstic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272230" name="Slika 1" descr="Slika, ki vsebuje besede besedilo, diagram, posnetek zaslona, vrstica&#10;&#10;Opis je samodejno ustvarjen"/>
                    <pic:cNvPicPr/>
                  </pic:nvPicPr>
                  <pic:blipFill>
                    <a:blip r:embed="rId34"/>
                    <a:stretch>
                      <a:fillRect/>
                    </a:stretch>
                  </pic:blipFill>
                  <pic:spPr>
                    <a:xfrm>
                      <a:off x="0" y="0"/>
                      <a:ext cx="5759450" cy="3123565"/>
                    </a:xfrm>
                    <a:prstGeom prst="rect">
                      <a:avLst/>
                    </a:prstGeom>
                  </pic:spPr>
                </pic:pic>
              </a:graphicData>
            </a:graphic>
          </wp:inline>
        </w:drawing>
      </w:r>
    </w:p>
    <w:p w14:paraId="24A7F4AA" w14:textId="0A64535B" w:rsidR="00FB2CE1" w:rsidRDefault="00F734CB" w:rsidP="00C13D94">
      <w:pPr>
        <w:pStyle w:val="Napis"/>
        <w:jc w:val="left"/>
      </w:pPr>
      <w:bookmarkStart w:id="36" w:name="_Toc146119737"/>
      <w:r>
        <w:t xml:space="preserve">Slika </w:t>
      </w:r>
      <w:r w:rsidR="00830F5C">
        <w:fldChar w:fldCharType="begin"/>
      </w:r>
      <w:r w:rsidR="00830F5C">
        <w:instrText xml:space="preserve"> SEQ Slika \* ARABIC </w:instrText>
      </w:r>
      <w:r w:rsidR="00830F5C">
        <w:fldChar w:fldCharType="separate"/>
      </w:r>
      <w:r w:rsidR="00A46CCB">
        <w:rPr>
          <w:noProof/>
        </w:rPr>
        <w:t>10</w:t>
      </w:r>
      <w:r w:rsidR="00830F5C">
        <w:rPr>
          <w:noProof/>
        </w:rPr>
        <w:fldChar w:fldCharType="end"/>
      </w:r>
      <w:r>
        <w:t>: BPMN model procesa koriščenja</w:t>
      </w:r>
      <w:bookmarkEnd w:id="36"/>
    </w:p>
    <w:p w14:paraId="5D3D8B51" w14:textId="776C9025" w:rsidR="002A429E" w:rsidRDefault="007B6208" w:rsidP="001C68CD">
      <w:pPr>
        <w:ind w:left="360"/>
      </w:pPr>
      <w:r>
        <w:t>Osnovne zahteve procesa:</w:t>
      </w:r>
    </w:p>
    <w:tbl>
      <w:tblPr>
        <w:tblStyle w:val="Tabelamrea"/>
        <w:tblW w:w="9060" w:type="dxa"/>
        <w:tblInd w:w="595" w:type="dxa"/>
        <w:tblLook w:val="04A0" w:firstRow="1" w:lastRow="0" w:firstColumn="1" w:lastColumn="0" w:noHBand="0" w:noVBand="1"/>
      </w:tblPr>
      <w:tblGrid>
        <w:gridCol w:w="704"/>
        <w:gridCol w:w="1985"/>
        <w:gridCol w:w="6371"/>
      </w:tblGrid>
      <w:tr w:rsidR="000A1B28" w14:paraId="45D11366" w14:textId="77777777" w:rsidTr="220FED57">
        <w:tc>
          <w:tcPr>
            <w:tcW w:w="704" w:type="dxa"/>
            <w:shd w:val="clear" w:color="auto" w:fill="E7E6E6" w:themeFill="background2"/>
          </w:tcPr>
          <w:p w14:paraId="0D39FAF8" w14:textId="77777777" w:rsidR="000A1B28" w:rsidRDefault="000A1B28" w:rsidP="008152D7">
            <w:r>
              <w:t>ID</w:t>
            </w:r>
          </w:p>
        </w:tc>
        <w:tc>
          <w:tcPr>
            <w:tcW w:w="1985" w:type="dxa"/>
            <w:shd w:val="clear" w:color="auto" w:fill="E7E6E6" w:themeFill="background2"/>
          </w:tcPr>
          <w:p w14:paraId="045DB472" w14:textId="77777777" w:rsidR="000A1B28" w:rsidRDefault="000A1B28" w:rsidP="008152D7">
            <w:r>
              <w:t>Naziv zahteve</w:t>
            </w:r>
          </w:p>
        </w:tc>
        <w:tc>
          <w:tcPr>
            <w:tcW w:w="6371" w:type="dxa"/>
            <w:shd w:val="clear" w:color="auto" w:fill="E7E6E6" w:themeFill="background2"/>
          </w:tcPr>
          <w:p w14:paraId="19E01D4F" w14:textId="77777777" w:rsidR="000A1B28" w:rsidRDefault="000A1B28" w:rsidP="008152D7">
            <w:r>
              <w:t>Podrobnejši opis zahteve</w:t>
            </w:r>
          </w:p>
        </w:tc>
      </w:tr>
      <w:tr w:rsidR="006062F0" w14:paraId="06BEA329" w14:textId="77777777" w:rsidTr="220FED57">
        <w:tc>
          <w:tcPr>
            <w:tcW w:w="704" w:type="dxa"/>
          </w:tcPr>
          <w:p w14:paraId="00E216A3" w14:textId="305205E4" w:rsidR="006062F0" w:rsidRDefault="006062F0" w:rsidP="006062F0">
            <w:pPr>
              <w:spacing w:line="240" w:lineRule="auto"/>
            </w:pPr>
            <w:r>
              <w:t>1</w:t>
            </w:r>
          </w:p>
        </w:tc>
        <w:tc>
          <w:tcPr>
            <w:tcW w:w="1985" w:type="dxa"/>
          </w:tcPr>
          <w:p w14:paraId="7C8B11E0" w14:textId="3A2A7A53" w:rsidR="006062F0" w:rsidRDefault="006062F0" w:rsidP="006062F0">
            <w:pPr>
              <w:spacing w:line="240" w:lineRule="auto"/>
            </w:pPr>
            <w:r>
              <w:t xml:space="preserve">Integracija </w:t>
            </w:r>
            <w:r w:rsidR="00A34914">
              <w:t xml:space="preserve">z </w:t>
            </w:r>
            <w:proofErr w:type="spellStart"/>
            <w:r w:rsidR="00A34914">
              <w:t>eP</w:t>
            </w:r>
            <w:r>
              <w:t>ortalom</w:t>
            </w:r>
            <w:proofErr w:type="spellEnd"/>
          </w:p>
        </w:tc>
        <w:tc>
          <w:tcPr>
            <w:tcW w:w="6371" w:type="dxa"/>
          </w:tcPr>
          <w:p w14:paraId="7E39B416" w14:textId="77777777" w:rsidR="006062F0" w:rsidRDefault="006062F0" w:rsidP="006062F0">
            <w:pPr>
              <w:spacing w:line="240" w:lineRule="auto"/>
            </w:pPr>
            <w:r>
              <w:t xml:space="preserve">Sprejem zahtevka. </w:t>
            </w:r>
            <w:r w:rsidRPr="00613DE4">
              <w:t>Nosilec odda zahtevek za črpanje sredstev</w:t>
            </w:r>
            <w:r>
              <w:t xml:space="preserve"> el</w:t>
            </w:r>
            <w:r w:rsidRPr="00613DE4">
              <w:t xml:space="preserve">ektronsko </w:t>
            </w:r>
            <w:r>
              <w:t>na</w:t>
            </w:r>
            <w:r w:rsidRPr="00613DE4">
              <w:t xml:space="preserve"> portal</w:t>
            </w:r>
            <w:r>
              <w:t>u</w:t>
            </w:r>
            <w:r w:rsidRPr="00613DE4">
              <w:t xml:space="preserve"> SPS.</w:t>
            </w:r>
          </w:p>
        </w:tc>
      </w:tr>
      <w:tr w:rsidR="006062F0" w14:paraId="2C203384" w14:textId="77777777" w:rsidTr="220FED57">
        <w:tc>
          <w:tcPr>
            <w:tcW w:w="704" w:type="dxa"/>
          </w:tcPr>
          <w:p w14:paraId="5A86166A" w14:textId="55B8BED0" w:rsidR="006062F0" w:rsidRDefault="006062F0" w:rsidP="006062F0">
            <w:pPr>
              <w:spacing w:line="240" w:lineRule="auto"/>
            </w:pPr>
            <w:r>
              <w:t>2</w:t>
            </w:r>
          </w:p>
        </w:tc>
        <w:tc>
          <w:tcPr>
            <w:tcW w:w="1985" w:type="dxa"/>
          </w:tcPr>
          <w:p w14:paraId="6516B506" w14:textId="0AA3A4FD" w:rsidR="006062F0" w:rsidRDefault="006062F0" w:rsidP="006062F0">
            <w:pPr>
              <w:spacing w:line="240" w:lineRule="auto"/>
            </w:pPr>
            <w:r>
              <w:t>Zapis zahtevka v projekt</w:t>
            </w:r>
          </w:p>
        </w:tc>
        <w:tc>
          <w:tcPr>
            <w:tcW w:w="6371" w:type="dxa"/>
          </w:tcPr>
          <w:p w14:paraId="332BA330" w14:textId="77777777" w:rsidR="006062F0" w:rsidRDefault="006062F0" w:rsidP="006062F0">
            <w:pPr>
              <w:spacing w:line="240" w:lineRule="auto"/>
            </w:pPr>
            <w:r>
              <w:t>Podatki z</w:t>
            </w:r>
            <w:r w:rsidRPr="00081478">
              <w:t>ahtevk</w:t>
            </w:r>
            <w:r>
              <w:t>a</w:t>
            </w:r>
            <w:r w:rsidRPr="00081478">
              <w:t xml:space="preserve"> se uvozi</w:t>
            </w:r>
            <w:r>
              <w:t>jo in vodijo na projektu</w:t>
            </w:r>
            <w:r w:rsidRPr="00081478">
              <w:t>.</w:t>
            </w:r>
          </w:p>
        </w:tc>
      </w:tr>
      <w:tr w:rsidR="006062F0" w14:paraId="1BEF3FF9" w14:textId="77777777" w:rsidTr="220FED57">
        <w:tc>
          <w:tcPr>
            <w:tcW w:w="704" w:type="dxa"/>
          </w:tcPr>
          <w:p w14:paraId="6A6528F1" w14:textId="2B7D1A3D" w:rsidR="006062F0" w:rsidRDefault="006062F0" w:rsidP="006062F0">
            <w:pPr>
              <w:spacing w:line="240" w:lineRule="auto"/>
            </w:pPr>
            <w:r>
              <w:t>3</w:t>
            </w:r>
          </w:p>
        </w:tc>
        <w:tc>
          <w:tcPr>
            <w:tcW w:w="1985" w:type="dxa"/>
          </w:tcPr>
          <w:p w14:paraId="45E08529" w14:textId="77777777" w:rsidR="006062F0" w:rsidRPr="000E2567" w:rsidRDefault="006062F0" w:rsidP="006062F0">
            <w:pPr>
              <w:spacing w:line="240" w:lineRule="auto"/>
            </w:pPr>
            <w:r>
              <w:t>Kontrola zahtevka</w:t>
            </w:r>
          </w:p>
        </w:tc>
        <w:tc>
          <w:tcPr>
            <w:tcW w:w="6371" w:type="dxa"/>
          </w:tcPr>
          <w:p w14:paraId="5161470B" w14:textId="77777777" w:rsidR="006062F0" w:rsidRDefault="006062F0" w:rsidP="006062F0">
            <w:pPr>
              <w:spacing w:line="240" w:lineRule="auto"/>
            </w:pPr>
            <w:r>
              <w:t>Funkcija za izvedbo kontrole višine z</w:t>
            </w:r>
            <w:r w:rsidRPr="00081478">
              <w:t>nesk</w:t>
            </w:r>
            <w:r>
              <w:t>a</w:t>
            </w:r>
            <w:r w:rsidRPr="00081478">
              <w:t xml:space="preserve"> in </w:t>
            </w:r>
            <w:r>
              <w:t xml:space="preserve">ustreznosti </w:t>
            </w:r>
            <w:r w:rsidRPr="00081478">
              <w:t>datum</w:t>
            </w:r>
            <w:r>
              <w:t>a</w:t>
            </w:r>
            <w:r w:rsidRPr="00081478">
              <w:t xml:space="preserve"> (</w:t>
            </w:r>
            <w:r>
              <w:t xml:space="preserve">glede na </w:t>
            </w:r>
            <w:r w:rsidRPr="00081478">
              <w:t>rok črpanja).</w:t>
            </w:r>
          </w:p>
        </w:tc>
      </w:tr>
      <w:tr w:rsidR="006062F0" w14:paraId="26645F8F" w14:textId="77777777" w:rsidTr="220FED57">
        <w:tc>
          <w:tcPr>
            <w:tcW w:w="704" w:type="dxa"/>
          </w:tcPr>
          <w:p w14:paraId="4475F82B" w14:textId="7964667B" w:rsidR="006062F0" w:rsidRDefault="006062F0" w:rsidP="006062F0">
            <w:pPr>
              <w:spacing w:line="240" w:lineRule="auto"/>
            </w:pPr>
            <w:r>
              <w:t>4</w:t>
            </w:r>
          </w:p>
        </w:tc>
        <w:tc>
          <w:tcPr>
            <w:tcW w:w="1985" w:type="dxa"/>
          </w:tcPr>
          <w:p w14:paraId="7CBE52BF" w14:textId="77777777" w:rsidR="006062F0" w:rsidRDefault="006062F0" w:rsidP="006062F0">
            <w:pPr>
              <w:spacing w:line="240" w:lineRule="auto"/>
            </w:pPr>
            <w:r>
              <w:t>Kreiranje plačila</w:t>
            </w:r>
          </w:p>
        </w:tc>
        <w:tc>
          <w:tcPr>
            <w:tcW w:w="6371" w:type="dxa"/>
          </w:tcPr>
          <w:p w14:paraId="2C797461" w14:textId="428E22DF" w:rsidR="006062F0" w:rsidRDefault="006062F0" w:rsidP="006062F0">
            <w:pPr>
              <w:spacing w:line="240" w:lineRule="auto"/>
            </w:pPr>
            <w:r>
              <w:t>Če je zahtevek odobren</w:t>
            </w:r>
            <w:r w:rsidR="00A34914">
              <w:t>,</w:t>
            </w:r>
            <w:r>
              <w:t xml:space="preserve"> se ustvari izplačilo. </w:t>
            </w:r>
          </w:p>
          <w:p w14:paraId="4A7284FB" w14:textId="75800398" w:rsidR="006062F0" w:rsidRDefault="006062F0" w:rsidP="006062F0">
            <w:pPr>
              <w:spacing w:line="240" w:lineRule="auto"/>
            </w:pPr>
            <w:r>
              <w:t xml:space="preserve">Izplačilo pomeni kreiranje plačilnega naloga in računa (zahtevek za izplačilo). Podatki za plačevanje se črpajo iz pogodbe. Omogočen naj bo ročni vnos podatkov za izplačilo. </w:t>
            </w:r>
          </w:p>
        </w:tc>
      </w:tr>
    </w:tbl>
    <w:p w14:paraId="76BADDBE" w14:textId="77777777" w:rsidR="002A429E" w:rsidRDefault="002A429E" w:rsidP="002A429E">
      <w:pPr>
        <w:pStyle w:val="Odstavekseznama"/>
        <w:spacing w:line="256" w:lineRule="auto"/>
        <w:ind w:left="1080"/>
        <w:jc w:val="left"/>
      </w:pPr>
    </w:p>
    <w:p w14:paraId="2123D7A0" w14:textId="77777777" w:rsidR="000A1B28" w:rsidRDefault="000A1B28" w:rsidP="002A429E">
      <w:pPr>
        <w:pStyle w:val="Odstavekseznama"/>
        <w:spacing w:line="256" w:lineRule="auto"/>
        <w:ind w:left="1080"/>
        <w:jc w:val="left"/>
      </w:pPr>
    </w:p>
    <w:p w14:paraId="0250D040" w14:textId="448E3919" w:rsidR="001B5E74" w:rsidRDefault="001B5E74" w:rsidP="00D336F8">
      <w:pPr>
        <w:pStyle w:val="Naslov3"/>
      </w:pPr>
      <w:bookmarkStart w:id="37" w:name="_Toc146119627"/>
      <w:r>
        <w:t>Vodenje</w:t>
      </w:r>
      <w:bookmarkEnd w:id="37"/>
    </w:p>
    <w:p w14:paraId="0F8CFF4A" w14:textId="451E7052" w:rsidR="00446FD9" w:rsidRDefault="00793619" w:rsidP="00446FD9">
      <w:pPr>
        <w:pStyle w:val="Naslov4"/>
      </w:pPr>
      <w:r w:rsidRPr="00793619">
        <w:t>Obračunavanje in posredovanje pogodbenih ter zamudnih obresti</w:t>
      </w:r>
    </w:p>
    <w:p w14:paraId="2F2A6318" w14:textId="77777777" w:rsidR="00446FD9" w:rsidRDefault="00446FD9" w:rsidP="00446FD9">
      <w:pPr>
        <w:spacing w:line="256" w:lineRule="auto"/>
        <w:ind w:left="360"/>
      </w:pPr>
      <w:r>
        <w:t xml:space="preserve">Obračun je proces, ki skladno s finančno konstrukcijo projekta,  glede na aktualne vhodne parametre izračunava aktualno stanje obveznosti nosilcev projekta. </w:t>
      </w:r>
    </w:p>
    <w:p w14:paraId="082865D1" w14:textId="42FD216D" w:rsidR="00446FD9" w:rsidRDefault="00446FD9" w:rsidP="00446FD9">
      <w:pPr>
        <w:spacing w:line="256" w:lineRule="auto"/>
        <w:ind w:left="360"/>
      </w:pPr>
      <w:r>
        <w:t>Odvisno od produkta se obračun lahko izvede enkrat ali večkrat (periodično). Pri vsakem produktu</w:t>
      </w:r>
      <w:r w:rsidR="005D0736">
        <w:t xml:space="preserve"> se</w:t>
      </w:r>
      <w:r>
        <w:t xml:space="preserve"> evidentira strošek odobritve, stroške vodenja in ostale stroške, ki se jih obračuna nosilcu pogodbe. Na produktih, s katerimi so bila dana v uporabo povratna sredstva, se mesečno izračunava obrok vračila, pogodbene obresti in zamudne obresti. </w:t>
      </w:r>
    </w:p>
    <w:p w14:paraId="10D6AB17" w14:textId="77777777" w:rsidR="00446FD9" w:rsidRDefault="00446FD9" w:rsidP="00446FD9">
      <w:pPr>
        <w:spacing w:line="256" w:lineRule="auto"/>
        <w:ind w:left="360"/>
      </w:pPr>
      <w:r>
        <w:t xml:space="preserve">Parametri za obračun se skozi čas lahko menjajo. V obračun se črpajo pogodbena določila veljavna na podani dan obračuna. </w:t>
      </w:r>
    </w:p>
    <w:p w14:paraId="166E529F" w14:textId="77777777" w:rsidR="00446FD9" w:rsidRDefault="00446FD9" w:rsidP="00446FD9">
      <w:pPr>
        <w:spacing w:line="256" w:lineRule="auto"/>
        <w:ind w:left="360"/>
      </w:pPr>
      <w:r>
        <w:t>Zahteve obračuna:</w:t>
      </w:r>
    </w:p>
    <w:tbl>
      <w:tblPr>
        <w:tblStyle w:val="Tabelamrea"/>
        <w:tblW w:w="9062" w:type="dxa"/>
        <w:tblInd w:w="595" w:type="dxa"/>
        <w:tblLook w:val="04A0" w:firstRow="1" w:lastRow="0" w:firstColumn="1" w:lastColumn="0" w:noHBand="0" w:noVBand="1"/>
      </w:tblPr>
      <w:tblGrid>
        <w:gridCol w:w="678"/>
        <w:gridCol w:w="2424"/>
        <w:gridCol w:w="5960"/>
      </w:tblGrid>
      <w:tr w:rsidR="00446FD9" w14:paraId="0EC6FF7E" w14:textId="77777777" w:rsidTr="006062F0">
        <w:tc>
          <w:tcPr>
            <w:tcW w:w="678" w:type="dxa"/>
            <w:shd w:val="clear" w:color="auto" w:fill="E7E6E6" w:themeFill="background2"/>
          </w:tcPr>
          <w:p w14:paraId="21645942" w14:textId="77777777" w:rsidR="00446FD9" w:rsidRDefault="00446FD9">
            <w:r>
              <w:t>ID</w:t>
            </w:r>
          </w:p>
        </w:tc>
        <w:tc>
          <w:tcPr>
            <w:tcW w:w="2424" w:type="dxa"/>
            <w:shd w:val="clear" w:color="auto" w:fill="E7E6E6" w:themeFill="background2"/>
          </w:tcPr>
          <w:p w14:paraId="21C0F4FF" w14:textId="77777777" w:rsidR="00446FD9" w:rsidRDefault="00446FD9">
            <w:r>
              <w:t>Naziv zahteve</w:t>
            </w:r>
          </w:p>
        </w:tc>
        <w:tc>
          <w:tcPr>
            <w:tcW w:w="5960" w:type="dxa"/>
            <w:shd w:val="clear" w:color="auto" w:fill="E7E6E6" w:themeFill="background2"/>
          </w:tcPr>
          <w:p w14:paraId="0283A113" w14:textId="77777777" w:rsidR="00446FD9" w:rsidRDefault="00446FD9">
            <w:r>
              <w:t>Podrobnejši opis zahteve</w:t>
            </w:r>
          </w:p>
        </w:tc>
      </w:tr>
      <w:tr w:rsidR="006062F0" w14:paraId="0DBB049F" w14:textId="77777777" w:rsidTr="006062F0">
        <w:tc>
          <w:tcPr>
            <w:tcW w:w="678" w:type="dxa"/>
          </w:tcPr>
          <w:p w14:paraId="034430FD" w14:textId="4B36B542" w:rsidR="006062F0" w:rsidRDefault="006062F0" w:rsidP="006062F0">
            <w:r>
              <w:lastRenderedPageBreak/>
              <w:t>1</w:t>
            </w:r>
          </w:p>
        </w:tc>
        <w:tc>
          <w:tcPr>
            <w:tcW w:w="2424" w:type="dxa"/>
          </w:tcPr>
          <w:p w14:paraId="6A180478" w14:textId="77777777" w:rsidR="006062F0" w:rsidRDefault="006062F0" w:rsidP="006062F0">
            <w:pPr>
              <w:spacing w:line="240" w:lineRule="auto"/>
            </w:pPr>
            <w:r>
              <w:t>Periodični obračun</w:t>
            </w:r>
          </w:p>
        </w:tc>
        <w:tc>
          <w:tcPr>
            <w:tcW w:w="5960" w:type="dxa"/>
          </w:tcPr>
          <w:p w14:paraId="36705008" w14:textId="77777777" w:rsidR="006062F0" w:rsidRDefault="006062F0" w:rsidP="006062F0">
            <w:pPr>
              <w:spacing w:line="240" w:lineRule="auto"/>
            </w:pPr>
            <w:r>
              <w:t>Vmesnik za izvedbo s</w:t>
            </w:r>
            <w:r w:rsidRPr="00D56C69">
              <w:t>tandar</w:t>
            </w:r>
            <w:r>
              <w:t>d</w:t>
            </w:r>
            <w:r w:rsidRPr="00D56C69">
              <w:t>n</w:t>
            </w:r>
            <w:r>
              <w:t>ega</w:t>
            </w:r>
            <w:r w:rsidRPr="00D56C69">
              <w:t xml:space="preserve"> obračuna, ki se vrši na določene periode, kot je konec meseca ali konec leta.</w:t>
            </w:r>
          </w:p>
        </w:tc>
      </w:tr>
      <w:tr w:rsidR="006062F0" w14:paraId="74E3ADF4" w14:textId="77777777" w:rsidTr="006062F0">
        <w:tc>
          <w:tcPr>
            <w:tcW w:w="678" w:type="dxa"/>
          </w:tcPr>
          <w:p w14:paraId="5AAD06B3" w14:textId="0CD48796" w:rsidR="006062F0" w:rsidRDefault="006062F0" w:rsidP="006062F0">
            <w:r>
              <w:t>2</w:t>
            </w:r>
          </w:p>
        </w:tc>
        <w:tc>
          <w:tcPr>
            <w:tcW w:w="2424" w:type="dxa"/>
          </w:tcPr>
          <w:p w14:paraId="3AE6F10C" w14:textId="77777777" w:rsidR="006062F0" w:rsidRDefault="006062F0" w:rsidP="006062F0">
            <w:pPr>
              <w:spacing w:line="240" w:lineRule="auto"/>
            </w:pPr>
            <w:r>
              <w:t>Izredni obračun</w:t>
            </w:r>
          </w:p>
        </w:tc>
        <w:tc>
          <w:tcPr>
            <w:tcW w:w="5960" w:type="dxa"/>
          </w:tcPr>
          <w:p w14:paraId="48BA220A" w14:textId="77777777" w:rsidR="006062F0" w:rsidRDefault="006062F0" w:rsidP="006062F0">
            <w:pPr>
              <w:spacing w:line="240" w:lineRule="auto"/>
            </w:pPr>
            <w:r>
              <w:t xml:space="preserve">Izvedba obračuna na eni pogodbi. Funkcionalnost se naj zato zaganja na pogodbi sami.  </w:t>
            </w:r>
          </w:p>
          <w:p w14:paraId="27B8BAD1" w14:textId="03F83030" w:rsidR="006062F0" w:rsidRDefault="006062F0" w:rsidP="006062F0">
            <w:pPr>
              <w:spacing w:line="240" w:lineRule="auto"/>
            </w:pPr>
            <w:r>
              <w:t>Obračun se u</w:t>
            </w:r>
            <w:r w:rsidRPr="008F2CE9">
              <w:t>porab</w:t>
            </w:r>
            <w:r>
              <w:t>i</w:t>
            </w:r>
            <w:r w:rsidRPr="008F2CE9">
              <w:t xml:space="preserve"> za pogodbe</w:t>
            </w:r>
            <w:r w:rsidR="005D0736">
              <w:t>,</w:t>
            </w:r>
            <w:r w:rsidRPr="008F2CE9">
              <w:t xml:space="preserve"> kjer je prišlo do </w:t>
            </w:r>
            <w:r>
              <w:t xml:space="preserve">nerednih plačil obveznosti </w:t>
            </w:r>
            <w:r w:rsidR="005D0736">
              <w:t>oz.</w:t>
            </w:r>
            <w:r>
              <w:t xml:space="preserve"> drugih težav ali prekinitve ali preoblikovanja produkta (v sporni kredit). </w:t>
            </w:r>
          </w:p>
        </w:tc>
      </w:tr>
      <w:tr w:rsidR="006062F0" w14:paraId="21D0FEC0" w14:textId="77777777" w:rsidTr="006062F0">
        <w:tc>
          <w:tcPr>
            <w:tcW w:w="678" w:type="dxa"/>
          </w:tcPr>
          <w:p w14:paraId="5D955529" w14:textId="50623A77" w:rsidR="006062F0" w:rsidRDefault="006062F0" w:rsidP="006062F0">
            <w:r>
              <w:t>3</w:t>
            </w:r>
          </w:p>
        </w:tc>
        <w:tc>
          <w:tcPr>
            <w:tcW w:w="2424" w:type="dxa"/>
          </w:tcPr>
          <w:p w14:paraId="44F0F8E9" w14:textId="77777777" w:rsidR="006062F0" w:rsidRDefault="006062F0" w:rsidP="006062F0">
            <w:pPr>
              <w:spacing w:line="240" w:lineRule="auto"/>
            </w:pPr>
            <w:r>
              <w:t>Priprava obračuna</w:t>
            </w:r>
          </w:p>
        </w:tc>
        <w:tc>
          <w:tcPr>
            <w:tcW w:w="5960" w:type="dxa"/>
          </w:tcPr>
          <w:p w14:paraId="6B89D583" w14:textId="77777777" w:rsidR="006062F0" w:rsidRDefault="006062F0" w:rsidP="006062F0">
            <w:pPr>
              <w:spacing w:line="240" w:lineRule="auto"/>
            </w:pPr>
            <w:r>
              <w:t>Vnos vhodnih parametrov obračuna: časovno obdobje, produkti, vrsta stroška, tip obveščanja, nosilec, porok ...</w:t>
            </w:r>
          </w:p>
        </w:tc>
      </w:tr>
      <w:tr w:rsidR="006062F0" w14:paraId="385625C8" w14:textId="77777777" w:rsidTr="006062F0">
        <w:tc>
          <w:tcPr>
            <w:tcW w:w="678" w:type="dxa"/>
          </w:tcPr>
          <w:p w14:paraId="69C9BE79" w14:textId="6369D12D" w:rsidR="006062F0" w:rsidRDefault="006062F0" w:rsidP="006062F0">
            <w:r>
              <w:t>4</w:t>
            </w:r>
          </w:p>
        </w:tc>
        <w:tc>
          <w:tcPr>
            <w:tcW w:w="2424" w:type="dxa"/>
          </w:tcPr>
          <w:p w14:paraId="7B9D2708" w14:textId="77777777" w:rsidR="006062F0" w:rsidRPr="000E2567" w:rsidRDefault="006062F0" w:rsidP="006062F0">
            <w:pPr>
              <w:spacing w:line="240" w:lineRule="auto"/>
            </w:pPr>
            <w:r>
              <w:t>Priprava podatkov</w:t>
            </w:r>
          </w:p>
        </w:tc>
        <w:tc>
          <w:tcPr>
            <w:tcW w:w="5960" w:type="dxa"/>
          </w:tcPr>
          <w:p w14:paraId="56EF6081" w14:textId="77777777" w:rsidR="006062F0" w:rsidRDefault="006062F0" w:rsidP="006062F0">
            <w:pPr>
              <w:spacing w:line="240" w:lineRule="auto"/>
            </w:pPr>
            <w:r>
              <w:t xml:space="preserve">Priprava podatkov za masovni obračun na podlagi vhodni parametrov obračuna. Podatke se pridobiva iz vseh na dan obračuna veljavnih pogodb, na katerih so plačila redna. </w:t>
            </w:r>
          </w:p>
        </w:tc>
      </w:tr>
      <w:tr w:rsidR="006062F0" w14:paraId="4883D94D" w14:textId="77777777" w:rsidTr="006062F0">
        <w:tc>
          <w:tcPr>
            <w:tcW w:w="678" w:type="dxa"/>
          </w:tcPr>
          <w:p w14:paraId="5BF4393B" w14:textId="6D8AA567" w:rsidR="006062F0" w:rsidRDefault="006062F0" w:rsidP="006062F0">
            <w:r>
              <w:t>5</w:t>
            </w:r>
          </w:p>
        </w:tc>
        <w:tc>
          <w:tcPr>
            <w:tcW w:w="2424" w:type="dxa"/>
          </w:tcPr>
          <w:p w14:paraId="43446287" w14:textId="77777777" w:rsidR="006062F0" w:rsidRDefault="006062F0" w:rsidP="006062F0">
            <w:pPr>
              <w:spacing w:line="240" w:lineRule="auto"/>
            </w:pPr>
            <w:r>
              <w:t>Urejanje seznama za obračun</w:t>
            </w:r>
          </w:p>
        </w:tc>
        <w:tc>
          <w:tcPr>
            <w:tcW w:w="5960" w:type="dxa"/>
          </w:tcPr>
          <w:p w14:paraId="3184A392" w14:textId="77777777" w:rsidR="006062F0" w:rsidRDefault="006062F0" w:rsidP="006062F0">
            <w:pPr>
              <w:spacing w:line="240" w:lineRule="auto"/>
            </w:pPr>
            <w:r w:rsidRPr="0022414F">
              <w:t xml:space="preserve">Uporabnik mora imeti </w:t>
            </w:r>
            <w:r>
              <w:t xml:space="preserve">možnost urejanja seznama kandidatov za obračun (dodajanje ali izločitev pogodbe). </w:t>
            </w:r>
          </w:p>
        </w:tc>
      </w:tr>
      <w:tr w:rsidR="006062F0" w14:paraId="30EA5D5C" w14:textId="77777777" w:rsidTr="006062F0">
        <w:tc>
          <w:tcPr>
            <w:tcW w:w="678" w:type="dxa"/>
          </w:tcPr>
          <w:p w14:paraId="053440D5" w14:textId="7AF85C7F" w:rsidR="006062F0" w:rsidRDefault="006062F0" w:rsidP="006062F0">
            <w:r>
              <w:t>6</w:t>
            </w:r>
          </w:p>
        </w:tc>
        <w:tc>
          <w:tcPr>
            <w:tcW w:w="2424" w:type="dxa"/>
          </w:tcPr>
          <w:p w14:paraId="40A7E766" w14:textId="77777777" w:rsidR="006062F0" w:rsidRDefault="006062F0" w:rsidP="006062F0">
            <w:pPr>
              <w:spacing w:line="240" w:lineRule="auto"/>
            </w:pPr>
            <w:r>
              <w:t>Izvedba obračuna</w:t>
            </w:r>
          </w:p>
        </w:tc>
        <w:tc>
          <w:tcPr>
            <w:tcW w:w="5960" w:type="dxa"/>
          </w:tcPr>
          <w:p w14:paraId="0464FA7E" w14:textId="635D4FE4" w:rsidR="006062F0" w:rsidRDefault="006062F0" w:rsidP="006062F0">
            <w:pPr>
              <w:spacing w:line="240" w:lineRule="auto"/>
            </w:pPr>
            <w:r>
              <w:t xml:space="preserve">Zagon obračuna z možnostjo pregleda uspešnosti. Priprava poročila  s seznamom napak in opisom napak (npr. manjkajoči podatki potrebni za obračun, </w:t>
            </w:r>
            <w:r w:rsidR="00DC7C6B">
              <w:t>z</w:t>
            </w:r>
            <w:r>
              <w:t>nesek obračuna je enak ni</w:t>
            </w:r>
            <w:r w:rsidR="00DC7C6B">
              <w:t>č</w:t>
            </w:r>
            <w:r>
              <w:t>)</w:t>
            </w:r>
          </w:p>
        </w:tc>
      </w:tr>
      <w:tr w:rsidR="006062F0" w14:paraId="7C4E4D3D" w14:textId="77777777" w:rsidTr="006062F0">
        <w:tc>
          <w:tcPr>
            <w:tcW w:w="678" w:type="dxa"/>
          </w:tcPr>
          <w:p w14:paraId="2A0C64FF" w14:textId="25016C8C" w:rsidR="006062F0" w:rsidRDefault="006062F0" w:rsidP="006062F0">
            <w:r>
              <w:t>7</w:t>
            </w:r>
          </w:p>
        </w:tc>
        <w:tc>
          <w:tcPr>
            <w:tcW w:w="2424" w:type="dxa"/>
          </w:tcPr>
          <w:p w14:paraId="388B448F" w14:textId="77777777" w:rsidR="006062F0" w:rsidRDefault="006062F0" w:rsidP="006062F0">
            <w:pPr>
              <w:spacing w:line="240" w:lineRule="auto"/>
            </w:pPr>
            <w:r>
              <w:t>Integracija z ERP</w:t>
            </w:r>
          </w:p>
        </w:tc>
        <w:tc>
          <w:tcPr>
            <w:tcW w:w="5960" w:type="dxa"/>
          </w:tcPr>
          <w:p w14:paraId="51D1E516" w14:textId="77777777" w:rsidR="006062F0" w:rsidRPr="0022414F" w:rsidRDefault="006062F0" w:rsidP="006062F0">
            <w:pPr>
              <w:spacing w:line="240" w:lineRule="auto"/>
            </w:pPr>
            <w:r>
              <w:t xml:space="preserve">Kreiranje izhodnega računa in prenos podatkov računa v </w:t>
            </w:r>
            <w:proofErr w:type="spellStart"/>
            <w:r>
              <w:t>Pantheon</w:t>
            </w:r>
            <w:proofErr w:type="spellEnd"/>
            <w:r>
              <w:t xml:space="preserve">, kjer se račun knjiži. </w:t>
            </w:r>
          </w:p>
        </w:tc>
      </w:tr>
      <w:tr w:rsidR="006062F0" w14:paraId="6A7A0A24" w14:textId="77777777" w:rsidTr="006062F0">
        <w:tc>
          <w:tcPr>
            <w:tcW w:w="678" w:type="dxa"/>
          </w:tcPr>
          <w:p w14:paraId="62F60B9A" w14:textId="42AE0CCD" w:rsidR="006062F0" w:rsidRDefault="006062F0" w:rsidP="006062F0">
            <w:r>
              <w:t>8</w:t>
            </w:r>
          </w:p>
        </w:tc>
        <w:tc>
          <w:tcPr>
            <w:tcW w:w="2424" w:type="dxa"/>
          </w:tcPr>
          <w:p w14:paraId="14280943" w14:textId="77777777" w:rsidR="006062F0" w:rsidRDefault="006062F0" w:rsidP="006062F0">
            <w:pPr>
              <w:spacing w:line="240" w:lineRule="auto"/>
            </w:pPr>
            <w:r>
              <w:t>Integracija z dokumentnim sistemom</w:t>
            </w:r>
          </w:p>
        </w:tc>
        <w:tc>
          <w:tcPr>
            <w:tcW w:w="5960" w:type="dxa"/>
          </w:tcPr>
          <w:p w14:paraId="5EF7FB8C" w14:textId="77777777" w:rsidR="006062F0" w:rsidRDefault="006062F0" w:rsidP="006062F0">
            <w:pPr>
              <w:spacing w:line="240" w:lineRule="auto"/>
            </w:pPr>
            <w:r>
              <w:t>Možnost priprave metapodatkov za pripravo obračunov ali dokumentov za prenos v dokumentni sistem  za namene obveščanja nosilca pogodbe vključno z dokumenti porokov.</w:t>
            </w:r>
          </w:p>
        </w:tc>
      </w:tr>
      <w:tr w:rsidR="006062F0" w14:paraId="7756B291" w14:textId="77777777" w:rsidTr="006062F0">
        <w:tc>
          <w:tcPr>
            <w:tcW w:w="678" w:type="dxa"/>
          </w:tcPr>
          <w:p w14:paraId="66E3F093" w14:textId="2A2DFB6D" w:rsidR="006062F0" w:rsidRDefault="006062F0" w:rsidP="006062F0">
            <w:r>
              <w:t>9</w:t>
            </w:r>
          </w:p>
        </w:tc>
        <w:tc>
          <w:tcPr>
            <w:tcW w:w="2424" w:type="dxa"/>
          </w:tcPr>
          <w:p w14:paraId="51912E03" w14:textId="5CA4B19A" w:rsidR="006062F0" w:rsidRDefault="006062F0" w:rsidP="006062F0">
            <w:pPr>
              <w:spacing w:line="240" w:lineRule="auto"/>
            </w:pPr>
            <w:r>
              <w:t>Seznam obračunskih dokumentov</w:t>
            </w:r>
          </w:p>
        </w:tc>
        <w:tc>
          <w:tcPr>
            <w:tcW w:w="5960" w:type="dxa"/>
          </w:tcPr>
          <w:p w14:paraId="499F1789" w14:textId="12D86A04" w:rsidR="006062F0" w:rsidRDefault="006062F0" w:rsidP="006062F0">
            <w:pPr>
              <w:spacing w:line="240" w:lineRule="auto"/>
            </w:pPr>
            <w:r>
              <w:t>Modul v katerem se nahajajo podatki vseh obračunskih dokumentov z vsemi obračuni. Modul bo pregledovalnik z možnostjo omejitve podatkov preko izbranih filtrov. Omogočen</w:t>
            </w:r>
            <w:r w:rsidR="00DC7C6B">
              <w:t>o naj</w:t>
            </w:r>
            <w:r>
              <w:t xml:space="preserve"> bo ročn</w:t>
            </w:r>
            <w:r w:rsidR="00DC7C6B">
              <w:t>o</w:t>
            </w:r>
            <w:r>
              <w:t xml:space="preserve"> dopoln</w:t>
            </w:r>
            <w:r w:rsidR="00DC7C6B">
              <w:t>jevanje</w:t>
            </w:r>
            <w:r>
              <w:t xml:space="preserve"> in ročno kreiranje  obračunskih dokumentov. </w:t>
            </w:r>
          </w:p>
        </w:tc>
      </w:tr>
      <w:tr w:rsidR="006062F0" w14:paraId="10E5AF17" w14:textId="77777777" w:rsidTr="006062F0">
        <w:tc>
          <w:tcPr>
            <w:tcW w:w="678" w:type="dxa"/>
          </w:tcPr>
          <w:p w14:paraId="1E4F2A1E" w14:textId="37F433C5" w:rsidR="006062F0" w:rsidRDefault="006062F0" w:rsidP="006062F0">
            <w:r>
              <w:t>10</w:t>
            </w:r>
          </w:p>
        </w:tc>
        <w:tc>
          <w:tcPr>
            <w:tcW w:w="2424" w:type="dxa"/>
          </w:tcPr>
          <w:p w14:paraId="5E0F89BA" w14:textId="3118600C" w:rsidR="006062F0" w:rsidRDefault="006062F0" w:rsidP="00A66B62">
            <w:pPr>
              <w:spacing w:line="240" w:lineRule="auto"/>
              <w:jc w:val="left"/>
            </w:pPr>
            <w:r>
              <w:t>Obremenitveni test CORE - množična obdelava podatkov</w:t>
            </w:r>
          </w:p>
        </w:tc>
        <w:tc>
          <w:tcPr>
            <w:tcW w:w="5960" w:type="dxa"/>
          </w:tcPr>
          <w:p w14:paraId="152393B1" w14:textId="6827E709" w:rsidR="006062F0" w:rsidRDefault="006062F0" w:rsidP="006062F0">
            <w:pPr>
              <w:spacing w:line="240" w:lineRule="auto"/>
            </w:pPr>
            <w:r w:rsidRPr="004D2456">
              <w:t>Obremenitveni test se izvede znotraj CORE. Na prvi delovni postaji se izvede zagon mesečnega obračuna pogodbenih obresti kreditov. Na dveh dodatnih delovnih postajah se med izvajanjem obračuna simulira izvajanje standardnih procesov (vnos in urejanje podatkov, uporaba analitičnih podatkov kot npr. vpogled v prometne kartice in stanje pogodb na dan). Preveri se obremenitev strežnika, obračun ne sme povzročiti  prekinitev delovanja sistema na dveh dodatnih postajah.</w:t>
            </w:r>
          </w:p>
        </w:tc>
      </w:tr>
      <w:tr w:rsidR="006062F0" w14:paraId="7D56529C" w14:textId="77777777" w:rsidTr="006062F0">
        <w:tc>
          <w:tcPr>
            <w:tcW w:w="678" w:type="dxa"/>
          </w:tcPr>
          <w:p w14:paraId="540D4FAC" w14:textId="1D9AE792" w:rsidR="006062F0" w:rsidRDefault="006062F0" w:rsidP="006062F0">
            <w:r>
              <w:t>11</w:t>
            </w:r>
          </w:p>
        </w:tc>
        <w:tc>
          <w:tcPr>
            <w:tcW w:w="2424" w:type="dxa"/>
          </w:tcPr>
          <w:p w14:paraId="1DB66203" w14:textId="77777777" w:rsidR="006062F0" w:rsidRDefault="006062F0" w:rsidP="006062F0">
            <w:pPr>
              <w:spacing w:line="240" w:lineRule="auto"/>
            </w:pPr>
            <w:r w:rsidRPr="005A24DD">
              <w:t>Poročilo OR0</w:t>
            </w:r>
          </w:p>
        </w:tc>
        <w:tc>
          <w:tcPr>
            <w:tcW w:w="5960" w:type="dxa"/>
          </w:tcPr>
          <w:p w14:paraId="78DACF79" w14:textId="77777777" w:rsidR="006062F0" w:rsidRDefault="006062F0" w:rsidP="006062F0">
            <w:pPr>
              <w:spacing w:line="240" w:lineRule="auto"/>
            </w:pPr>
            <w:r w:rsidRPr="001959E7">
              <w:t>Rekapitulacija obračunov</w:t>
            </w:r>
          </w:p>
        </w:tc>
      </w:tr>
    </w:tbl>
    <w:p w14:paraId="73AC1C09" w14:textId="77777777" w:rsidR="00446FD9" w:rsidRDefault="00446FD9" w:rsidP="00446FD9"/>
    <w:p w14:paraId="22FEC42F" w14:textId="08A0224E" w:rsidR="00D336F8" w:rsidRDefault="00D336F8" w:rsidP="00FB0070">
      <w:pPr>
        <w:pStyle w:val="Naslov4"/>
      </w:pPr>
      <w:r>
        <w:t>Rezervacije</w:t>
      </w:r>
    </w:p>
    <w:p w14:paraId="09329313" w14:textId="77777777" w:rsidR="00420FEA" w:rsidRDefault="00420FEA" w:rsidP="00420FEA">
      <w:pPr>
        <w:pStyle w:val="Odstavekseznama"/>
        <w:spacing w:line="256" w:lineRule="auto"/>
        <w:ind w:left="708"/>
      </w:pPr>
      <w:r>
        <w:t xml:space="preserve">Rezervacije predstavljajo pričakovano prihodnjo izgubo iz naslova kreditnega tveganja. Odstotek rezervacij se izračuna ob pripravi poslovno finančnega načrta za vsak posamezni produkt, ki ga Sklad načrtuje v prihodnjem poslovnem letu (v obliki interne okrožnice). Odstotek rezervacij se vnese v razpis in je prvi dve leti nespremenjen. Kasneje se komitente razvršča v bonitetne razrede. Podatki o razredu tveganja in stopnji se na dan 31. 12. tekočega leta vnašajo v šifrant subjektov. </w:t>
      </w:r>
    </w:p>
    <w:p w14:paraId="7440E8BC" w14:textId="77777777" w:rsidR="00420FEA" w:rsidRDefault="00420FEA" w:rsidP="00420FEA">
      <w:pPr>
        <w:pStyle w:val="Odstavekseznama"/>
        <w:spacing w:line="256" w:lineRule="auto"/>
        <w:ind w:left="708"/>
      </w:pPr>
      <w:r>
        <w:t xml:space="preserve">Končna višina rezervacij tako predstavlja zmnožek med bruto izpostavljenostjo in odstotkom oblikovanih rezervacij. </w:t>
      </w:r>
    </w:p>
    <w:p w14:paraId="792D7445" w14:textId="77777777" w:rsidR="00420FEA" w:rsidRDefault="00420FEA" w:rsidP="00420FEA">
      <w:pPr>
        <w:pStyle w:val="Odstavekseznama"/>
        <w:spacing w:line="256" w:lineRule="auto"/>
        <w:ind w:left="1080"/>
        <w:jc w:val="left"/>
      </w:pPr>
      <w:r>
        <w:t xml:space="preserve">Rezervacije se izračunavajo na produktih krediti, garancije in semenski kapital (konvertibilna posojila). </w:t>
      </w:r>
    </w:p>
    <w:p w14:paraId="35A8391C" w14:textId="77777777" w:rsidR="00420FEA" w:rsidRDefault="00420FEA" w:rsidP="00A80B4B">
      <w:pPr>
        <w:pStyle w:val="Odstavekseznama"/>
        <w:spacing w:line="256" w:lineRule="auto"/>
        <w:ind w:left="708"/>
        <w:jc w:val="left"/>
      </w:pPr>
    </w:p>
    <w:p w14:paraId="31F17E0D" w14:textId="77777777" w:rsidR="00E26FA7" w:rsidRDefault="00E26FA7" w:rsidP="002A429E">
      <w:pPr>
        <w:pStyle w:val="Odstavekseznama"/>
        <w:spacing w:line="256" w:lineRule="auto"/>
        <w:ind w:left="1080"/>
        <w:jc w:val="left"/>
      </w:pPr>
    </w:p>
    <w:tbl>
      <w:tblPr>
        <w:tblStyle w:val="Tabelamrea"/>
        <w:tblW w:w="9060" w:type="dxa"/>
        <w:tblInd w:w="595" w:type="dxa"/>
        <w:tblLook w:val="04A0" w:firstRow="1" w:lastRow="0" w:firstColumn="1" w:lastColumn="0" w:noHBand="0" w:noVBand="1"/>
      </w:tblPr>
      <w:tblGrid>
        <w:gridCol w:w="704"/>
        <w:gridCol w:w="1985"/>
        <w:gridCol w:w="6371"/>
      </w:tblGrid>
      <w:tr w:rsidR="00E26FA7" w14:paraId="169C4335" w14:textId="77777777">
        <w:tc>
          <w:tcPr>
            <w:tcW w:w="704" w:type="dxa"/>
            <w:shd w:val="clear" w:color="auto" w:fill="E7E6E6" w:themeFill="background2"/>
          </w:tcPr>
          <w:p w14:paraId="4D8C13F1" w14:textId="77777777" w:rsidR="00E26FA7" w:rsidRDefault="00E26FA7">
            <w:r>
              <w:t>ID</w:t>
            </w:r>
          </w:p>
        </w:tc>
        <w:tc>
          <w:tcPr>
            <w:tcW w:w="1985" w:type="dxa"/>
            <w:shd w:val="clear" w:color="auto" w:fill="E7E6E6" w:themeFill="background2"/>
          </w:tcPr>
          <w:p w14:paraId="11E5DFE4" w14:textId="77777777" w:rsidR="00E26FA7" w:rsidRDefault="00E26FA7">
            <w:r>
              <w:t>Naziv zahteve</w:t>
            </w:r>
          </w:p>
        </w:tc>
        <w:tc>
          <w:tcPr>
            <w:tcW w:w="6371" w:type="dxa"/>
            <w:shd w:val="clear" w:color="auto" w:fill="E7E6E6" w:themeFill="background2"/>
          </w:tcPr>
          <w:p w14:paraId="3ACAF16A" w14:textId="77777777" w:rsidR="00E26FA7" w:rsidRDefault="00E26FA7">
            <w:r>
              <w:t>Podrobnejši opis zahteve</w:t>
            </w:r>
          </w:p>
        </w:tc>
      </w:tr>
      <w:tr w:rsidR="00E26FA7" w14:paraId="078A031B" w14:textId="77777777">
        <w:tc>
          <w:tcPr>
            <w:tcW w:w="704" w:type="dxa"/>
          </w:tcPr>
          <w:p w14:paraId="03CAF79D" w14:textId="5A0ED036" w:rsidR="00E26FA7" w:rsidRDefault="006062F0">
            <w:pPr>
              <w:spacing w:line="240" w:lineRule="auto"/>
            </w:pPr>
            <w:r>
              <w:lastRenderedPageBreak/>
              <w:t>1</w:t>
            </w:r>
          </w:p>
        </w:tc>
        <w:tc>
          <w:tcPr>
            <w:tcW w:w="1985" w:type="dxa"/>
          </w:tcPr>
          <w:p w14:paraId="1C89EDB9" w14:textId="43192EDE" w:rsidR="00E26FA7" w:rsidRDefault="00226AA7">
            <w:pPr>
              <w:spacing w:line="240" w:lineRule="auto"/>
            </w:pPr>
            <w:r w:rsidRPr="00D5181E">
              <w:t>Modul za izračun sredstev</w:t>
            </w:r>
          </w:p>
        </w:tc>
        <w:tc>
          <w:tcPr>
            <w:tcW w:w="6371" w:type="dxa"/>
          </w:tcPr>
          <w:p w14:paraId="727181B5" w14:textId="2A233715" w:rsidR="00E26FA7" w:rsidRDefault="001413E6">
            <w:pPr>
              <w:spacing w:line="240" w:lineRule="auto"/>
            </w:pPr>
            <w:r>
              <w:t xml:space="preserve">Vmesnik, </w:t>
            </w:r>
            <w:r w:rsidR="00E231E7">
              <w:t>naj</w:t>
            </w:r>
            <w:r w:rsidR="00184565">
              <w:t xml:space="preserve"> omogoča </w:t>
            </w:r>
            <w:r w:rsidR="00613CBB">
              <w:t>izračun sredstev potrebnih za rezervacije</w:t>
            </w:r>
            <w:r w:rsidR="007546E9">
              <w:t xml:space="preserve">. </w:t>
            </w:r>
            <w:r w:rsidR="008A559B">
              <w:t xml:space="preserve">Izračun se </w:t>
            </w:r>
            <w:r w:rsidR="00E231E7">
              <w:t xml:space="preserve">bo </w:t>
            </w:r>
            <w:r w:rsidR="008A559B">
              <w:t xml:space="preserve">izvajal </w:t>
            </w:r>
            <w:r w:rsidR="003C61EE">
              <w:t xml:space="preserve">iz podatkov </w:t>
            </w:r>
            <w:r w:rsidR="00DD363C">
              <w:t xml:space="preserve"> </w:t>
            </w:r>
            <w:r w:rsidR="00ED1514">
              <w:t>obstoječ</w:t>
            </w:r>
            <w:r w:rsidR="00DD363C">
              <w:t>ih</w:t>
            </w:r>
            <w:r w:rsidR="00ED1514">
              <w:t xml:space="preserve"> rezervacij/stanj</w:t>
            </w:r>
            <w:r w:rsidR="00DD363C">
              <w:t>a</w:t>
            </w:r>
            <w:r w:rsidR="00ED1514">
              <w:t xml:space="preserve"> aktivn</w:t>
            </w:r>
            <w:r w:rsidR="00384D9D">
              <w:t xml:space="preserve">ih </w:t>
            </w:r>
            <w:r w:rsidR="00DB2943">
              <w:t>pogodb</w:t>
            </w:r>
            <w:r w:rsidR="00384D9D">
              <w:t>/</w:t>
            </w:r>
            <w:r w:rsidR="00613CBB">
              <w:t>bonitetne ocene podjetij</w:t>
            </w:r>
            <w:r w:rsidR="00DD363C">
              <w:t>.</w:t>
            </w:r>
            <w:r w:rsidR="00326264">
              <w:t xml:space="preserve"> Izračun se bo izvajal</w:t>
            </w:r>
            <w:r w:rsidR="00F54E4B">
              <w:t xml:space="preserve"> na zahtevo </w:t>
            </w:r>
            <w:r w:rsidR="004C4006">
              <w:t>uporabnika</w:t>
            </w:r>
            <w:r w:rsidR="00E231E7">
              <w:t>,</w:t>
            </w:r>
            <w:r w:rsidR="00F54E4B">
              <w:t xml:space="preserve"> </w:t>
            </w:r>
            <w:r w:rsidR="004C4006">
              <w:t xml:space="preserve">glede </w:t>
            </w:r>
            <w:r w:rsidR="008C793F">
              <w:t xml:space="preserve">na </w:t>
            </w:r>
            <w:r w:rsidR="004C4006">
              <w:t xml:space="preserve">podane </w:t>
            </w:r>
            <w:r w:rsidR="008C793F">
              <w:t>vhodne parametre; produkt/pogodba/obdobje/podjetje.</w:t>
            </w:r>
          </w:p>
        </w:tc>
      </w:tr>
      <w:tr w:rsidR="00B46079" w14:paraId="00B3B242" w14:textId="77777777">
        <w:tc>
          <w:tcPr>
            <w:tcW w:w="704" w:type="dxa"/>
          </w:tcPr>
          <w:p w14:paraId="54A5CA25" w14:textId="6564E1CA" w:rsidR="00B46079" w:rsidRDefault="006062F0" w:rsidP="00B46079">
            <w:pPr>
              <w:spacing w:line="240" w:lineRule="auto"/>
            </w:pPr>
            <w:r>
              <w:t>2</w:t>
            </w:r>
          </w:p>
        </w:tc>
        <w:tc>
          <w:tcPr>
            <w:tcW w:w="1985" w:type="dxa"/>
          </w:tcPr>
          <w:p w14:paraId="7748D524" w14:textId="072887E2" w:rsidR="00B46079" w:rsidRDefault="00B46079" w:rsidP="00B46079">
            <w:pPr>
              <w:spacing w:line="240" w:lineRule="auto"/>
            </w:pPr>
            <w:r>
              <w:t>Integracija z ERP</w:t>
            </w:r>
          </w:p>
        </w:tc>
        <w:tc>
          <w:tcPr>
            <w:tcW w:w="6371" w:type="dxa"/>
          </w:tcPr>
          <w:p w14:paraId="38F1ADD0" w14:textId="77777777" w:rsidR="00B46079" w:rsidRDefault="00B46079" w:rsidP="00B46079">
            <w:pPr>
              <w:spacing w:line="240" w:lineRule="auto"/>
            </w:pPr>
            <w:r>
              <w:t>Modul v CORE bo uporabljal podatke iz ERP: bonitetna ocena je del evidence v šifrantu subjektov na ERP in se osvežuje 1 x letno.</w:t>
            </w:r>
          </w:p>
          <w:p w14:paraId="4025AEE7" w14:textId="505A3379" w:rsidR="00B46079" w:rsidRDefault="00B46079" w:rsidP="00B46079">
            <w:pPr>
              <w:spacing w:line="240" w:lineRule="auto"/>
            </w:pPr>
            <w:r>
              <w:t>Izračun vrednosti rezervacij</w:t>
            </w:r>
            <w:r w:rsidR="00E231E7">
              <w:t>.</w:t>
            </w:r>
          </w:p>
        </w:tc>
      </w:tr>
    </w:tbl>
    <w:p w14:paraId="425B805C" w14:textId="77777777" w:rsidR="00D336F8" w:rsidRDefault="00D336F8" w:rsidP="002A429E">
      <w:pPr>
        <w:pStyle w:val="Odstavekseznama"/>
        <w:spacing w:line="256" w:lineRule="auto"/>
        <w:ind w:left="1080"/>
        <w:jc w:val="left"/>
      </w:pPr>
    </w:p>
    <w:p w14:paraId="75AAFA9D" w14:textId="77777777" w:rsidR="00E366EA" w:rsidRDefault="00E366EA" w:rsidP="002A429E">
      <w:pPr>
        <w:spacing w:line="256" w:lineRule="auto"/>
        <w:ind w:left="360"/>
        <w:jc w:val="left"/>
      </w:pPr>
    </w:p>
    <w:p w14:paraId="32EC7D7F" w14:textId="6B790314" w:rsidR="002A429E" w:rsidRDefault="002A429E" w:rsidP="002966B9">
      <w:pPr>
        <w:pStyle w:val="Naslov4"/>
      </w:pPr>
      <w:r>
        <w:t>Poplačila</w:t>
      </w:r>
      <w:r w:rsidR="004409C6">
        <w:t xml:space="preserve"> obveznosti</w:t>
      </w:r>
    </w:p>
    <w:p w14:paraId="72AC5475" w14:textId="62E7C052" w:rsidR="004409C6" w:rsidRDefault="004409C6" w:rsidP="004409C6">
      <w:pPr>
        <w:spacing w:after="0" w:line="240" w:lineRule="auto"/>
        <w:ind w:left="360"/>
      </w:pPr>
      <w:r>
        <w:t xml:space="preserve">SPS ima kot proračunski uporabnik na </w:t>
      </w:r>
      <w:proofErr w:type="spellStart"/>
      <w:r>
        <w:t>UJPu</w:t>
      </w:r>
      <w:proofErr w:type="spellEnd"/>
      <w:r>
        <w:t xml:space="preserve"> odprte tri transakcijske račune. Vsak izmed računov je namenjen za različne posle. Vsak delovni dan se za vse tri račune uvozi plačilni promet prejšnjega dne v ERP. Vsako transakcijo je nato</w:t>
      </w:r>
      <w:r w:rsidR="0021278F">
        <w:t>, kjer je možno,</w:t>
      </w:r>
      <w:r>
        <w:t xml:space="preserve"> potrebno povezati z izhodnim ali prejetim računom</w:t>
      </w:r>
      <w:r w:rsidR="0021278F">
        <w:t xml:space="preserve">, projektom, … </w:t>
      </w:r>
      <w:r>
        <w:t xml:space="preserve">Rezultat tega 'zapiranja' </w:t>
      </w:r>
      <w:r w:rsidR="0021278F">
        <w:t>dogodkov</w:t>
      </w:r>
      <w:r>
        <w:t xml:space="preserve"> je knjižba plačila </w:t>
      </w:r>
      <w:r w:rsidR="0021278F">
        <w:t xml:space="preserve">oz. prejetega plačila </w:t>
      </w:r>
      <w:r>
        <w:t>v glavno knjigo.</w:t>
      </w:r>
    </w:p>
    <w:p w14:paraId="5830F2C8" w14:textId="77777777" w:rsidR="004409C6" w:rsidRDefault="004409C6" w:rsidP="004409C6">
      <w:pPr>
        <w:spacing w:after="0" w:line="240" w:lineRule="auto"/>
        <w:ind w:left="360"/>
      </w:pPr>
      <w:r>
        <w:t xml:space="preserve">Obstoječa dodelava v ERP skrbi za avtomatsko identifikacijo plačil, na transakcijah kjer je to možno. Celovito identifikacijo uporabniki ERP opravijo ročno. Ko je identifikacija celovita se izpiski knjižijo v glavni knjigi. </w:t>
      </w:r>
    </w:p>
    <w:p w14:paraId="68DEBA3F" w14:textId="77777777" w:rsidR="004409C6" w:rsidRDefault="004409C6" w:rsidP="004409C6">
      <w:pPr>
        <w:ind w:left="360"/>
      </w:pPr>
      <w:r>
        <w:t>Dodelava v ERP se nadgradi tako, da so podprte spodnje zahteve procesa evidentiranja plačil.</w:t>
      </w:r>
    </w:p>
    <w:tbl>
      <w:tblPr>
        <w:tblStyle w:val="Tabelamrea"/>
        <w:tblW w:w="9062" w:type="dxa"/>
        <w:tblInd w:w="595" w:type="dxa"/>
        <w:tblLook w:val="04A0" w:firstRow="1" w:lastRow="0" w:firstColumn="1" w:lastColumn="0" w:noHBand="0" w:noVBand="1"/>
      </w:tblPr>
      <w:tblGrid>
        <w:gridCol w:w="704"/>
        <w:gridCol w:w="1985"/>
        <w:gridCol w:w="6373"/>
      </w:tblGrid>
      <w:tr w:rsidR="004409C6" w14:paraId="4C8A0E50" w14:textId="77777777" w:rsidTr="220FED57">
        <w:tc>
          <w:tcPr>
            <w:tcW w:w="704" w:type="dxa"/>
            <w:shd w:val="clear" w:color="auto" w:fill="E7E6E6" w:themeFill="background2"/>
          </w:tcPr>
          <w:p w14:paraId="439BE9B0" w14:textId="77777777" w:rsidR="004409C6" w:rsidRDefault="004409C6" w:rsidP="008152D7">
            <w:r>
              <w:t>ID</w:t>
            </w:r>
          </w:p>
        </w:tc>
        <w:tc>
          <w:tcPr>
            <w:tcW w:w="1985" w:type="dxa"/>
            <w:shd w:val="clear" w:color="auto" w:fill="E7E6E6" w:themeFill="background2"/>
          </w:tcPr>
          <w:p w14:paraId="4F60E6DE" w14:textId="77777777" w:rsidR="004409C6" w:rsidRDefault="004409C6" w:rsidP="008152D7">
            <w:r>
              <w:t>Naziv zahteve</w:t>
            </w:r>
          </w:p>
        </w:tc>
        <w:tc>
          <w:tcPr>
            <w:tcW w:w="6373" w:type="dxa"/>
            <w:shd w:val="clear" w:color="auto" w:fill="E7E6E6" w:themeFill="background2"/>
          </w:tcPr>
          <w:p w14:paraId="5385BBFF" w14:textId="77777777" w:rsidR="004409C6" w:rsidRDefault="004409C6" w:rsidP="008152D7">
            <w:r>
              <w:t>Podrobnejši opis zahteve</w:t>
            </w:r>
          </w:p>
        </w:tc>
      </w:tr>
      <w:tr w:rsidR="006062F0" w14:paraId="5F6E8A5C" w14:textId="77777777" w:rsidTr="220FED57">
        <w:tc>
          <w:tcPr>
            <w:tcW w:w="704" w:type="dxa"/>
          </w:tcPr>
          <w:p w14:paraId="6753E362" w14:textId="32E3DB09" w:rsidR="006062F0" w:rsidRDefault="006062F0" w:rsidP="006062F0">
            <w:r>
              <w:t>1</w:t>
            </w:r>
          </w:p>
        </w:tc>
        <w:tc>
          <w:tcPr>
            <w:tcW w:w="1985" w:type="dxa"/>
          </w:tcPr>
          <w:p w14:paraId="18471C04" w14:textId="77777777" w:rsidR="006062F0" w:rsidRDefault="006062F0" w:rsidP="006062F0">
            <w:pPr>
              <w:spacing w:line="240" w:lineRule="auto"/>
            </w:pPr>
            <w:r>
              <w:t>Integracija z UJP</w:t>
            </w:r>
          </w:p>
        </w:tc>
        <w:tc>
          <w:tcPr>
            <w:tcW w:w="6373" w:type="dxa"/>
          </w:tcPr>
          <w:p w14:paraId="7B0A9121" w14:textId="77777777" w:rsidR="006062F0" w:rsidRDefault="006062F0" w:rsidP="006062F0">
            <w:pPr>
              <w:spacing w:line="240" w:lineRule="auto"/>
            </w:pPr>
            <w:r>
              <w:t>Uvoz plačilnega prometa, ki se v celoti shrani v relaciji z računom in datumom prometa.</w:t>
            </w:r>
          </w:p>
        </w:tc>
      </w:tr>
      <w:tr w:rsidR="006062F0" w14:paraId="7F8F80E5" w14:textId="77777777" w:rsidTr="220FED57">
        <w:tc>
          <w:tcPr>
            <w:tcW w:w="704" w:type="dxa"/>
          </w:tcPr>
          <w:p w14:paraId="2EBED080" w14:textId="6A56BBE3" w:rsidR="006062F0" w:rsidRDefault="006062F0" w:rsidP="006062F0">
            <w:r>
              <w:t>2</w:t>
            </w:r>
          </w:p>
        </w:tc>
        <w:tc>
          <w:tcPr>
            <w:tcW w:w="1985" w:type="dxa"/>
          </w:tcPr>
          <w:p w14:paraId="6951999C" w14:textId="77777777" w:rsidR="006062F0" w:rsidRDefault="006062F0" w:rsidP="006062F0">
            <w:pPr>
              <w:spacing w:line="240" w:lineRule="auto"/>
            </w:pPr>
            <w:r>
              <w:t>Avtomatska identifikacija</w:t>
            </w:r>
          </w:p>
        </w:tc>
        <w:tc>
          <w:tcPr>
            <w:tcW w:w="6373" w:type="dxa"/>
          </w:tcPr>
          <w:p w14:paraId="7A7EF113" w14:textId="77777777" w:rsidR="006062F0" w:rsidRDefault="006062F0" w:rsidP="006062F0">
            <w:pPr>
              <w:spacing w:line="240" w:lineRule="auto"/>
            </w:pPr>
            <w:r>
              <w:t xml:space="preserve">Identifikacija transakcij na podlagi sklica ali številke računa ali pogodbe v namenu plačila. </w:t>
            </w:r>
          </w:p>
          <w:p w14:paraId="72F36C52" w14:textId="77777777" w:rsidR="006062F0" w:rsidRDefault="006062F0" w:rsidP="006062F0">
            <w:pPr>
              <w:spacing w:line="240" w:lineRule="auto"/>
            </w:pPr>
            <w:r>
              <w:t>Obstoječa funkcionalnost se ob uvedbi CORE aplikacije po potrebi nadgradi.</w:t>
            </w:r>
          </w:p>
        </w:tc>
      </w:tr>
      <w:tr w:rsidR="006062F0" w14:paraId="6521BBFD" w14:textId="77777777" w:rsidTr="220FED57">
        <w:tc>
          <w:tcPr>
            <w:tcW w:w="704" w:type="dxa"/>
          </w:tcPr>
          <w:p w14:paraId="3F50BBD1" w14:textId="1C72E895" w:rsidR="006062F0" w:rsidRDefault="006062F0" w:rsidP="006062F0">
            <w:r>
              <w:t>3</w:t>
            </w:r>
          </w:p>
        </w:tc>
        <w:tc>
          <w:tcPr>
            <w:tcW w:w="1985" w:type="dxa"/>
          </w:tcPr>
          <w:p w14:paraId="174206B0" w14:textId="77777777" w:rsidR="006062F0" w:rsidRDefault="006062F0" w:rsidP="006062F0">
            <w:pPr>
              <w:spacing w:line="240" w:lineRule="auto"/>
            </w:pPr>
            <w:r>
              <w:t>Nastavitev pravil zapiranja</w:t>
            </w:r>
          </w:p>
        </w:tc>
        <w:tc>
          <w:tcPr>
            <w:tcW w:w="6373" w:type="dxa"/>
          </w:tcPr>
          <w:p w14:paraId="5B074588" w14:textId="6FC9F768" w:rsidR="006062F0" w:rsidRDefault="006062F0" w:rsidP="006062F0">
            <w:pPr>
              <w:spacing w:line="240" w:lineRule="auto"/>
            </w:pPr>
            <w:r>
              <w:t>Odprti računi se zapirajo glede na</w:t>
            </w:r>
            <w:r w:rsidR="00CB62C2">
              <w:t>:</w:t>
            </w:r>
          </w:p>
          <w:p w14:paraId="41036A11" w14:textId="28C9EA7C" w:rsidR="006062F0" w:rsidRDefault="006062F0" w:rsidP="006062F0">
            <w:pPr>
              <w:pStyle w:val="Odstavekseznama"/>
              <w:numPr>
                <w:ilvl w:val="0"/>
                <w:numId w:val="15"/>
              </w:numPr>
              <w:spacing w:line="240" w:lineRule="auto"/>
            </w:pPr>
            <w:r>
              <w:t>prioriteto, ki jo določa vrsta stroška (n</w:t>
            </w:r>
            <w:r w:rsidR="00CB62C2">
              <w:t>pr.</w:t>
            </w:r>
            <w:r>
              <w:t xml:space="preserve"> za kredite se </w:t>
            </w:r>
            <w:r w:rsidR="00CB62C2">
              <w:t>najprej</w:t>
            </w:r>
            <w:r>
              <w:t xml:space="preserve"> poravna</w:t>
            </w:r>
            <w:r w:rsidR="00CB62C2">
              <w:t>va</w:t>
            </w:r>
            <w:r>
              <w:t xml:space="preserve"> sodne stroške, </w:t>
            </w:r>
            <w:r w:rsidR="00CB62C2">
              <w:t>nato</w:t>
            </w:r>
            <w:r>
              <w:t xml:space="preserve"> državne pomoči, </w:t>
            </w:r>
            <w:r w:rsidR="00CB62C2">
              <w:t xml:space="preserve">sledijo </w:t>
            </w:r>
            <w:r>
              <w:t xml:space="preserve">zamudne </w:t>
            </w:r>
            <w:r w:rsidR="00CB62C2">
              <w:t xml:space="preserve">ter </w:t>
            </w:r>
            <w:r>
              <w:t xml:space="preserve">pogodbene </w:t>
            </w:r>
            <w:r w:rsidR="00CB62C2">
              <w:t xml:space="preserve">obresti </w:t>
            </w:r>
            <w:r>
              <w:t>in na</w:t>
            </w:r>
            <w:r w:rsidR="00CB62C2">
              <w:t xml:space="preserve">zadnje </w:t>
            </w:r>
            <w:r>
              <w:t>obrok</w:t>
            </w:r>
            <w:r w:rsidR="00E06DD0">
              <w:t xml:space="preserve"> glavnice</w:t>
            </w:r>
            <w:r>
              <w:t xml:space="preserve">). </w:t>
            </w:r>
          </w:p>
          <w:p w14:paraId="3B08EB16" w14:textId="65356220" w:rsidR="006062F0" w:rsidRDefault="006062F0" w:rsidP="006062F0">
            <w:pPr>
              <w:pStyle w:val="Odstavekseznama"/>
              <w:numPr>
                <w:ilvl w:val="0"/>
                <w:numId w:val="15"/>
              </w:numPr>
              <w:spacing w:line="240" w:lineRule="auto"/>
            </w:pPr>
            <w:r>
              <w:t xml:space="preserve">datum valute računov v relaciji </w:t>
            </w:r>
            <w:r w:rsidR="00CB62C2">
              <w:t>s</w:t>
            </w:r>
            <w:r>
              <w:t xml:space="preserve"> </w:t>
            </w:r>
          </w:p>
          <w:p w14:paraId="602F8DD2" w14:textId="5698BFDB" w:rsidR="006062F0" w:rsidRDefault="006062F0" w:rsidP="006062F0">
            <w:pPr>
              <w:pStyle w:val="Odstavekseznama"/>
              <w:numPr>
                <w:ilvl w:val="0"/>
                <w:numId w:val="15"/>
              </w:numPr>
              <w:spacing w:line="240" w:lineRule="auto"/>
            </w:pPr>
            <w:r>
              <w:t>prioriteto po vrsti terjatve (lahko odprta terjatev višje prioritete</w:t>
            </w:r>
            <w:r w:rsidR="00CB62C2">
              <w:t>,</w:t>
            </w:r>
            <w:r>
              <w:t xml:space="preserve"> ampak datum valute še ni dosežen)</w:t>
            </w:r>
          </w:p>
          <w:p w14:paraId="1B60A189" w14:textId="02EBA4CF" w:rsidR="006062F0" w:rsidRDefault="006062F0" w:rsidP="006062F0">
            <w:pPr>
              <w:spacing w:line="240" w:lineRule="auto"/>
            </w:pPr>
            <w:r>
              <w:t>Obstoječa funkcionalnost se nadgradi na nova in dodatna pravila  z uvedbo CORE aplikacije</w:t>
            </w:r>
          </w:p>
        </w:tc>
      </w:tr>
      <w:tr w:rsidR="006062F0" w14:paraId="1EACDCA7" w14:textId="77777777" w:rsidTr="220FED57">
        <w:tc>
          <w:tcPr>
            <w:tcW w:w="704" w:type="dxa"/>
          </w:tcPr>
          <w:p w14:paraId="5A35D417" w14:textId="7F514BEE" w:rsidR="006062F0" w:rsidRDefault="006062F0" w:rsidP="006062F0">
            <w:r>
              <w:t>4</w:t>
            </w:r>
          </w:p>
        </w:tc>
        <w:tc>
          <w:tcPr>
            <w:tcW w:w="1985" w:type="dxa"/>
          </w:tcPr>
          <w:p w14:paraId="5E1667DF" w14:textId="77777777" w:rsidR="006062F0" w:rsidRPr="000E2567" w:rsidRDefault="006062F0" w:rsidP="006062F0">
            <w:pPr>
              <w:spacing w:line="240" w:lineRule="auto"/>
            </w:pPr>
            <w:r>
              <w:t>Ročna identifikacija</w:t>
            </w:r>
          </w:p>
        </w:tc>
        <w:tc>
          <w:tcPr>
            <w:tcW w:w="6373" w:type="dxa"/>
          </w:tcPr>
          <w:p w14:paraId="1C9BB6F9" w14:textId="77777777" w:rsidR="006062F0" w:rsidRDefault="006062F0" w:rsidP="006062F0">
            <w:pPr>
              <w:spacing w:line="240" w:lineRule="auto"/>
            </w:pPr>
            <w:r>
              <w:t xml:space="preserve">Vmesnik z iskalnikom za </w:t>
            </w:r>
            <w:r w:rsidRPr="00914578">
              <w:t>ročn</w:t>
            </w:r>
            <w:r>
              <w:t>o</w:t>
            </w:r>
            <w:r w:rsidRPr="00914578">
              <w:t xml:space="preserve"> </w:t>
            </w:r>
            <w:r>
              <w:t>zapiranje</w:t>
            </w:r>
            <w:r w:rsidRPr="00914578">
              <w:t xml:space="preserve"> transakcij</w:t>
            </w:r>
            <w:r>
              <w:t>e</w:t>
            </w:r>
            <w:r w:rsidRPr="00914578">
              <w:t xml:space="preserve">. </w:t>
            </w:r>
          </w:p>
          <w:p w14:paraId="1CC72395" w14:textId="77777777" w:rsidR="006062F0" w:rsidRDefault="006062F0" w:rsidP="006062F0">
            <w:pPr>
              <w:spacing w:line="240" w:lineRule="auto"/>
            </w:pPr>
            <w:r>
              <w:t>Obstoječa funkcionalnost se ob uvedbi CORE aplikacije po potrebi nadgradi.</w:t>
            </w:r>
          </w:p>
        </w:tc>
      </w:tr>
      <w:tr w:rsidR="006062F0" w14:paraId="6FCDEBED" w14:textId="77777777" w:rsidTr="220FED57">
        <w:tc>
          <w:tcPr>
            <w:tcW w:w="704" w:type="dxa"/>
          </w:tcPr>
          <w:p w14:paraId="6899BE1E" w14:textId="6CDAE551" w:rsidR="006062F0" w:rsidRDefault="006062F0" w:rsidP="006062F0">
            <w:r>
              <w:t>5</w:t>
            </w:r>
          </w:p>
        </w:tc>
        <w:tc>
          <w:tcPr>
            <w:tcW w:w="1985" w:type="dxa"/>
          </w:tcPr>
          <w:p w14:paraId="6D1F81BA" w14:textId="77777777" w:rsidR="006062F0" w:rsidRDefault="006062F0" w:rsidP="006062F0">
            <w:pPr>
              <w:spacing w:line="240" w:lineRule="auto"/>
            </w:pPr>
            <w:r>
              <w:t>Preplačila</w:t>
            </w:r>
          </w:p>
        </w:tc>
        <w:tc>
          <w:tcPr>
            <w:tcW w:w="6373" w:type="dxa"/>
          </w:tcPr>
          <w:p w14:paraId="6CC0ADEF" w14:textId="77777777" w:rsidR="006062F0" w:rsidRDefault="006062F0" w:rsidP="006062F0">
            <w:pPr>
              <w:spacing w:line="240" w:lineRule="auto"/>
            </w:pPr>
            <w:r>
              <w:t>Možnost vezave na pogodbo in kreiranje preplačila.</w:t>
            </w:r>
          </w:p>
          <w:p w14:paraId="36DDA349" w14:textId="77777777" w:rsidR="006062F0" w:rsidRDefault="006062F0" w:rsidP="006062F0">
            <w:pPr>
              <w:spacing w:line="240" w:lineRule="auto"/>
            </w:pPr>
            <w:r>
              <w:t>Obstoječa funkcionalnost se ob uvedbi CORE aplikacije po potrebi nadgradi.</w:t>
            </w:r>
          </w:p>
        </w:tc>
      </w:tr>
      <w:tr w:rsidR="006062F0" w14:paraId="0E5C07F0" w14:textId="77777777" w:rsidTr="220FED57">
        <w:tc>
          <w:tcPr>
            <w:tcW w:w="704" w:type="dxa"/>
          </w:tcPr>
          <w:p w14:paraId="49E0DD15" w14:textId="249C3802" w:rsidR="006062F0" w:rsidRDefault="006062F0" w:rsidP="006062F0">
            <w:r>
              <w:t>6</w:t>
            </w:r>
          </w:p>
        </w:tc>
        <w:tc>
          <w:tcPr>
            <w:tcW w:w="1985" w:type="dxa"/>
          </w:tcPr>
          <w:p w14:paraId="528E3D61" w14:textId="77777777" w:rsidR="006062F0" w:rsidRDefault="006062F0" w:rsidP="006062F0">
            <w:pPr>
              <w:spacing w:line="240" w:lineRule="auto"/>
            </w:pPr>
            <w:r>
              <w:t>Kontrola pravilnosti</w:t>
            </w:r>
          </w:p>
        </w:tc>
        <w:tc>
          <w:tcPr>
            <w:tcW w:w="6373" w:type="dxa"/>
          </w:tcPr>
          <w:p w14:paraId="35D58868" w14:textId="57E6D6C7" w:rsidR="006062F0" w:rsidRDefault="006062F0" w:rsidP="006062F0">
            <w:pPr>
              <w:spacing w:line="240" w:lineRule="auto"/>
            </w:pPr>
            <w:r>
              <w:t>Zaradi masovne obdelave so v proces avtomatske in identifikacije potrjevanja plačil kontrole, ki temeljijo na pred definiranih pravilih.</w:t>
            </w:r>
          </w:p>
          <w:p w14:paraId="5BDED346" w14:textId="77777777" w:rsidR="006062F0" w:rsidRDefault="006062F0" w:rsidP="006062F0">
            <w:pPr>
              <w:spacing w:line="240" w:lineRule="auto"/>
            </w:pPr>
            <w:r>
              <w:t>Obstoječa funkcionalnost se ob uvedbi CORE aplikacije po potrebi nadgradi.</w:t>
            </w:r>
          </w:p>
        </w:tc>
      </w:tr>
      <w:tr w:rsidR="006062F0" w14:paraId="673B91BE" w14:textId="77777777" w:rsidTr="220FED57">
        <w:tc>
          <w:tcPr>
            <w:tcW w:w="704" w:type="dxa"/>
          </w:tcPr>
          <w:p w14:paraId="7BA93E0D" w14:textId="181D67A4" w:rsidR="006062F0" w:rsidRDefault="006062F0" w:rsidP="006062F0">
            <w:r>
              <w:t>7</w:t>
            </w:r>
          </w:p>
        </w:tc>
        <w:tc>
          <w:tcPr>
            <w:tcW w:w="1985" w:type="dxa"/>
          </w:tcPr>
          <w:p w14:paraId="26BE7DF2" w14:textId="77777777" w:rsidR="006062F0" w:rsidRDefault="006062F0" w:rsidP="006062F0">
            <w:pPr>
              <w:spacing w:line="240" w:lineRule="auto"/>
            </w:pPr>
            <w:r>
              <w:t>Knjiženje plačil</w:t>
            </w:r>
          </w:p>
        </w:tc>
        <w:tc>
          <w:tcPr>
            <w:tcW w:w="6373" w:type="dxa"/>
          </w:tcPr>
          <w:p w14:paraId="74F28540" w14:textId="77777777" w:rsidR="006062F0" w:rsidRDefault="006062F0" w:rsidP="006062F0">
            <w:pPr>
              <w:spacing w:line="240" w:lineRule="auto"/>
            </w:pPr>
            <w:r>
              <w:t>Ko so identificirana vsa plačila dnevnega prometa, se plačila knjiži na temeljnico.</w:t>
            </w:r>
          </w:p>
          <w:p w14:paraId="16EEEE60" w14:textId="77777777" w:rsidR="006062F0" w:rsidRPr="0022414F" w:rsidRDefault="006062F0" w:rsidP="006062F0">
            <w:pPr>
              <w:spacing w:line="240" w:lineRule="auto"/>
            </w:pPr>
            <w:r>
              <w:t>Obstoječa funkcionalnost se ob uvedbi CORE aplikacije po potrebi nadgradi.</w:t>
            </w:r>
          </w:p>
        </w:tc>
      </w:tr>
      <w:tr w:rsidR="006062F0" w14:paraId="62E98C9C" w14:textId="77777777" w:rsidTr="220FED57">
        <w:tc>
          <w:tcPr>
            <w:tcW w:w="704" w:type="dxa"/>
          </w:tcPr>
          <w:p w14:paraId="7353210E" w14:textId="3B1DB9EC" w:rsidR="006062F0" w:rsidRDefault="006062F0" w:rsidP="006062F0">
            <w:r>
              <w:lastRenderedPageBreak/>
              <w:t>8</w:t>
            </w:r>
          </w:p>
        </w:tc>
        <w:tc>
          <w:tcPr>
            <w:tcW w:w="1985" w:type="dxa"/>
          </w:tcPr>
          <w:p w14:paraId="5727F9AA" w14:textId="7F2B24A8" w:rsidR="006062F0" w:rsidRDefault="006062F0" w:rsidP="006062F0">
            <w:pPr>
              <w:spacing w:line="240" w:lineRule="auto"/>
            </w:pPr>
            <w:r>
              <w:t>Sprotni prenos plačil</w:t>
            </w:r>
          </w:p>
        </w:tc>
        <w:tc>
          <w:tcPr>
            <w:tcW w:w="6373" w:type="dxa"/>
          </w:tcPr>
          <w:p w14:paraId="33A1D808" w14:textId="77777777" w:rsidR="006062F0" w:rsidRDefault="006062F0" w:rsidP="006062F0">
            <w:pPr>
              <w:spacing w:line="240" w:lineRule="auto"/>
            </w:pPr>
            <w:r>
              <w:t>Proces potrjevanja zahteva daljše obdobje. Na vodenju projekta je potrebna informacija o plačilu obveznosti sprotno, zato naj se informacija ob identifikaciji posameznega plačila  pogodbenih obveznosti sprotno prenaša v modul za vodenje projektov.</w:t>
            </w:r>
          </w:p>
        </w:tc>
      </w:tr>
      <w:tr w:rsidR="007859AD" w14:paraId="12661C5C" w14:textId="77777777" w:rsidTr="220FED57">
        <w:tc>
          <w:tcPr>
            <w:tcW w:w="704" w:type="dxa"/>
          </w:tcPr>
          <w:p w14:paraId="4D4EB1FD" w14:textId="75D68C0E" w:rsidR="007859AD" w:rsidRDefault="007859AD" w:rsidP="007859AD">
            <w:r>
              <w:t>9</w:t>
            </w:r>
          </w:p>
        </w:tc>
        <w:tc>
          <w:tcPr>
            <w:tcW w:w="1985" w:type="dxa"/>
          </w:tcPr>
          <w:p w14:paraId="5F0F0EE0" w14:textId="6044269B" w:rsidR="007859AD" w:rsidRDefault="007859AD" w:rsidP="007859AD">
            <w:pPr>
              <w:spacing w:line="240" w:lineRule="auto"/>
            </w:pPr>
            <w:r w:rsidRPr="007B1635">
              <w:t>Poročilo A17</w:t>
            </w:r>
          </w:p>
        </w:tc>
        <w:tc>
          <w:tcPr>
            <w:tcW w:w="6373" w:type="dxa"/>
          </w:tcPr>
          <w:p w14:paraId="5FBA8AA7" w14:textId="3189F0AF" w:rsidR="007859AD" w:rsidRDefault="007859AD" w:rsidP="007859AD">
            <w:pPr>
              <w:spacing w:line="240" w:lineRule="auto"/>
            </w:pPr>
            <w:r w:rsidRPr="00DD3565">
              <w:t>Plačila depoziti</w:t>
            </w:r>
          </w:p>
        </w:tc>
      </w:tr>
      <w:tr w:rsidR="007859AD" w14:paraId="5A95A3C9" w14:textId="77777777" w:rsidTr="220FED57">
        <w:tc>
          <w:tcPr>
            <w:tcW w:w="704" w:type="dxa"/>
          </w:tcPr>
          <w:p w14:paraId="63E59E7B" w14:textId="5639A981" w:rsidR="007859AD" w:rsidRDefault="007859AD" w:rsidP="007859AD">
            <w:r>
              <w:t>10</w:t>
            </w:r>
          </w:p>
        </w:tc>
        <w:tc>
          <w:tcPr>
            <w:tcW w:w="1985" w:type="dxa"/>
          </w:tcPr>
          <w:p w14:paraId="7AFDD269" w14:textId="10C36980" w:rsidR="007859AD" w:rsidRDefault="007859AD" w:rsidP="007859AD">
            <w:pPr>
              <w:spacing w:line="240" w:lineRule="auto"/>
            </w:pPr>
            <w:r w:rsidRPr="007B1635">
              <w:t>Poročilo A1A</w:t>
            </w:r>
          </w:p>
        </w:tc>
        <w:tc>
          <w:tcPr>
            <w:tcW w:w="6373" w:type="dxa"/>
          </w:tcPr>
          <w:p w14:paraId="767DFE67" w14:textId="33B31DAE" w:rsidR="007859AD" w:rsidRDefault="007859AD" w:rsidP="007859AD">
            <w:pPr>
              <w:spacing w:line="240" w:lineRule="auto"/>
            </w:pPr>
            <w:r w:rsidRPr="00DD3565">
              <w:t>Pla</w:t>
            </w:r>
            <w:r>
              <w:t>č</w:t>
            </w:r>
            <w:r w:rsidRPr="00DD3565">
              <w:t>ila krediti</w:t>
            </w:r>
          </w:p>
        </w:tc>
      </w:tr>
      <w:tr w:rsidR="007859AD" w14:paraId="39223823" w14:textId="77777777" w:rsidTr="220FED57">
        <w:tc>
          <w:tcPr>
            <w:tcW w:w="704" w:type="dxa"/>
          </w:tcPr>
          <w:p w14:paraId="0BB1BC3F" w14:textId="264BF89B" w:rsidR="007859AD" w:rsidRDefault="007859AD" w:rsidP="007859AD">
            <w:r>
              <w:t>11</w:t>
            </w:r>
          </w:p>
        </w:tc>
        <w:tc>
          <w:tcPr>
            <w:tcW w:w="1985" w:type="dxa"/>
          </w:tcPr>
          <w:p w14:paraId="3C8F8412" w14:textId="3568EE09" w:rsidR="007859AD" w:rsidRDefault="007859AD" w:rsidP="007859AD">
            <w:pPr>
              <w:spacing w:line="240" w:lineRule="auto"/>
            </w:pPr>
            <w:r w:rsidRPr="007B1635">
              <w:t>Poročilo A1K</w:t>
            </w:r>
          </w:p>
        </w:tc>
        <w:tc>
          <w:tcPr>
            <w:tcW w:w="6373" w:type="dxa"/>
          </w:tcPr>
          <w:p w14:paraId="68CA6F71" w14:textId="15809BED" w:rsidR="007859AD" w:rsidRDefault="007859AD" w:rsidP="007859AD">
            <w:pPr>
              <w:spacing w:line="240" w:lineRule="auto"/>
            </w:pPr>
            <w:r w:rsidRPr="00DD3565">
              <w:t>Pla</w:t>
            </w:r>
            <w:r>
              <w:t>č</w:t>
            </w:r>
            <w:r w:rsidRPr="00DD3565">
              <w:t>ila stroški</w:t>
            </w:r>
          </w:p>
        </w:tc>
      </w:tr>
      <w:tr w:rsidR="007859AD" w14:paraId="216B09C0" w14:textId="77777777" w:rsidTr="220FED57">
        <w:tc>
          <w:tcPr>
            <w:tcW w:w="704" w:type="dxa"/>
          </w:tcPr>
          <w:p w14:paraId="396B9A62" w14:textId="65756787" w:rsidR="007859AD" w:rsidRDefault="007859AD" w:rsidP="007859AD">
            <w:r>
              <w:t>12</w:t>
            </w:r>
          </w:p>
        </w:tc>
        <w:tc>
          <w:tcPr>
            <w:tcW w:w="1985" w:type="dxa"/>
          </w:tcPr>
          <w:p w14:paraId="700E7A04" w14:textId="1C2E331B" w:rsidR="007859AD" w:rsidRDefault="007859AD" w:rsidP="007859AD">
            <w:pPr>
              <w:spacing w:line="240" w:lineRule="auto"/>
            </w:pPr>
            <w:r w:rsidRPr="007B1635">
              <w:t>Poročilo A1Y</w:t>
            </w:r>
          </w:p>
        </w:tc>
        <w:tc>
          <w:tcPr>
            <w:tcW w:w="6373" w:type="dxa"/>
          </w:tcPr>
          <w:p w14:paraId="766BD22D" w14:textId="336B4577" w:rsidR="007859AD" w:rsidRDefault="007859AD" w:rsidP="007859AD">
            <w:pPr>
              <w:spacing w:line="240" w:lineRule="auto"/>
            </w:pPr>
            <w:r w:rsidRPr="00DD3565">
              <w:t>Pla</w:t>
            </w:r>
            <w:r>
              <w:t>č</w:t>
            </w:r>
            <w:r w:rsidRPr="00DD3565">
              <w:t>ila vse</w:t>
            </w:r>
          </w:p>
        </w:tc>
      </w:tr>
      <w:tr w:rsidR="007859AD" w14:paraId="2BABC6B6" w14:textId="77777777" w:rsidTr="220FED57">
        <w:tc>
          <w:tcPr>
            <w:tcW w:w="704" w:type="dxa"/>
          </w:tcPr>
          <w:p w14:paraId="5F91A9D1" w14:textId="51998F69" w:rsidR="007859AD" w:rsidRDefault="007859AD" w:rsidP="007859AD">
            <w:r>
              <w:t>13</w:t>
            </w:r>
          </w:p>
        </w:tc>
        <w:tc>
          <w:tcPr>
            <w:tcW w:w="1985" w:type="dxa"/>
          </w:tcPr>
          <w:p w14:paraId="722CA2AC" w14:textId="0BD58CB2" w:rsidR="007859AD" w:rsidRDefault="007859AD" w:rsidP="007859AD">
            <w:pPr>
              <w:spacing w:line="240" w:lineRule="auto"/>
            </w:pPr>
            <w:r w:rsidRPr="007B1635">
              <w:t>Poročilo TKD</w:t>
            </w:r>
          </w:p>
        </w:tc>
        <w:tc>
          <w:tcPr>
            <w:tcW w:w="6373" w:type="dxa"/>
          </w:tcPr>
          <w:p w14:paraId="356981F8" w14:textId="1A832D3B" w:rsidR="007859AD" w:rsidRDefault="007859AD" w:rsidP="007859AD">
            <w:pPr>
              <w:spacing w:line="240" w:lineRule="auto"/>
            </w:pPr>
            <w:r w:rsidRPr="00DD3565">
              <w:t>TKDIS - Izpis</w:t>
            </w:r>
          </w:p>
        </w:tc>
      </w:tr>
    </w:tbl>
    <w:p w14:paraId="0DD4D287" w14:textId="77777777" w:rsidR="004409C6" w:rsidRDefault="004409C6" w:rsidP="002A429E">
      <w:pPr>
        <w:ind w:left="360"/>
      </w:pPr>
    </w:p>
    <w:p w14:paraId="7267BA08" w14:textId="0ADE211C" w:rsidR="00FE0237" w:rsidRDefault="00010DB9" w:rsidP="00010DB9">
      <w:pPr>
        <w:pStyle w:val="Naslov4"/>
      </w:pPr>
      <w:r w:rsidRPr="00010DB9">
        <w:t>Opominjanje neplačnikov glede na kriterije</w:t>
      </w:r>
    </w:p>
    <w:p w14:paraId="10E289A5" w14:textId="77777777" w:rsidR="006325E2" w:rsidRDefault="006325E2" w:rsidP="006325E2">
      <w:pPr>
        <w:spacing w:line="240" w:lineRule="auto"/>
        <w:ind w:left="360"/>
      </w:pPr>
      <w:bookmarkStart w:id="38" w:name="_Hlk128605274"/>
      <w:r>
        <w:t xml:space="preserve">V primeru neplačevanja obveznosti kreditne pogodbe mora SPS komitentu izstaviti opomin za neplačane terjatve. </w:t>
      </w:r>
    </w:p>
    <w:p w14:paraId="5DC73E54" w14:textId="4C023F9D" w:rsidR="006325E2" w:rsidRDefault="006325E2" w:rsidP="006325E2">
      <w:pPr>
        <w:spacing w:line="240" w:lineRule="auto"/>
        <w:ind w:left="360"/>
      </w:pPr>
      <w:r>
        <w:t xml:space="preserve">Opomini se pripravljajo mesečno za vse kreditne pogodbe, ki izpolnjujejo določene pogoje. Izstavljata se </w:t>
      </w:r>
      <w:r w:rsidR="00A533A8">
        <w:t>trije</w:t>
      </w:r>
      <w:r>
        <w:t xml:space="preserve"> tip</w:t>
      </w:r>
      <w:r w:rsidR="00A533A8">
        <w:t>i</w:t>
      </w:r>
      <w:r>
        <w:t xml:space="preserve"> opominov:</w:t>
      </w:r>
    </w:p>
    <w:p w14:paraId="3FAF0FFB" w14:textId="77777777" w:rsidR="006325E2" w:rsidRDefault="006325E2" w:rsidP="00D078C2">
      <w:pPr>
        <w:pStyle w:val="Odstavekseznama"/>
        <w:numPr>
          <w:ilvl w:val="0"/>
          <w:numId w:val="17"/>
        </w:numPr>
      </w:pPr>
      <w:r>
        <w:t>N</w:t>
      </w:r>
      <w:r w:rsidRPr="00F30B18">
        <w:t>avadni opomin</w:t>
      </w:r>
      <w:r>
        <w:t>. Prvi opomin, ki se pošlje komitentu v primeru neplačevanja.</w:t>
      </w:r>
    </w:p>
    <w:p w14:paraId="5257F063" w14:textId="032FA0EA" w:rsidR="00A533A8" w:rsidRPr="00F30B18" w:rsidRDefault="00A533A8" w:rsidP="00D078C2">
      <w:pPr>
        <w:pStyle w:val="Odstavekseznama"/>
        <w:numPr>
          <w:ilvl w:val="0"/>
          <w:numId w:val="17"/>
        </w:numPr>
      </w:pPr>
      <w:r>
        <w:t>Navadni opomin porokom</w:t>
      </w:r>
    </w:p>
    <w:p w14:paraId="3A04E680" w14:textId="7F0CB788" w:rsidR="006325E2" w:rsidRDefault="006325E2" w:rsidP="00D078C2">
      <w:pPr>
        <w:pStyle w:val="Odstavekseznama"/>
        <w:numPr>
          <w:ilvl w:val="0"/>
          <w:numId w:val="17"/>
        </w:numPr>
      </w:pPr>
      <w:r>
        <w:t>O</w:t>
      </w:r>
      <w:r w:rsidRPr="00F30B18">
        <w:t>pomin pred odpovedjo pogodbe</w:t>
      </w:r>
      <w:r>
        <w:t xml:space="preserve">. Sledi navadnemu opominu. </w:t>
      </w:r>
      <w:r w:rsidRPr="00F30B18">
        <w:t>Če komitent še ne plača po prejemu opomina pred odpovedjo</w:t>
      </w:r>
      <w:r w:rsidR="00A533A8">
        <w:t>,</w:t>
      </w:r>
      <w:r w:rsidRPr="00F30B18">
        <w:t xml:space="preserve"> se pogodba prekine in kredit postane sporna pogodba</w:t>
      </w:r>
      <w:r>
        <w:t>.</w:t>
      </w:r>
      <w:r w:rsidR="00A533A8">
        <w:t xml:space="preserve"> Ta opomin se pošlje priporočeno podjetniku in vsem porokom.</w:t>
      </w:r>
    </w:p>
    <w:p w14:paraId="13EC3122" w14:textId="620B77E6" w:rsidR="00A533A8" w:rsidRDefault="00A533A8" w:rsidP="00A66B62">
      <w:pPr>
        <w:ind w:left="360"/>
      </w:pPr>
      <w:r>
        <w:t xml:space="preserve">Posebej se na letnem nivoju pošilja opomine za zamudne obresti ter mesečno za pogodbene obresti. </w:t>
      </w:r>
    </w:p>
    <w:p w14:paraId="5462DFFE" w14:textId="77777777" w:rsidR="00431674" w:rsidRDefault="00431674" w:rsidP="006325E2">
      <w:pPr>
        <w:spacing w:line="256" w:lineRule="auto"/>
        <w:ind w:left="360"/>
      </w:pPr>
    </w:p>
    <w:p w14:paraId="690B9FED" w14:textId="71B8AA1C" w:rsidR="006325E2" w:rsidRDefault="006325E2" w:rsidP="006325E2">
      <w:pPr>
        <w:spacing w:line="256" w:lineRule="auto"/>
        <w:ind w:left="360"/>
      </w:pPr>
      <w:r>
        <w:t>Zahteve za pripravo opominov so:</w:t>
      </w:r>
    </w:p>
    <w:tbl>
      <w:tblPr>
        <w:tblStyle w:val="Tabelamrea"/>
        <w:tblW w:w="9062" w:type="dxa"/>
        <w:tblInd w:w="595" w:type="dxa"/>
        <w:tblLook w:val="04A0" w:firstRow="1" w:lastRow="0" w:firstColumn="1" w:lastColumn="0" w:noHBand="0" w:noVBand="1"/>
      </w:tblPr>
      <w:tblGrid>
        <w:gridCol w:w="704"/>
        <w:gridCol w:w="1985"/>
        <w:gridCol w:w="6373"/>
      </w:tblGrid>
      <w:tr w:rsidR="006325E2" w14:paraId="7B159BD3" w14:textId="77777777" w:rsidTr="008152D7">
        <w:tc>
          <w:tcPr>
            <w:tcW w:w="704" w:type="dxa"/>
            <w:shd w:val="clear" w:color="auto" w:fill="E7E6E6" w:themeFill="background2"/>
          </w:tcPr>
          <w:p w14:paraId="7E0348B8" w14:textId="77777777" w:rsidR="006325E2" w:rsidRDefault="006325E2" w:rsidP="008152D7">
            <w:r>
              <w:t>ID</w:t>
            </w:r>
          </w:p>
        </w:tc>
        <w:tc>
          <w:tcPr>
            <w:tcW w:w="1985" w:type="dxa"/>
            <w:shd w:val="clear" w:color="auto" w:fill="E7E6E6" w:themeFill="background2"/>
          </w:tcPr>
          <w:p w14:paraId="5F09C430" w14:textId="77777777" w:rsidR="006325E2" w:rsidRDefault="006325E2" w:rsidP="008152D7">
            <w:r>
              <w:t>Naziv zahteve</w:t>
            </w:r>
          </w:p>
        </w:tc>
        <w:tc>
          <w:tcPr>
            <w:tcW w:w="6373" w:type="dxa"/>
            <w:shd w:val="clear" w:color="auto" w:fill="E7E6E6" w:themeFill="background2"/>
          </w:tcPr>
          <w:p w14:paraId="14B83D55" w14:textId="77777777" w:rsidR="006325E2" w:rsidRDefault="006325E2" w:rsidP="008152D7">
            <w:r>
              <w:t>Podrobnejši opis zahteve</w:t>
            </w:r>
          </w:p>
        </w:tc>
      </w:tr>
      <w:tr w:rsidR="006325E2" w14:paraId="04B65E24" w14:textId="77777777" w:rsidTr="008152D7">
        <w:tc>
          <w:tcPr>
            <w:tcW w:w="704" w:type="dxa"/>
          </w:tcPr>
          <w:p w14:paraId="5C4EB25D" w14:textId="669FBCA1" w:rsidR="006325E2" w:rsidRDefault="006062F0" w:rsidP="008152D7">
            <w:r>
              <w:t>1</w:t>
            </w:r>
          </w:p>
        </w:tc>
        <w:tc>
          <w:tcPr>
            <w:tcW w:w="1985" w:type="dxa"/>
          </w:tcPr>
          <w:p w14:paraId="521D8E99" w14:textId="77777777" w:rsidR="006325E2" w:rsidRDefault="006325E2" w:rsidP="008152D7">
            <w:r>
              <w:t>Vmesnik za pripravo opominov</w:t>
            </w:r>
          </w:p>
        </w:tc>
        <w:tc>
          <w:tcPr>
            <w:tcW w:w="6373" w:type="dxa"/>
          </w:tcPr>
          <w:p w14:paraId="52F4643D" w14:textId="7675E243" w:rsidR="006325E2" w:rsidRDefault="00431674" w:rsidP="008152D7">
            <w:pPr>
              <w:spacing w:line="256" w:lineRule="auto"/>
            </w:pPr>
            <w:r>
              <w:t>Vmesnik bo omogočal</w:t>
            </w:r>
            <w:r w:rsidR="002C7B49">
              <w:t xml:space="preserve"> </w:t>
            </w:r>
            <w:r>
              <w:t>uporabnišk</w:t>
            </w:r>
            <w:r w:rsidR="002C7B49">
              <w:t>o</w:t>
            </w:r>
            <w:r>
              <w:t xml:space="preserve"> nastavitev </w:t>
            </w:r>
            <w:r w:rsidR="00901771">
              <w:t xml:space="preserve">omejitev </w:t>
            </w:r>
            <w:r w:rsidR="00F32A9D">
              <w:t>nabora podatkov</w:t>
            </w:r>
            <w:r>
              <w:t xml:space="preserve">, </w:t>
            </w:r>
            <w:r w:rsidR="00F32A9D">
              <w:t>z</w:t>
            </w:r>
            <w:r>
              <w:t>a kater</w:t>
            </w:r>
            <w:r w:rsidR="00F32A9D">
              <w:t>e</w:t>
            </w:r>
            <w:r>
              <w:t xml:space="preserve"> se izstavi opomin. </w:t>
            </w:r>
            <w:r w:rsidR="002C7B49">
              <w:t>N</w:t>
            </w:r>
            <w:r w:rsidR="006325E2" w:rsidRPr="00EB5C2F">
              <w:t>astavit</w:t>
            </w:r>
            <w:r w:rsidR="006325E2">
              <w:t>v</w:t>
            </w:r>
            <w:r w:rsidR="002C7B49">
              <w:t xml:space="preserve">e </w:t>
            </w:r>
            <w:r w:rsidR="006325E2">
              <w:t>filtra</w:t>
            </w:r>
            <w:r w:rsidR="006325E2" w:rsidRPr="00EB5C2F">
              <w:t xml:space="preserve"> </w:t>
            </w:r>
            <w:r w:rsidR="006325E2">
              <w:t>: D</w:t>
            </w:r>
            <w:r w:rsidR="006325E2" w:rsidRPr="00EB5C2F">
              <w:t>atum opomina, komitent</w:t>
            </w:r>
            <w:r w:rsidR="00AF6D65">
              <w:t xml:space="preserve">, </w:t>
            </w:r>
            <w:r w:rsidR="00AF6D65" w:rsidRPr="00EB5C2F">
              <w:t>številka pogodb</w:t>
            </w:r>
            <w:r w:rsidR="00AF6D65">
              <w:t xml:space="preserve">e </w:t>
            </w:r>
            <w:r w:rsidR="006325E2" w:rsidRPr="00EB5C2F">
              <w:t>(za posamičen obračun pogodbe), vrste dokumentov</w:t>
            </w:r>
            <w:r w:rsidR="006325E2">
              <w:t>,</w:t>
            </w:r>
            <w:r w:rsidR="006325E2" w:rsidRPr="00EB5C2F">
              <w:t xml:space="preserve"> ki</w:t>
            </w:r>
            <w:r w:rsidR="006325E2">
              <w:t xml:space="preserve"> se jih</w:t>
            </w:r>
            <w:r w:rsidR="006325E2" w:rsidRPr="00EB5C2F">
              <w:t xml:space="preserve"> zajame (glavnica, obresti, zamudne</w:t>
            </w:r>
            <w:r w:rsidR="006325E2">
              <w:t xml:space="preserve"> obresti</w:t>
            </w:r>
            <w:r w:rsidR="006325E2" w:rsidRPr="00EB5C2F">
              <w:t xml:space="preserve">, </w:t>
            </w:r>
            <w:r w:rsidR="006325E2">
              <w:t>stroški</w:t>
            </w:r>
            <w:r w:rsidR="006325E2" w:rsidRPr="00EB5C2F">
              <w:t xml:space="preserve">), </w:t>
            </w:r>
            <w:r w:rsidR="006325E2">
              <w:t xml:space="preserve">št. </w:t>
            </w:r>
            <w:r w:rsidR="006325E2" w:rsidRPr="00EB5C2F">
              <w:t>dni zamude, statusi pogodb</w:t>
            </w:r>
            <w:r w:rsidR="006325E2">
              <w:t>e</w:t>
            </w:r>
            <w:r w:rsidR="006325E2" w:rsidRPr="00EB5C2F">
              <w:t>, vrsta produkta</w:t>
            </w:r>
            <w:r w:rsidR="006325E2">
              <w:t xml:space="preserve">, </w:t>
            </w:r>
            <w:r w:rsidR="006325E2" w:rsidRPr="00EB5C2F">
              <w:t>vir</w:t>
            </w:r>
            <w:r w:rsidR="006325E2">
              <w:t xml:space="preserve"> financiranja.</w:t>
            </w:r>
            <w:r w:rsidR="0054340C">
              <w:t xml:space="preserve"> </w:t>
            </w:r>
            <w:r w:rsidR="00A533A8">
              <w:t xml:space="preserve">Način pošiljanja, (varni elektronski kanal </w:t>
            </w:r>
            <w:proofErr w:type="spellStart"/>
            <w:r w:rsidR="00A533A8">
              <w:t>ePortal</w:t>
            </w:r>
            <w:proofErr w:type="spellEnd"/>
            <w:r w:rsidR="00A533A8">
              <w:t>, fizična pošta)</w:t>
            </w:r>
          </w:p>
        </w:tc>
      </w:tr>
      <w:tr w:rsidR="006325E2" w14:paraId="4162A345" w14:textId="77777777" w:rsidTr="008152D7">
        <w:tc>
          <w:tcPr>
            <w:tcW w:w="704" w:type="dxa"/>
          </w:tcPr>
          <w:p w14:paraId="634646B8" w14:textId="32A9D0FB" w:rsidR="006325E2" w:rsidRDefault="006062F0" w:rsidP="008152D7">
            <w:r>
              <w:t>2</w:t>
            </w:r>
          </w:p>
        </w:tc>
        <w:tc>
          <w:tcPr>
            <w:tcW w:w="1985" w:type="dxa"/>
          </w:tcPr>
          <w:p w14:paraId="1A13F12A" w14:textId="77777777" w:rsidR="006325E2" w:rsidRDefault="006325E2" w:rsidP="008152D7">
            <w:r>
              <w:t>Izvedba  opominov</w:t>
            </w:r>
          </w:p>
        </w:tc>
        <w:tc>
          <w:tcPr>
            <w:tcW w:w="6373" w:type="dxa"/>
          </w:tcPr>
          <w:p w14:paraId="25469EA4" w14:textId="2211FE53" w:rsidR="001A0304" w:rsidRDefault="006325E2" w:rsidP="001A0304">
            <w:pPr>
              <w:spacing w:after="160" w:line="259" w:lineRule="auto"/>
            </w:pPr>
            <w:r>
              <w:t>Glede na izbiro filtrov, se za vsako izbrano</w:t>
            </w:r>
            <w:r w:rsidRPr="00F7212E">
              <w:t xml:space="preserve"> pogodbo pripravi seznam zapadlih terjatev</w:t>
            </w:r>
            <w:r>
              <w:t>, vrednost posamezen terjatve in število dni zamude</w:t>
            </w:r>
            <w:r w:rsidR="00A533A8">
              <w:t>, kjer se kot osnova za zamudno upošteva glavnica in ne obresti</w:t>
            </w:r>
            <w:r>
              <w:t>.</w:t>
            </w:r>
            <w:r w:rsidRPr="00F7212E">
              <w:t xml:space="preserve"> Na podlagi </w:t>
            </w:r>
            <w:r>
              <w:t xml:space="preserve">zbranih </w:t>
            </w:r>
            <w:r w:rsidRPr="00F7212E">
              <w:t xml:space="preserve">podatkov </w:t>
            </w:r>
            <w:r>
              <w:t xml:space="preserve">vmesnik pripravi </w:t>
            </w:r>
            <w:r w:rsidRPr="00F7212E">
              <w:t>dokument</w:t>
            </w:r>
            <w:r>
              <w:t>e</w:t>
            </w:r>
            <w:r w:rsidRPr="00F7212E">
              <w:t xml:space="preserve"> opominov.</w:t>
            </w:r>
          </w:p>
          <w:p w14:paraId="2B1435DA" w14:textId="548F0EE5" w:rsidR="006325E2" w:rsidRPr="001A0304" w:rsidRDefault="006325E2" w:rsidP="001A0304">
            <w:pPr>
              <w:spacing w:after="160" w:line="259" w:lineRule="auto"/>
            </w:pPr>
            <w:r>
              <w:t>Nastavitev filtrov in rezultat poizvedbe se arhivira</w:t>
            </w:r>
            <w:r w:rsidR="00D223D5">
              <w:t xml:space="preserve"> in avtomatsko zapiše v projekt (pogodbo) pod zavihek opominov.</w:t>
            </w:r>
          </w:p>
        </w:tc>
      </w:tr>
      <w:bookmarkEnd w:id="38"/>
      <w:tr w:rsidR="00AA56BE" w14:paraId="535520B3" w14:textId="77777777" w:rsidTr="008152D7">
        <w:tc>
          <w:tcPr>
            <w:tcW w:w="704" w:type="dxa"/>
          </w:tcPr>
          <w:p w14:paraId="0AD853DC" w14:textId="47DBBC85" w:rsidR="00AA56BE" w:rsidRDefault="006062F0" w:rsidP="00AA56BE">
            <w:r>
              <w:t>3</w:t>
            </w:r>
          </w:p>
        </w:tc>
        <w:tc>
          <w:tcPr>
            <w:tcW w:w="1985" w:type="dxa"/>
          </w:tcPr>
          <w:p w14:paraId="2815DEEA" w14:textId="358FE8F0" w:rsidR="00AA56BE" w:rsidRDefault="00AA56BE" w:rsidP="00AA56BE">
            <w:r>
              <w:t>Priprava obvestil</w:t>
            </w:r>
          </w:p>
        </w:tc>
        <w:tc>
          <w:tcPr>
            <w:tcW w:w="6373" w:type="dxa"/>
          </w:tcPr>
          <w:p w14:paraId="1E22DC17" w14:textId="329CC8DC" w:rsidR="00E87340" w:rsidRDefault="00AA56BE" w:rsidP="00AA56BE">
            <w:pPr>
              <w:spacing w:line="259" w:lineRule="auto"/>
            </w:pPr>
            <w:r>
              <w:t>Na podlagi obračuna se bo za vsak paket obvestil pripravilo obvestila iz predloge. Ta ima skupno vsebino za vse prejemnike obvestila.</w:t>
            </w:r>
            <w:r w:rsidR="00691746">
              <w:t xml:space="preserve"> </w:t>
            </w:r>
            <w:r w:rsidR="00691746">
              <w:lastRenderedPageBreak/>
              <w:t>U</w:t>
            </w:r>
            <w:r w:rsidR="00691746" w:rsidRPr="00691746">
              <w:t xml:space="preserve">porabniki </w:t>
            </w:r>
            <w:r w:rsidR="00691746">
              <w:t xml:space="preserve">bodo imeli </w:t>
            </w:r>
            <w:r w:rsidR="00691746" w:rsidRPr="00691746">
              <w:t>možnost nastaviti in si shraniti besedila (v glavi in nogi) za predlogo izpisa</w:t>
            </w:r>
            <w:r w:rsidR="00691746">
              <w:t>.</w:t>
            </w:r>
          </w:p>
          <w:p w14:paraId="6A156F20" w14:textId="04391D3A" w:rsidR="00AA56BE" w:rsidRDefault="00AA56BE" w:rsidP="00AA56BE">
            <w:pPr>
              <w:spacing w:line="259" w:lineRule="auto"/>
            </w:pPr>
            <w:r>
              <w:t xml:space="preserve"> </w:t>
            </w:r>
            <w:r w:rsidRPr="00DE0411">
              <w:t>Vsebine posameznega elektronskega sporočila se</w:t>
            </w:r>
            <w:r>
              <w:t xml:space="preserve"> bodo</w:t>
            </w:r>
            <w:r w:rsidRPr="00DE0411">
              <w:t xml:space="preserve"> črpa</w:t>
            </w:r>
            <w:r>
              <w:t>la</w:t>
            </w:r>
            <w:r w:rsidRPr="00DE0411">
              <w:t xml:space="preserve"> iz baze  preko podanih parametrov</w:t>
            </w:r>
            <w:r>
              <w:t>.</w:t>
            </w:r>
          </w:p>
        </w:tc>
      </w:tr>
      <w:tr w:rsidR="00AA56BE" w14:paraId="1B2889FF" w14:textId="77777777" w:rsidTr="008152D7">
        <w:tc>
          <w:tcPr>
            <w:tcW w:w="704" w:type="dxa"/>
          </w:tcPr>
          <w:p w14:paraId="001E54F4" w14:textId="4B47EFBA" w:rsidR="00AA56BE" w:rsidRDefault="006062F0" w:rsidP="00AA56BE">
            <w:r>
              <w:lastRenderedPageBreak/>
              <w:t>4</w:t>
            </w:r>
          </w:p>
        </w:tc>
        <w:tc>
          <w:tcPr>
            <w:tcW w:w="1985" w:type="dxa"/>
          </w:tcPr>
          <w:p w14:paraId="26ADC1AD" w14:textId="77777777" w:rsidR="00AA56BE" w:rsidRPr="000E2567" w:rsidRDefault="00AA56BE" w:rsidP="00AA56BE">
            <w:r>
              <w:t>Integracija z DMS</w:t>
            </w:r>
          </w:p>
        </w:tc>
        <w:tc>
          <w:tcPr>
            <w:tcW w:w="6373" w:type="dxa"/>
          </w:tcPr>
          <w:p w14:paraId="72EBC3B1" w14:textId="77777777" w:rsidR="00AA56BE" w:rsidRDefault="00AA56BE" w:rsidP="00AA56BE">
            <w:pPr>
              <w:spacing w:line="256" w:lineRule="auto"/>
            </w:pPr>
            <w:r w:rsidRPr="00F7212E">
              <w:t xml:space="preserve">Z opomini se obvešča </w:t>
            </w:r>
            <w:r>
              <w:t>nosilca</w:t>
            </w:r>
            <w:r w:rsidRPr="00F7212E">
              <w:t xml:space="preserve"> pogodbe in  še poroke, če so ti za pogodbo določeni. Uporabnik </w:t>
            </w:r>
            <w:r>
              <w:t>naj ima</w:t>
            </w:r>
            <w:r w:rsidRPr="00F7212E">
              <w:t xml:space="preserve"> opcijo izbire koga se bo obveščalo.</w:t>
            </w:r>
          </w:p>
          <w:p w14:paraId="59BF4E37" w14:textId="77777777" w:rsidR="00AA56BE" w:rsidRDefault="00AA56BE" w:rsidP="00AA56BE">
            <w:pPr>
              <w:spacing w:line="256" w:lineRule="auto"/>
            </w:pPr>
            <w:r>
              <w:t>CORE poskrbi za prenos opominov v BC, od koder se glede na izbrani način obveščanja (pošta, portal, elektronski naslov) dostavijo prejemnikom.</w:t>
            </w:r>
          </w:p>
        </w:tc>
      </w:tr>
      <w:tr w:rsidR="00AA56BE" w14:paraId="4CDE6D48" w14:textId="77777777" w:rsidTr="008152D7">
        <w:tc>
          <w:tcPr>
            <w:tcW w:w="704" w:type="dxa"/>
          </w:tcPr>
          <w:p w14:paraId="1D03DADE" w14:textId="46F8C543" w:rsidR="00AA56BE" w:rsidRDefault="006062F0" w:rsidP="00AA56BE">
            <w:r>
              <w:t>5</w:t>
            </w:r>
          </w:p>
        </w:tc>
        <w:tc>
          <w:tcPr>
            <w:tcW w:w="1985" w:type="dxa"/>
          </w:tcPr>
          <w:p w14:paraId="37F048C5" w14:textId="6681F25D" w:rsidR="00AA56BE" w:rsidRDefault="00AA56BE" w:rsidP="00AA56BE">
            <w:r w:rsidRPr="00AF6F09">
              <w:t>Poročilo A3G</w:t>
            </w:r>
          </w:p>
        </w:tc>
        <w:tc>
          <w:tcPr>
            <w:tcW w:w="6373" w:type="dxa"/>
          </w:tcPr>
          <w:p w14:paraId="18248A68" w14:textId="6076ED69" w:rsidR="00AA56BE" w:rsidRPr="00F7212E" w:rsidRDefault="00AA56BE" w:rsidP="00AA56BE">
            <w:pPr>
              <w:spacing w:line="256" w:lineRule="auto"/>
            </w:pPr>
            <w:r w:rsidRPr="00350352">
              <w:t>OPOMIN</w:t>
            </w:r>
          </w:p>
        </w:tc>
      </w:tr>
    </w:tbl>
    <w:p w14:paraId="1F371216" w14:textId="3B770F3B" w:rsidR="63CB57F6" w:rsidRDefault="63CB57F6"/>
    <w:p w14:paraId="5954DF5C" w14:textId="3824A381" w:rsidR="00DE0411" w:rsidRDefault="00DE0411" w:rsidP="00DE0411">
      <w:pPr>
        <w:pStyle w:val="Naslov4"/>
      </w:pPr>
      <w:r>
        <w:t xml:space="preserve">Priprava in pošiljanje IOP obrazcev </w:t>
      </w:r>
    </w:p>
    <w:p w14:paraId="24E918C6" w14:textId="28619A7F" w:rsidR="00DE0411" w:rsidRDefault="00C626B5" w:rsidP="00C626B5">
      <w:pPr>
        <w:ind w:left="708"/>
        <w:jc w:val="left"/>
      </w:pPr>
      <w:r>
        <w:t>Sklad nosilcem pogodb pošilja seznam odprtih terjatev.</w:t>
      </w:r>
    </w:p>
    <w:p w14:paraId="1185F790" w14:textId="0B1E0D6F" w:rsidR="00C626B5" w:rsidRDefault="00C626B5" w:rsidP="00C626B5">
      <w:pPr>
        <w:ind w:left="708"/>
        <w:jc w:val="left"/>
      </w:pPr>
      <w:r>
        <w:t xml:space="preserve">Vmesnik za pripravo IOP </w:t>
      </w:r>
      <w:r w:rsidR="001614C4">
        <w:t>mora vsebovati naslednje funkcionalnosti:</w:t>
      </w:r>
      <w:r>
        <w:t xml:space="preserve">  </w:t>
      </w:r>
    </w:p>
    <w:tbl>
      <w:tblPr>
        <w:tblStyle w:val="Tabelamrea"/>
        <w:tblW w:w="9062" w:type="dxa"/>
        <w:tblInd w:w="595" w:type="dxa"/>
        <w:tblLook w:val="04A0" w:firstRow="1" w:lastRow="0" w:firstColumn="1" w:lastColumn="0" w:noHBand="0" w:noVBand="1"/>
      </w:tblPr>
      <w:tblGrid>
        <w:gridCol w:w="704"/>
        <w:gridCol w:w="1985"/>
        <w:gridCol w:w="6373"/>
      </w:tblGrid>
      <w:tr w:rsidR="00DE0411" w14:paraId="0B2900F6" w14:textId="77777777" w:rsidTr="007B6039">
        <w:tc>
          <w:tcPr>
            <w:tcW w:w="704" w:type="dxa"/>
            <w:shd w:val="clear" w:color="auto" w:fill="E7E6E6" w:themeFill="background2"/>
          </w:tcPr>
          <w:p w14:paraId="10108A20" w14:textId="77777777" w:rsidR="00DE0411" w:rsidRDefault="00DE0411" w:rsidP="007B6039">
            <w:r>
              <w:t>ID</w:t>
            </w:r>
          </w:p>
        </w:tc>
        <w:tc>
          <w:tcPr>
            <w:tcW w:w="1985" w:type="dxa"/>
            <w:shd w:val="clear" w:color="auto" w:fill="E7E6E6" w:themeFill="background2"/>
          </w:tcPr>
          <w:p w14:paraId="658F9C87" w14:textId="77777777" w:rsidR="00DE0411" w:rsidRDefault="00DE0411" w:rsidP="007B6039">
            <w:r>
              <w:t>Naziv zahteve</w:t>
            </w:r>
          </w:p>
        </w:tc>
        <w:tc>
          <w:tcPr>
            <w:tcW w:w="6373" w:type="dxa"/>
            <w:shd w:val="clear" w:color="auto" w:fill="E7E6E6" w:themeFill="background2"/>
          </w:tcPr>
          <w:p w14:paraId="5174DC01" w14:textId="77777777" w:rsidR="00DE0411" w:rsidRDefault="00DE0411" w:rsidP="007B6039">
            <w:r>
              <w:t>Podrobnejši opis zahteve</w:t>
            </w:r>
          </w:p>
        </w:tc>
      </w:tr>
      <w:tr w:rsidR="00DE0411" w14:paraId="40ABD720" w14:textId="77777777" w:rsidTr="007B6039">
        <w:tc>
          <w:tcPr>
            <w:tcW w:w="704" w:type="dxa"/>
          </w:tcPr>
          <w:p w14:paraId="55B3363A" w14:textId="65714843" w:rsidR="00DE0411" w:rsidRDefault="006062F0" w:rsidP="007B6039">
            <w:r>
              <w:t>1</w:t>
            </w:r>
          </w:p>
        </w:tc>
        <w:tc>
          <w:tcPr>
            <w:tcW w:w="1985" w:type="dxa"/>
          </w:tcPr>
          <w:p w14:paraId="5734441B" w14:textId="47EF8AD8" w:rsidR="00DE0411" w:rsidRDefault="00F70788" w:rsidP="007B6039">
            <w:r>
              <w:t>Vmesnik za pripravo IOP</w:t>
            </w:r>
          </w:p>
        </w:tc>
        <w:tc>
          <w:tcPr>
            <w:tcW w:w="6373" w:type="dxa"/>
          </w:tcPr>
          <w:p w14:paraId="5B1E7B7E" w14:textId="6EBF07D4" w:rsidR="00DE0411" w:rsidRDefault="00F70788" w:rsidP="007B6039">
            <w:pPr>
              <w:spacing w:line="259" w:lineRule="auto"/>
            </w:pPr>
            <w:r w:rsidRPr="00F70788">
              <w:t xml:space="preserve">Vmesnik </w:t>
            </w:r>
            <w:r w:rsidR="00644C2F">
              <w:t>naj</w:t>
            </w:r>
            <w:r w:rsidR="00644C2F" w:rsidRPr="00F70788">
              <w:t xml:space="preserve"> </w:t>
            </w:r>
            <w:r w:rsidRPr="00F70788">
              <w:t xml:space="preserve">omogoča uporabniško nastavitev omejitev nabora podatkov, za katere se </w:t>
            </w:r>
            <w:r w:rsidR="0045748E">
              <w:t xml:space="preserve">pripravi Izpisek Odprtih Postavk.  </w:t>
            </w:r>
            <w:r w:rsidR="003E446F">
              <w:t xml:space="preserve"> </w:t>
            </w:r>
          </w:p>
          <w:p w14:paraId="0B25B560" w14:textId="07ADF698" w:rsidR="0065200F" w:rsidRDefault="005768B8" w:rsidP="005768B8">
            <w:pPr>
              <w:spacing w:line="259" w:lineRule="auto"/>
            </w:pPr>
            <w:r>
              <w:t>Nastavitev</w:t>
            </w:r>
            <w:r w:rsidR="009C4D7B">
              <w:t xml:space="preserve"> uporabljenih </w:t>
            </w:r>
            <w:r>
              <w:t xml:space="preserve"> filtrov in rezultat poizvedbe se arhivira.</w:t>
            </w:r>
            <w:r w:rsidR="00A533A8">
              <w:t xml:space="preserve"> Iz pomožnih in ne iz glavne knjige.</w:t>
            </w:r>
          </w:p>
        </w:tc>
      </w:tr>
      <w:tr w:rsidR="0045748E" w14:paraId="6CF744D7" w14:textId="77777777" w:rsidTr="007B6039">
        <w:tc>
          <w:tcPr>
            <w:tcW w:w="704" w:type="dxa"/>
          </w:tcPr>
          <w:p w14:paraId="5C842718" w14:textId="3145E1DE" w:rsidR="0045748E" w:rsidRDefault="006062F0" w:rsidP="007B6039">
            <w:r>
              <w:t>2</w:t>
            </w:r>
          </w:p>
        </w:tc>
        <w:tc>
          <w:tcPr>
            <w:tcW w:w="1985" w:type="dxa"/>
          </w:tcPr>
          <w:p w14:paraId="54DCA340" w14:textId="7183F8E9" w:rsidR="0045748E" w:rsidRDefault="00DA6CF7" w:rsidP="007B6039">
            <w:r>
              <w:t xml:space="preserve">Priprava izpisov </w:t>
            </w:r>
            <w:r w:rsidR="007709EB">
              <w:t xml:space="preserve"> IOP</w:t>
            </w:r>
          </w:p>
        </w:tc>
        <w:tc>
          <w:tcPr>
            <w:tcW w:w="6373" w:type="dxa"/>
          </w:tcPr>
          <w:p w14:paraId="598A8258" w14:textId="60575C01" w:rsidR="0045748E" w:rsidRDefault="007709EB" w:rsidP="007B6039">
            <w:pPr>
              <w:spacing w:line="259" w:lineRule="auto"/>
            </w:pPr>
            <w:r>
              <w:t xml:space="preserve">V vmesniku </w:t>
            </w:r>
            <w:r w:rsidR="00644C2F">
              <w:t xml:space="preserve">naj bo </w:t>
            </w:r>
            <w:r>
              <w:t xml:space="preserve">na podlagi izbire nabora podatkov za vsak paket IOP-jev </w:t>
            </w:r>
            <w:r w:rsidR="00644C2F">
              <w:t xml:space="preserve">možnost </w:t>
            </w:r>
            <w:r>
              <w:t xml:space="preserve">pripraviti obvestilo iz predloge. Ta ima skupno vsebino za vse prejemnike obvestila. </w:t>
            </w:r>
            <w:r w:rsidR="005768B8">
              <w:t>U</w:t>
            </w:r>
            <w:r w:rsidR="005768B8" w:rsidRPr="00691746">
              <w:t xml:space="preserve">porabniki </w:t>
            </w:r>
            <w:r w:rsidR="00644C2F">
              <w:t>morajo imeti</w:t>
            </w:r>
            <w:r w:rsidR="005768B8">
              <w:t xml:space="preserve"> </w:t>
            </w:r>
            <w:r w:rsidR="005768B8" w:rsidRPr="00691746">
              <w:t xml:space="preserve">možnost nastaviti in si shraniti besedila (v glavi in nogi) </w:t>
            </w:r>
            <w:r w:rsidR="00644C2F">
              <w:t>kot</w:t>
            </w:r>
            <w:r w:rsidR="00644C2F" w:rsidRPr="00691746">
              <w:t xml:space="preserve"> </w:t>
            </w:r>
            <w:r w:rsidR="005768B8" w:rsidRPr="00691746">
              <w:t>predlogo izpisa</w:t>
            </w:r>
            <w:r w:rsidR="005768B8">
              <w:t xml:space="preserve">. </w:t>
            </w:r>
            <w:r w:rsidRPr="00DE0411">
              <w:t>Vsebine posameznega elektronskega sporočila se</w:t>
            </w:r>
            <w:r>
              <w:t xml:space="preserve"> </w:t>
            </w:r>
            <w:r w:rsidR="00644C2F">
              <w:t>naj</w:t>
            </w:r>
            <w:r w:rsidRPr="00DE0411">
              <w:t xml:space="preserve"> črpa iz baze  preko podanih parametrov</w:t>
            </w:r>
            <w:r>
              <w:t>.</w:t>
            </w:r>
          </w:p>
          <w:p w14:paraId="2F6FBECB" w14:textId="5D6FE68C" w:rsidR="00494622" w:rsidRPr="00F70788" w:rsidRDefault="00494622" w:rsidP="007B6039">
            <w:pPr>
              <w:spacing w:line="259" w:lineRule="auto"/>
            </w:pPr>
          </w:p>
        </w:tc>
      </w:tr>
      <w:tr w:rsidR="0079371E" w14:paraId="092820F7" w14:textId="77777777" w:rsidTr="007B6039">
        <w:tc>
          <w:tcPr>
            <w:tcW w:w="704" w:type="dxa"/>
          </w:tcPr>
          <w:p w14:paraId="4D50A7C6" w14:textId="4939A757" w:rsidR="0079371E" w:rsidRDefault="006062F0" w:rsidP="007B6039">
            <w:r>
              <w:t>3</w:t>
            </w:r>
          </w:p>
        </w:tc>
        <w:tc>
          <w:tcPr>
            <w:tcW w:w="1985" w:type="dxa"/>
          </w:tcPr>
          <w:p w14:paraId="2A4138B6" w14:textId="4978B1D6" w:rsidR="0079371E" w:rsidRDefault="0079371E" w:rsidP="007B6039">
            <w:r>
              <w:t>Evidenca poslanih IOP</w:t>
            </w:r>
          </w:p>
        </w:tc>
        <w:tc>
          <w:tcPr>
            <w:tcW w:w="6373" w:type="dxa"/>
          </w:tcPr>
          <w:p w14:paraId="23297988" w14:textId="08E56D81" w:rsidR="0079371E" w:rsidRDefault="0079371E" w:rsidP="007B6039">
            <w:pPr>
              <w:spacing w:line="259" w:lineRule="auto"/>
            </w:pPr>
            <w:r>
              <w:t xml:space="preserve">Na nosilcu, na vsaki pogodbi </w:t>
            </w:r>
            <w:r w:rsidR="00644C2F">
              <w:t xml:space="preserve">naj </w:t>
            </w:r>
            <w:r>
              <w:t xml:space="preserve">bo vidna zgodovina poslanih </w:t>
            </w:r>
            <w:proofErr w:type="spellStart"/>
            <w:r w:rsidR="00C626B5">
              <w:t>IOPjev</w:t>
            </w:r>
            <w:proofErr w:type="spellEnd"/>
            <w:r>
              <w:t>.</w:t>
            </w:r>
            <w:r w:rsidR="009C4D7B">
              <w:t xml:space="preserve"> Zgodovina poslanih </w:t>
            </w:r>
            <w:proofErr w:type="spellStart"/>
            <w:r w:rsidR="009C4D7B">
              <w:t>IOPjev</w:t>
            </w:r>
            <w:proofErr w:type="spellEnd"/>
            <w:r w:rsidR="009C4D7B">
              <w:t xml:space="preserve"> </w:t>
            </w:r>
            <w:r w:rsidR="00644C2F">
              <w:t xml:space="preserve">naj </w:t>
            </w:r>
            <w:r w:rsidR="009C4D7B">
              <w:t>bo vidna tudi na nosilcu in na modulu za vodenje pogodb.</w:t>
            </w:r>
          </w:p>
        </w:tc>
      </w:tr>
      <w:tr w:rsidR="00DE0411" w14:paraId="130472A3" w14:textId="77777777" w:rsidTr="007B6039">
        <w:tc>
          <w:tcPr>
            <w:tcW w:w="704" w:type="dxa"/>
          </w:tcPr>
          <w:p w14:paraId="4E91A29B" w14:textId="09C35279" w:rsidR="00DE0411" w:rsidRDefault="006062F0" w:rsidP="007B6039">
            <w:r>
              <w:t>4</w:t>
            </w:r>
          </w:p>
        </w:tc>
        <w:tc>
          <w:tcPr>
            <w:tcW w:w="1985" w:type="dxa"/>
          </w:tcPr>
          <w:p w14:paraId="4417EF92" w14:textId="77777777" w:rsidR="00DE0411" w:rsidRPr="00DF7B77" w:rsidRDefault="00DE0411" w:rsidP="007B6039">
            <w:r>
              <w:t>Integracija z DMS</w:t>
            </w:r>
            <w:r>
              <w:tab/>
            </w:r>
          </w:p>
        </w:tc>
        <w:tc>
          <w:tcPr>
            <w:tcW w:w="6373" w:type="dxa"/>
          </w:tcPr>
          <w:p w14:paraId="654E9704" w14:textId="26678082" w:rsidR="00DE0411" w:rsidRDefault="00DE0411" w:rsidP="007B6039">
            <w:pPr>
              <w:spacing w:line="259" w:lineRule="auto"/>
            </w:pPr>
            <w:r>
              <w:t xml:space="preserve">CORE </w:t>
            </w:r>
            <w:r w:rsidR="00644C2F">
              <w:t xml:space="preserve">mora </w:t>
            </w:r>
            <w:r>
              <w:t>poskr</w:t>
            </w:r>
            <w:r w:rsidR="00644C2F">
              <w:t xml:space="preserve">beti </w:t>
            </w:r>
            <w:r>
              <w:t>za prenos obvestil v BC, od koder se bodo glede na izbrani način obveščanja (pošta, portal, elektronski naslov) dostavili prejemnikom.</w:t>
            </w:r>
          </w:p>
        </w:tc>
      </w:tr>
      <w:tr w:rsidR="00691746" w14:paraId="1B6457D5" w14:textId="77777777" w:rsidTr="007B6039">
        <w:tc>
          <w:tcPr>
            <w:tcW w:w="704" w:type="dxa"/>
          </w:tcPr>
          <w:p w14:paraId="4F048B70" w14:textId="69EF500C" w:rsidR="00691746" w:rsidRDefault="006062F0" w:rsidP="007B6039">
            <w:r>
              <w:t>5</w:t>
            </w:r>
          </w:p>
        </w:tc>
        <w:tc>
          <w:tcPr>
            <w:tcW w:w="1985" w:type="dxa"/>
          </w:tcPr>
          <w:p w14:paraId="7C661E3A" w14:textId="7222AA7B" w:rsidR="00691746" w:rsidRDefault="00B957EE" w:rsidP="007B6039">
            <w:r>
              <w:t xml:space="preserve">Integracija z </w:t>
            </w:r>
            <w:proofErr w:type="spellStart"/>
            <w:r>
              <w:t>ePortal</w:t>
            </w:r>
            <w:proofErr w:type="spellEnd"/>
          </w:p>
        </w:tc>
        <w:tc>
          <w:tcPr>
            <w:tcW w:w="6373" w:type="dxa"/>
          </w:tcPr>
          <w:p w14:paraId="74A28F67" w14:textId="7116ADEF" w:rsidR="00691746" w:rsidRDefault="00577CDA" w:rsidP="007B6039">
            <w:pPr>
              <w:spacing w:line="259" w:lineRule="auto"/>
            </w:pPr>
            <w:r>
              <w:t xml:space="preserve">Ob pošiljanju IOP - </w:t>
            </w:r>
            <w:r w:rsidR="00CB17C2">
              <w:t xml:space="preserve">Povratna informacija </w:t>
            </w:r>
            <w:r w:rsidR="00C33E88">
              <w:t xml:space="preserve">o </w:t>
            </w:r>
            <w:r w:rsidR="00980942">
              <w:t>strinjanju</w:t>
            </w:r>
            <w:r w:rsidR="00C33E88">
              <w:t xml:space="preserve"> </w:t>
            </w:r>
            <w:r w:rsidR="00980942">
              <w:t>o stanju IOP</w:t>
            </w:r>
          </w:p>
        </w:tc>
      </w:tr>
      <w:tr w:rsidR="00691746" w14:paraId="1EE60B31" w14:textId="77777777" w:rsidTr="007B6039">
        <w:tc>
          <w:tcPr>
            <w:tcW w:w="704" w:type="dxa"/>
          </w:tcPr>
          <w:p w14:paraId="56B2EE71" w14:textId="54F923B5" w:rsidR="00691746" w:rsidRDefault="00A03272" w:rsidP="00691746">
            <w:r>
              <w:t>6</w:t>
            </w:r>
          </w:p>
        </w:tc>
        <w:tc>
          <w:tcPr>
            <w:tcW w:w="1985" w:type="dxa"/>
          </w:tcPr>
          <w:p w14:paraId="2972421D" w14:textId="6B80AFFA" w:rsidR="00691746" w:rsidRPr="007E1079" w:rsidRDefault="00691746" w:rsidP="00691746">
            <w:r w:rsidRPr="00AF6F09">
              <w:t>Poročilo IP1</w:t>
            </w:r>
          </w:p>
        </w:tc>
        <w:tc>
          <w:tcPr>
            <w:tcW w:w="6373" w:type="dxa"/>
          </w:tcPr>
          <w:p w14:paraId="1F5F1CF1" w14:textId="42EBEC5A" w:rsidR="00691746" w:rsidRPr="00172FD2" w:rsidRDefault="00691746" w:rsidP="00691746">
            <w:pPr>
              <w:spacing w:line="259" w:lineRule="auto"/>
            </w:pPr>
            <w:r w:rsidRPr="00350352">
              <w:t>Pregled obračuna odprtih postavk</w:t>
            </w:r>
          </w:p>
        </w:tc>
      </w:tr>
      <w:tr w:rsidR="00691746" w14:paraId="68CCC455" w14:textId="77777777" w:rsidTr="007B6039">
        <w:tc>
          <w:tcPr>
            <w:tcW w:w="704" w:type="dxa"/>
          </w:tcPr>
          <w:p w14:paraId="64A9885A" w14:textId="33AF5651" w:rsidR="00691746" w:rsidRDefault="00A03272" w:rsidP="00691746">
            <w:r>
              <w:t>7</w:t>
            </w:r>
          </w:p>
        </w:tc>
        <w:tc>
          <w:tcPr>
            <w:tcW w:w="1985" w:type="dxa"/>
          </w:tcPr>
          <w:p w14:paraId="56E0E44C" w14:textId="6FD70D23" w:rsidR="00691746" w:rsidRPr="007E1079" w:rsidRDefault="00691746" w:rsidP="00691746">
            <w:r w:rsidRPr="00AF6F09">
              <w:t>Poročilo IP2</w:t>
            </w:r>
          </w:p>
        </w:tc>
        <w:tc>
          <w:tcPr>
            <w:tcW w:w="6373" w:type="dxa"/>
          </w:tcPr>
          <w:p w14:paraId="0CA31E44" w14:textId="281FECC1" w:rsidR="00691746" w:rsidRPr="00172FD2" w:rsidRDefault="00691746" w:rsidP="00691746">
            <w:pPr>
              <w:spacing w:line="259" w:lineRule="auto"/>
            </w:pPr>
            <w:r w:rsidRPr="00350352">
              <w:t>IOP pogodbe</w:t>
            </w:r>
          </w:p>
        </w:tc>
      </w:tr>
      <w:tr w:rsidR="00691746" w14:paraId="4283C404" w14:textId="77777777" w:rsidTr="007B6039">
        <w:tc>
          <w:tcPr>
            <w:tcW w:w="704" w:type="dxa"/>
          </w:tcPr>
          <w:p w14:paraId="15A6DEDB" w14:textId="6142E971" w:rsidR="00691746" w:rsidRDefault="00A03272" w:rsidP="00691746">
            <w:r>
              <w:t>8</w:t>
            </w:r>
          </w:p>
        </w:tc>
        <w:tc>
          <w:tcPr>
            <w:tcW w:w="1985" w:type="dxa"/>
          </w:tcPr>
          <w:p w14:paraId="3DC040EA" w14:textId="6BCA7776" w:rsidR="00691746" w:rsidRPr="007E1079" w:rsidRDefault="00691746" w:rsidP="00691746">
            <w:r w:rsidRPr="00AF6F09">
              <w:t>Poročilo IP3</w:t>
            </w:r>
          </w:p>
        </w:tc>
        <w:tc>
          <w:tcPr>
            <w:tcW w:w="6373" w:type="dxa"/>
          </w:tcPr>
          <w:p w14:paraId="1387242E" w14:textId="5155D16B" w:rsidR="00691746" w:rsidRPr="00172FD2" w:rsidRDefault="00691746" w:rsidP="00691746">
            <w:pPr>
              <w:spacing w:line="259" w:lineRule="auto"/>
            </w:pPr>
            <w:r w:rsidRPr="00350352">
              <w:t>IOP obračuna</w:t>
            </w:r>
          </w:p>
        </w:tc>
      </w:tr>
    </w:tbl>
    <w:p w14:paraId="3465CF71" w14:textId="77777777" w:rsidR="00DE0411" w:rsidRDefault="00DE0411"/>
    <w:p w14:paraId="20C1C27B" w14:textId="1AC94C6A" w:rsidR="00D15866" w:rsidRDefault="0017328F" w:rsidP="00D15866">
      <w:pPr>
        <w:pStyle w:val="Naslov4"/>
        <w:rPr>
          <w:bCs/>
        </w:rPr>
      </w:pPr>
      <w:r w:rsidRPr="0017328F">
        <w:rPr>
          <w:bCs/>
        </w:rPr>
        <w:t>Obveščanje o zapadlosti obrokov</w:t>
      </w:r>
    </w:p>
    <w:p w14:paraId="657CE172" w14:textId="6BB9D55D" w:rsidR="0017328F" w:rsidRDefault="00FC7FF0" w:rsidP="0017328F">
      <w:pPr>
        <w:spacing w:line="240" w:lineRule="auto"/>
        <w:ind w:left="360"/>
      </w:pPr>
      <w:r>
        <w:t xml:space="preserve">Nosilce produktov, do katerih ima Sklad odprte </w:t>
      </w:r>
      <w:r w:rsidR="000E2886">
        <w:t xml:space="preserve">redne </w:t>
      </w:r>
      <w:r w:rsidR="00BE7DC8">
        <w:t>terjatve</w:t>
      </w:r>
      <w:r w:rsidR="001614C4">
        <w:t>,</w:t>
      </w:r>
      <w:r w:rsidR="00BE7DC8">
        <w:t xml:space="preserve"> </w:t>
      </w:r>
      <w:r w:rsidR="000E2886">
        <w:t xml:space="preserve">se </w:t>
      </w:r>
      <w:r w:rsidR="00891BEA">
        <w:t xml:space="preserve">pred vsakim </w:t>
      </w:r>
      <w:r w:rsidR="007B0C54">
        <w:t>zapadlim</w:t>
      </w:r>
      <w:r w:rsidR="00891BEA">
        <w:t xml:space="preserve"> obrokom obvešča o zapadlosti in višin</w:t>
      </w:r>
      <w:r w:rsidR="001614C4">
        <w:t>i</w:t>
      </w:r>
      <w:r w:rsidR="00891BEA">
        <w:t xml:space="preserve"> obroka terjatve. </w:t>
      </w:r>
    </w:p>
    <w:p w14:paraId="2591CE91" w14:textId="533B3E54" w:rsidR="0017328F" w:rsidRDefault="00891BEA" w:rsidP="0017328F">
      <w:pPr>
        <w:spacing w:line="256" w:lineRule="auto"/>
        <w:ind w:left="360"/>
      </w:pPr>
      <w:r>
        <w:t xml:space="preserve">Modul </w:t>
      </w:r>
      <w:r w:rsidR="000E2886">
        <w:t xml:space="preserve">za </w:t>
      </w:r>
      <w:r>
        <w:t xml:space="preserve">obračun in pošiljanje </w:t>
      </w:r>
      <w:r w:rsidR="00B001F2">
        <w:t xml:space="preserve">obvestil o plačilu </w:t>
      </w:r>
      <w:r w:rsidR="000E2886">
        <w:t>obrokov</w:t>
      </w:r>
      <w:r w:rsidR="001614C4">
        <w:t xml:space="preserve"> mora vsebovati naslednje funkcionalnosti:</w:t>
      </w:r>
    </w:p>
    <w:tbl>
      <w:tblPr>
        <w:tblStyle w:val="Tabelamrea"/>
        <w:tblW w:w="9062" w:type="dxa"/>
        <w:tblInd w:w="595" w:type="dxa"/>
        <w:tblLook w:val="04A0" w:firstRow="1" w:lastRow="0" w:firstColumn="1" w:lastColumn="0" w:noHBand="0" w:noVBand="1"/>
      </w:tblPr>
      <w:tblGrid>
        <w:gridCol w:w="704"/>
        <w:gridCol w:w="1985"/>
        <w:gridCol w:w="6373"/>
      </w:tblGrid>
      <w:tr w:rsidR="0017328F" w14:paraId="6402EE8E" w14:textId="77777777" w:rsidTr="007B6039">
        <w:tc>
          <w:tcPr>
            <w:tcW w:w="704" w:type="dxa"/>
            <w:shd w:val="clear" w:color="auto" w:fill="E7E6E6" w:themeFill="background2"/>
          </w:tcPr>
          <w:p w14:paraId="65AE523C" w14:textId="77777777" w:rsidR="0017328F" w:rsidRDefault="0017328F" w:rsidP="007B6039">
            <w:r>
              <w:lastRenderedPageBreak/>
              <w:t>ID</w:t>
            </w:r>
          </w:p>
        </w:tc>
        <w:tc>
          <w:tcPr>
            <w:tcW w:w="1985" w:type="dxa"/>
            <w:shd w:val="clear" w:color="auto" w:fill="E7E6E6" w:themeFill="background2"/>
          </w:tcPr>
          <w:p w14:paraId="6B95C586" w14:textId="77777777" w:rsidR="0017328F" w:rsidRDefault="0017328F" w:rsidP="007B6039">
            <w:r>
              <w:t>Naziv zahteve</w:t>
            </w:r>
          </w:p>
        </w:tc>
        <w:tc>
          <w:tcPr>
            <w:tcW w:w="6373" w:type="dxa"/>
            <w:shd w:val="clear" w:color="auto" w:fill="E7E6E6" w:themeFill="background2"/>
          </w:tcPr>
          <w:p w14:paraId="6BC79DF0" w14:textId="77777777" w:rsidR="0017328F" w:rsidRDefault="0017328F" w:rsidP="007B6039">
            <w:r>
              <w:t>Podrobnejši opis zahteve</w:t>
            </w:r>
          </w:p>
        </w:tc>
      </w:tr>
      <w:tr w:rsidR="0017328F" w14:paraId="7433F2B8" w14:textId="77777777" w:rsidTr="007B6039">
        <w:tc>
          <w:tcPr>
            <w:tcW w:w="704" w:type="dxa"/>
          </w:tcPr>
          <w:p w14:paraId="5F86ACDA" w14:textId="389BE5EB" w:rsidR="0017328F" w:rsidRDefault="006062F0" w:rsidP="007B6039">
            <w:r>
              <w:t>1</w:t>
            </w:r>
          </w:p>
        </w:tc>
        <w:tc>
          <w:tcPr>
            <w:tcW w:w="1985" w:type="dxa"/>
          </w:tcPr>
          <w:p w14:paraId="4CA21D48" w14:textId="025E6085" w:rsidR="0017328F" w:rsidRDefault="00DF7B77" w:rsidP="007B6039">
            <w:r>
              <w:t>Izračun obroka</w:t>
            </w:r>
          </w:p>
        </w:tc>
        <w:tc>
          <w:tcPr>
            <w:tcW w:w="6373" w:type="dxa"/>
          </w:tcPr>
          <w:p w14:paraId="024A3731" w14:textId="157DAD7D" w:rsidR="0017328F" w:rsidRDefault="00B001F2" w:rsidP="007B6039">
            <w:pPr>
              <w:spacing w:after="160" w:line="259" w:lineRule="auto"/>
            </w:pPr>
            <w:r>
              <w:t>Vmesnik</w:t>
            </w:r>
            <w:r w:rsidR="003C7F87">
              <w:t xml:space="preserve"> za </w:t>
            </w:r>
            <w:r>
              <w:t xml:space="preserve">izvedbo </w:t>
            </w:r>
            <w:r w:rsidR="00A11074">
              <w:t>masov</w:t>
            </w:r>
            <w:r w:rsidR="001614C4">
              <w:t>n</w:t>
            </w:r>
            <w:r w:rsidR="00910591">
              <w:t>ega</w:t>
            </w:r>
            <w:r>
              <w:t xml:space="preserve"> obračun</w:t>
            </w:r>
            <w:r w:rsidR="00910591">
              <w:t xml:space="preserve">a </w:t>
            </w:r>
            <w:r w:rsidR="00A11074">
              <w:t>rednih terjatev</w:t>
            </w:r>
            <w:r>
              <w:t>.</w:t>
            </w:r>
            <w:r w:rsidR="003C7F87">
              <w:t xml:space="preserve"> </w:t>
            </w:r>
            <w:r w:rsidR="00A11074">
              <w:t xml:space="preserve"> </w:t>
            </w:r>
            <w:r w:rsidR="000645A7">
              <w:t xml:space="preserve">V obračun vstopajo izbrane pogodbe. </w:t>
            </w:r>
            <w:r w:rsidR="00A11074">
              <w:t>Vm</w:t>
            </w:r>
            <w:r w:rsidR="00D0048E">
              <w:t>e</w:t>
            </w:r>
            <w:r w:rsidR="00A11074">
              <w:t>snik</w:t>
            </w:r>
            <w:r w:rsidR="00D0048E">
              <w:t xml:space="preserve"> </w:t>
            </w:r>
            <w:r w:rsidR="001614C4">
              <w:t>naj omogoča</w:t>
            </w:r>
            <w:r w:rsidR="00A11074">
              <w:t xml:space="preserve"> shranjevanje </w:t>
            </w:r>
            <w:r w:rsidR="00385320">
              <w:t xml:space="preserve">nabora vhodnih parametrov obračuna in </w:t>
            </w:r>
            <w:r w:rsidR="000645A7">
              <w:t xml:space="preserve">rezultatov obračuna. </w:t>
            </w:r>
            <w:r w:rsidR="00385320">
              <w:t xml:space="preserve">Omogočen </w:t>
            </w:r>
            <w:r w:rsidR="001614C4">
              <w:t xml:space="preserve">naj </w:t>
            </w:r>
            <w:r w:rsidR="00385320">
              <w:t>bo i</w:t>
            </w:r>
            <w:r w:rsidR="000645A7">
              <w:t>skalnik in pre</w:t>
            </w:r>
            <w:r w:rsidR="00A11074">
              <w:t>gled</w:t>
            </w:r>
            <w:r w:rsidR="000645A7">
              <w:t xml:space="preserve">ovalnik </w:t>
            </w:r>
            <w:r w:rsidR="00A11074">
              <w:t xml:space="preserve"> </w:t>
            </w:r>
            <w:r w:rsidR="00D0048E">
              <w:t xml:space="preserve">obstoječih obračunov. </w:t>
            </w:r>
          </w:p>
        </w:tc>
      </w:tr>
      <w:tr w:rsidR="00B8561F" w14:paraId="1E3E7161" w14:textId="77777777" w:rsidTr="007B6039">
        <w:tc>
          <w:tcPr>
            <w:tcW w:w="704" w:type="dxa"/>
          </w:tcPr>
          <w:p w14:paraId="7E407C98" w14:textId="6FD52CE9" w:rsidR="00B8561F" w:rsidRDefault="006062F0" w:rsidP="007B6039">
            <w:r>
              <w:t>2</w:t>
            </w:r>
          </w:p>
        </w:tc>
        <w:tc>
          <w:tcPr>
            <w:tcW w:w="1985" w:type="dxa"/>
          </w:tcPr>
          <w:p w14:paraId="0AF8D9CB" w14:textId="64318165" w:rsidR="00B8561F" w:rsidRDefault="00B8561F" w:rsidP="007B6039">
            <w:r>
              <w:t>Priprava obvestil</w:t>
            </w:r>
          </w:p>
        </w:tc>
        <w:tc>
          <w:tcPr>
            <w:tcW w:w="6373" w:type="dxa"/>
          </w:tcPr>
          <w:p w14:paraId="07C7FCEB" w14:textId="7336339D" w:rsidR="00B8561F" w:rsidRDefault="00B8561F" w:rsidP="007B6039">
            <w:pPr>
              <w:spacing w:line="259" w:lineRule="auto"/>
            </w:pPr>
            <w:r>
              <w:t xml:space="preserve">Na podlagi obračuna se </w:t>
            </w:r>
            <w:r w:rsidR="00A54BFF">
              <w:t xml:space="preserve">naj </w:t>
            </w:r>
            <w:r w:rsidR="00F051AC">
              <w:t xml:space="preserve">za vsak paket obvestil </w:t>
            </w:r>
            <w:r>
              <w:t>pripravi</w:t>
            </w:r>
            <w:r w:rsidR="00A54BFF">
              <w:t>j</w:t>
            </w:r>
            <w:r>
              <w:t xml:space="preserve">o obvestila iz </w:t>
            </w:r>
            <w:r w:rsidR="0033209A">
              <w:t>predloge. Ta</w:t>
            </w:r>
            <w:r w:rsidR="00A54BFF">
              <w:t xml:space="preserve"> naj</w:t>
            </w:r>
            <w:r w:rsidR="0033209A">
              <w:t xml:space="preserve"> ima skupno vsebino za vse prejemnike obvestila.</w:t>
            </w:r>
            <w:r w:rsidR="00DE0411">
              <w:t xml:space="preserve"> </w:t>
            </w:r>
            <w:r w:rsidR="00DE0411" w:rsidRPr="00DE0411">
              <w:t>Vsebine posameznega elektronskega sporočila se</w:t>
            </w:r>
            <w:r w:rsidR="00DE0411">
              <w:t xml:space="preserve"> </w:t>
            </w:r>
            <w:r w:rsidR="00A54BFF">
              <w:t>naj črpajo</w:t>
            </w:r>
            <w:r w:rsidR="00DE0411" w:rsidRPr="00DE0411">
              <w:t xml:space="preserve"> iz baze  preko podanih parametrov</w:t>
            </w:r>
            <w:r w:rsidR="00DE0411">
              <w:t>.</w:t>
            </w:r>
          </w:p>
        </w:tc>
      </w:tr>
      <w:tr w:rsidR="00DF7B77" w14:paraId="1E06C292" w14:textId="77777777" w:rsidTr="007B6039">
        <w:tc>
          <w:tcPr>
            <w:tcW w:w="704" w:type="dxa"/>
          </w:tcPr>
          <w:p w14:paraId="65C858F1" w14:textId="14BE0A4B" w:rsidR="00DF7B77" w:rsidRDefault="006062F0" w:rsidP="007B6039">
            <w:r>
              <w:t>3</w:t>
            </w:r>
          </w:p>
        </w:tc>
        <w:tc>
          <w:tcPr>
            <w:tcW w:w="1985" w:type="dxa"/>
          </w:tcPr>
          <w:p w14:paraId="5208FB9A" w14:textId="3A12A77E" w:rsidR="00DF7B77" w:rsidRDefault="00DF7B77" w:rsidP="007B6039">
            <w:r w:rsidRPr="00DF7B77">
              <w:t>SEPA direktne obremenitve</w:t>
            </w:r>
          </w:p>
        </w:tc>
        <w:tc>
          <w:tcPr>
            <w:tcW w:w="6373" w:type="dxa"/>
          </w:tcPr>
          <w:p w14:paraId="3DA92BEC" w14:textId="300E9360" w:rsidR="00DF7B77" w:rsidRDefault="00585AEB" w:rsidP="007B6039">
            <w:pPr>
              <w:spacing w:line="259" w:lineRule="auto"/>
            </w:pPr>
            <w:r>
              <w:t xml:space="preserve">Vmesnik </w:t>
            </w:r>
            <w:r w:rsidR="005E667C">
              <w:t>naj</w:t>
            </w:r>
            <w:r>
              <w:t xml:space="preserve"> priprav</w:t>
            </w:r>
            <w:r w:rsidR="005E667C">
              <w:t>i</w:t>
            </w:r>
            <w:r>
              <w:t xml:space="preserve"> </w:t>
            </w:r>
            <w:r w:rsidR="00587A2A">
              <w:t xml:space="preserve">datoteke z </w:t>
            </w:r>
            <w:r>
              <w:t>nalog</w:t>
            </w:r>
            <w:r w:rsidR="00587A2A">
              <w:t xml:space="preserve">i </w:t>
            </w:r>
            <w:r>
              <w:t xml:space="preserve"> SDD</w:t>
            </w:r>
            <w:r w:rsidR="003C7F87">
              <w:t xml:space="preserve">, </w:t>
            </w:r>
            <w:r w:rsidR="005E667C">
              <w:t>v skladu s smernicami</w:t>
            </w:r>
            <w:r w:rsidR="00F04278" w:rsidRPr="00F04278">
              <w:t xml:space="preserve"> </w:t>
            </w:r>
            <w:r w:rsidR="008D63AA">
              <w:t xml:space="preserve">za </w:t>
            </w:r>
            <w:r w:rsidR="00F04278" w:rsidRPr="00F04278">
              <w:t>SEPA direktne obremenitve</w:t>
            </w:r>
            <w:r w:rsidR="00587A2A">
              <w:t>.</w:t>
            </w:r>
          </w:p>
        </w:tc>
      </w:tr>
      <w:tr w:rsidR="0079371E" w14:paraId="024B07EA" w14:textId="77777777" w:rsidTr="007B6039">
        <w:tc>
          <w:tcPr>
            <w:tcW w:w="704" w:type="dxa"/>
          </w:tcPr>
          <w:p w14:paraId="25066FF4" w14:textId="278BA9D1" w:rsidR="0079371E" w:rsidRDefault="006062F0" w:rsidP="007B6039">
            <w:r>
              <w:t>4</w:t>
            </w:r>
          </w:p>
        </w:tc>
        <w:tc>
          <w:tcPr>
            <w:tcW w:w="1985" w:type="dxa"/>
          </w:tcPr>
          <w:p w14:paraId="0301AB5A" w14:textId="706E3A34" w:rsidR="0079371E" w:rsidRDefault="0079371E" w:rsidP="007B6039">
            <w:r>
              <w:t xml:space="preserve">Evidenca poslanih </w:t>
            </w:r>
            <w:r w:rsidR="00C626B5">
              <w:t>obvestil</w:t>
            </w:r>
          </w:p>
        </w:tc>
        <w:tc>
          <w:tcPr>
            <w:tcW w:w="6373" w:type="dxa"/>
          </w:tcPr>
          <w:p w14:paraId="721748A6" w14:textId="5509ED23" w:rsidR="0079371E" w:rsidRDefault="0079371E" w:rsidP="007B6039">
            <w:pPr>
              <w:spacing w:line="259" w:lineRule="auto"/>
            </w:pPr>
            <w:r>
              <w:t xml:space="preserve">Na nosilcu, na vsaki pogodbi </w:t>
            </w:r>
            <w:r w:rsidR="008D63AA">
              <w:t xml:space="preserve">naj </w:t>
            </w:r>
            <w:r>
              <w:t>bo vidna zgodovina poslanih obvestil.</w:t>
            </w:r>
          </w:p>
        </w:tc>
      </w:tr>
      <w:tr w:rsidR="00E45F8B" w14:paraId="15527420" w14:textId="77777777" w:rsidTr="007B6039">
        <w:tc>
          <w:tcPr>
            <w:tcW w:w="704" w:type="dxa"/>
          </w:tcPr>
          <w:p w14:paraId="0A0DBFE9" w14:textId="68836C77" w:rsidR="00E45F8B" w:rsidRDefault="006062F0" w:rsidP="007B6039">
            <w:r>
              <w:t>5</w:t>
            </w:r>
          </w:p>
        </w:tc>
        <w:tc>
          <w:tcPr>
            <w:tcW w:w="1985" w:type="dxa"/>
          </w:tcPr>
          <w:p w14:paraId="4C8801DE" w14:textId="73A1E121" w:rsidR="00E45F8B" w:rsidRPr="00DF7B77" w:rsidRDefault="00E45F8B" w:rsidP="007B6039">
            <w:r>
              <w:t>Integracija z DMS</w:t>
            </w:r>
            <w:r>
              <w:tab/>
            </w:r>
          </w:p>
        </w:tc>
        <w:tc>
          <w:tcPr>
            <w:tcW w:w="6373" w:type="dxa"/>
          </w:tcPr>
          <w:p w14:paraId="18BC92A5" w14:textId="19521955" w:rsidR="00E45F8B" w:rsidRDefault="00E45F8B" w:rsidP="007B6039">
            <w:pPr>
              <w:spacing w:line="259" w:lineRule="auto"/>
            </w:pPr>
            <w:r>
              <w:t xml:space="preserve">CORE </w:t>
            </w:r>
            <w:r w:rsidR="008D63AA">
              <w:t>naj</w:t>
            </w:r>
            <w:r w:rsidR="00587A2A">
              <w:t xml:space="preserve"> </w:t>
            </w:r>
            <w:r>
              <w:t>poskrb</w:t>
            </w:r>
            <w:r w:rsidR="008D63AA">
              <w:t>i</w:t>
            </w:r>
            <w:r>
              <w:t xml:space="preserve"> za prenos obvestil v BC, od koder se glede na izbrani način obveščanja (pošta, portal, elektronski naslov) </w:t>
            </w:r>
            <w:r w:rsidR="008D63AA">
              <w:t xml:space="preserve">dokumenti </w:t>
            </w:r>
            <w:r>
              <w:t>dostavi</w:t>
            </w:r>
            <w:r w:rsidR="008D63AA">
              <w:t>jo</w:t>
            </w:r>
            <w:r>
              <w:t xml:space="preserve"> prejemnikom.</w:t>
            </w:r>
          </w:p>
        </w:tc>
      </w:tr>
    </w:tbl>
    <w:p w14:paraId="2D4529FA" w14:textId="77777777" w:rsidR="0017328F" w:rsidRDefault="0017328F" w:rsidP="0017328F"/>
    <w:p w14:paraId="44C5BC78" w14:textId="77777777" w:rsidR="0017328F" w:rsidRPr="0017328F" w:rsidRDefault="0017328F" w:rsidP="0017328F"/>
    <w:p w14:paraId="5075C750" w14:textId="5ABCEB09" w:rsidR="00060204" w:rsidRDefault="00060204" w:rsidP="00D15866">
      <w:pPr>
        <w:pStyle w:val="Naslov4"/>
        <w:rPr>
          <w:b/>
        </w:rPr>
      </w:pPr>
      <w:r w:rsidRPr="00060204">
        <w:t>Usklajevanje preplačil obrokov</w:t>
      </w:r>
    </w:p>
    <w:p w14:paraId="10B929DB" w14:textId="3B3E3D30" w:rsidR="00060204" w:rsidRDefault="00060204" w:rsidP="00060204">
      <w:pPr>
        <w:ind w:left="708"/>
        <w:rPr>
          <w:bCs/>
        </w:rPr>
      </w:pPr>
      <w:r w:rsidRPr="00060204">
        <w:rPr>
          <w:bCs/>
        </w:rPr>
        <w:t xml:space="preserve">V primeru preplačil obveznosti, Sklad prejeta </w:t>
      </w:r>
      <w:r>
        <w:rPr>
          <w:bCs/>
        </w:rPr>
        <w:t xml:space="preserve">preplačila </w:t>
      </w:r>
      <w:r w:rsidR="008A751B">
        <w:rPr>
          <w:bCs/>
        </w:rPr>
        <w:t>vodi ločeno,</w:t>
      </w:r>
      <w:r w:rsidR="00E9588B">
        <w:rPr>
          <w:bCs/>
        </w:rPr>
        <w:t xml:space="preserve"> s povezavo na pogodbi. </w:t>
      </w:r>
      <w:r>
        <w:rPr>
          <w:bCs/>
        </w:rPr>
        <w:t xml:space="preserve"> </w:t>
      </w:r>
    </w:p>
    <w:p w14:paraId="558CD0A3" w14:textId="31213334" w:rsidR="00DA5B28" w:rsidRDefault="00DA5B28" w:rsidP="00060204">
      <w:pPr>
        <w:ind w:left="708"/>
        <w:rPr>
          <w:bCs/>
        </w:rPr>
      </w:pPr>
      <w:r>
        <w:rPr>
          <w:bCs/>
        </w:rPr>
        <w:t xml:space="preserve">Za evidentiranje in vodenje preplačil </w:t>
      </w:r>
      <w:r w:rsidR="008D63AA">
        <w:rPr>
          <w:bCs/>
        </w:rPr>
        <w:t xml:space="preserve">naj </w:t>
      </w:r>
      <w:r>
        <w:rPr>
          <w:bCs/>
        </w:rPr>
        <w:t>bo na voljo vmesnik za:</w:t>
      </w:r>
    </w:p>
    <w:tbl>
      <w:tblPr>
        <w:tblStyle w:val="Tabelamrea"/>
        <w:tblW w:w="9062" w:type="dxa"/>
        <w:tblInd w:w="595" w:type="dxa"/>
        <w:tblLook w:val="04A0" w:firstRow="1" w:lastRow="0" w:firstColumn="1" w:lastColumn="0" w:noHBand="0" w:noVBand="1"/>
      </w:tblPr>
      <w:tblGrid>
        <w:gridCol w:w="704"/>
        <w:gridCol w:w="1985"/>
        <w:gridCol w:w="6373"/>
      </w:tblGrid>
      <w:tr w:rsidR="00E9588B" w14:paraId="11EEE4A6" w14:textId="77777777" w:rsidTr="007B6039">
        <w:tc>
          <w:tcPr>
            <w:tcW w:w="704" w:type="dxa"/>
            <w:shd w:val="clear" w:color="auto" w:fill="E7E6E6" w:themeFill="background2"/>
          </w:tcPr>
          <w:p w14:paraId="11227932" w14:textId="77777777" w:rsidR="00E9588B" w:rsidRDefault="00E9588B" w:rsidP="007B6039">
            <w:r>
              <w:t>ID</w:t>
            </w:r>
          </w:p>
        </w:tc>
        <w:tc>
          <w:tcPr>
            <w:tcW w:w="1985" w:type="dxa"/>
            <w:shd w:val="clear" w:color="auto" w:fill="E7E6E6" w:themeFill="background2"/>
          </w:tcPr>
          <w:p w14:paraId="72903686" w14:textId="77777777" w:rsidR="00E9588B" w:rsidRDefault="00E9588B" w:rsidP="007B6039">
            <w:r>
              <w:t>Naziv zahteve</w:t>
            </w:r>
          </w:p>
        </w:tc>
        <w:tc>
          <w:tcPr>
            <w:tcW w:w="6373" w:type="dxa"/>
            <w:shd w:val="clear" w:color="auto" w:fill="E7E6E6" w:themeFill="background2"/>
          </w:tcPr>
          <w:p w14:paraId="2188A356" w14:textId="77777777" w:rsidR="00E9588B" w:rsidRDefault="00E9588B" w:rsidP="007B6039">
            <w:r>
              <w:t>Podrobnejši opis zahteve</w:t>
            </w:r>
          </w:p>
        </w:tc>
      </w:tr>
      <w:tr w:rsidR="00DA5B28" w14:paraId="11A2FEA7" w14:textId="77777777" w:rsidTr="007B6039">
        <w:tc>
          <w:tcPr>
            <w:tcW w:w="704" w:type="dxa"/>
          </w:tcPr>
          <w:p w14:paraId="5A1E73BD" w14:textId="33BBA93E" w:rsidR="00DA5B28" w:rsidRDefault="00646A48" w:rsidP="007B6039">
            <w:r>
              <w:t>1</w:t>
            </w:r>
          </w:p>
        </w:tc>
        <w:tc>
          <w:tcPr>
            <w:tcW w:w="1985" w:type="dxa"/>
          </w:tcPr>
          <w:p w14:paraId="5D4B03C2" w14:textId="3116C1B1" w:rsidR="00DA5B28" w:rsidRDefault="000074C2" w:rsidP="007B6039">
            <w:r>
              <w:t>Vezava preplačila na pogodbo</w:t>
            </w:r>
          </w:p>
        </w:tc>
        <w:tc>
          <w:tcPr>
            <w:tcW w:w="6373" w:type="dxa"/>
          </w:tcPr>
          <w:p w14:paraId="21DC0B1C" w14:textId="63AB0858" w:rsidR="00DA5B28" w:rsidRDefault="00B676D1" w:rsidP="007B6039">
            <w:pPr>
              <w:spacing w:line="259" w:lineRule="auto"/>
            </w:pPr>
            <w:r>
              <w:t>U</w:t>
            </w:r>
            <w:r w:rsidRPr="00B676D1">
              <w:t xml:space="preserve">porabnik </w:t>
            </w:r>
            <w:r>
              <w:t>bo imel</w:t>
            </w:r>
            <w:r w:rsidRPr="00B676D1">
              <w:t xml:space="preserve"> </w:t>
            </w:r>
            <w:r w:rsidR="0040205C">
              <w:t xml:space="preserve">na </w:t>
            </w:r>
            <w:r>
              <w:t>zapiranju</w:t>
            </w:r>
            <w:r w:rsidRPr="00B676D1">
              <w:t xml:space="preserve"> plačil (banke) možnost, da preplačila veže na izbrano pogodbo in </w:t>
            </w:r>
            <w:r w:rsidR="009A6861">
              <w:t>s</w:t>
            </w:r>
            <w:r w:rsidRPr="00B676D1">
              <w:t xml:space="preserve"> tem </w:t>
            </w:r>
            <w:r w:rsidR="009A6861">
              <w:t xml:space="preserve">zaključi </w:t>
            </w:r>
            <w:r w:rsidRPr="00B676D1">
              <w:t xml:space="preserve">bančni izpisek </w:t>
            </w:r>
            <w:r w:rsidR="0040205C">
              <w:t>kot v celoti razknjižen.</w:t>
            </w:r>
          </w:p>
        </w:tc>
      </w:tr>
      <w:tr w:rsidR="00E925FC" w14:paraId="5551806B" w14:textId="77777777" w:rsidTr="007B6039">
        <w:tc>
          <w:tcPr>
            <w:tcW w:w="704" w:type="dxa"/>
          </w:tcPr>
          <w:p w14:paraId="3AB27DE8" w14:textId="4D131840" w:rsidR="00E925FC" w:rsidRDefault="00646A48" w:rsidP="00E925FC">
            <w:r>
              <w:t>2</w:t>
            </w:r>
          </w:p>
        </w:tc>
        <w:tc>
          <w:tcPr>
            <w:tcW w:w="1985" w:type="dxa"/>
          </w:tcPr>
          <w:p w14:paraId="6C94FB6E" w14:textId="3DBBE93A" w:rsidR="00E925FC" w:rsidRDefault="00E925FC" w:rsidP="00E925FC">
            <w:r>
              <w:t>Prerazporejanje preplačil</w:t>
            </w:r>
          </w:p>
        </w:tc>
        <w:tc>
          <w:tcPr>
            <w:tcW w:w="6373" w:type="dxa"/>
          </w:tcPr>
          <w:p w14:paraId="2A7E961C" w14:textId="6CEF1814" w:rsidR="00E925FC" w:rsidRDefault="00E925FC" w:rsidP="00E925FC">
            <w:pPr>
              <w:spacing w:line="259" w:lineRule="auto"/>
            </w:pPr>
            <w:r>
              <w:t xml:space="preserve">Vmesnik bo omogočal zapiranje odprtih terjatev iz naslova pogodbe nosilca produkta. Omogočeno bo evidentiranje porabe preplačil. </w:t>
            </w:r>
          </w:p>
        </w:tc>
      </w:tr>
      <w:tr w:rsidR="00E925FC" w14:paraId="2799225A" w14:textId="77777777" w:rsidTr="007B6039">
        <w:tc>
          <w:tcPr>
            <w:tcW w:w="704" w:type="dxa"/>
          </w:tcPr>
          <w:p w14:paraId="2654BA00" w14:textId="5BF8A928" w:rsidR="00E925FC" w:rsidRDefault="00646A48" w:rsidP="00E925FC">
            <w:r>
              <w:t>3</w:t>
            </w:r>
          </w:p>
        </w:tc>
        <w:tc>
          <w:tcPr>
            <w:tcW w:w="1985" w:type="dxa"/>
          </w:tcPr>
          <w:p w14:paraId="1B704661" w14:textId="4DFDFCB1" w:rsidR="00E925FC" w:rsidRDefault="00E925FC" w:rsidP="00E925FC">
            <w:r>
              <w:t>Evidenca preplačila na kartici pogodbe</w:t>
            </w:r>
          </w:p>
        </w:tc>
        <w:tc>
          <w:tcPr>
            <w:tcW w:w="6373" w:type="dxa"/>
          </w:tcPr>
          <w:p w14:paraId="3D48A971" w14:textId="61E5A161" w:rsidR="00E925FC" w:rsidRDefault="00E925FC" w:rsidP="00E925FC">
            <w:pPr>
              <w:spacing w:line="259" w:lineRule="auto"/>
            </w:pPr>
            <w:r>
              <w:t>Vsa preplačila in poraba (prerazporeditev) preplačil bodo vidna na kartici pogodbe.</w:t>
            </w:r>
          </w:p>
        </w:tc>
      </w:tr>
      <w:tr w:rsidR="00E925FC" w14:paraId="5DF780AF" w14:textId="77777777" w:rsidTr="007B6039">
        <w:tc>
          <w:tcPr>
            <w:tcW w:w="704" w:type="dxa"/>
          </w:tcPr>
          <w:p w14:paraId="728DD1A6" w14:textId="5ADD9EAA" w:rsidR="00E925FC" w:rsidRDefault="00646A48" w:rsidP="00E925FC">
            <w:r>
              <w:t>4</w:t>
            </w:r>
          </w:p>
        </w:tc>
        <w:tc>
          <w:tcPr>
            <w:tcW w:w="1985" w:type="dxa"/>
          </w:tcPr>
          <w:p w14:paraId="45B0C351" w14:textId="3086F4B9" w:rsidR="00E925FC" w:rsidRDefault="00E925FC" w:rsidP="00E925FC">
            <w:r>
              <w:t>Integracija z ERP</w:t>
            </w:r>
          </w:p>
        </w:tc>
        <w:tc>
          <w:tcPr>
            <w:tcW w:w="6373" w:type="dxa"/>
          </w:tcPr>
          <w:p w14:paraId="670D796E" w14:textId="77777777" w:rsidR="00E925FC" w:rsidRDefault="00E925FC" w:rsidP="00E925FC">
            <w:pPr>
              <w:spacing w:line="259" w:lineRule="auto"/>
            </w:pPr>
            <w:r>
              <w:t>Knjiženje   preplačil se bo izvajalo v ERP.  Vsi zneski plačil in posebej preplačil, vodenih na nivoju pogodbe, bodo dostopni v CORE aplikaciji.</w:t>
            </w:r>
          </w:p>
          <w:p w14:paraId="2941D790" w14:textId="16649232" w:rsidR="000074C2" w:rsidRDefault="00B65E3A" w:rsidP="00E925FC">
            <w:pPr>
              <w:spacing w:line="259" w:lineRule="auto"/>
            </w:pPr>
            <w:r>
              <w:t xml:space="preserve">Omogočen bo </w:t>
            </w:r>
            <w:r w:rsidRPr="00B65E3A">
              <w:t xml:space="preserve">šifrant knjižnih shem na podlagi katerih se </w:t>
            </w:r>
            <w:r w:rsidR="005D6C61">
              <w:t xml:space="preserve">generira </w:t>
            </w:r>
            <w:r w:rsidR="00F62043">
              <w:t xml:space="preserve">temeljnica za </w:t>
            </w:r>
            <w:r w:rsidR="007F1129">
              <w:t>knjiženje p</w:t>
            </w:r>
            <w:r w:rsidR="00E3031C">
              <w:t>replačil.</w:t>
            </w:r>
          </w:p>
        </w:tc>
      </w:tr>
      <w:tr w:rsidR="007F1129" w14:paraId="7E0EE5AB" w14:textId="77777777" w:rsidTr="007B6039">
        <w:tc>
          <w:tcPr>
            <w:tcW w:w="704" w:type="dxa"/>
          </w:tcPr>
          <w:p w14:paraId="67980E6E" w14:textId="23C95ADE" w:rsidR="007F1129" w:rsidRDefault="00646A48" w:rsidP="007F1129">
            <w:r>
              <w:t>5</w:t>
            </w:r>
          </w:p>
        </w:tc>
        <w:tc>
          <w:tcPr>
            <w:tcW w:w="1985" w:type="dxa"/>
          </w:tcPr>
          <w:p w14:paraId="4F6E85F3" w14:textId="35411AEB" w:rsidR="007F1129" w:rsidRDefault="007F1129" w:rsidP="007F1129">
            <w:r w:rsidRPr="006C6D13">
              <w:t>Poročilo K20</w:t>
            </w:r>
          </w:p>
        </w:tc>
        <w:tc>
          <w:tcPr>
            <w:tcW w:w="6373" w:type="dxa"/>
          </w:tcPr>
          <w:p w14:paraId="5E159C02" w14:textId="1DB27F51" w:rsidR="007F1129" w:rsidRDefault="007F1129" w:rsidP="007F1129">
            <w:pPr>
              <w:spacing w:line="259" w:lineRule="auto"/>
            </w:pPr>
            <w:r w:rsidRPr="00526391">
              <w:t>Prometna kartica preplačil v obdobju</w:t>
            </w:r>
          </w:p>
        </w:tc>
      </w:tr>
      <w:tr w:rsidR="007F1129" w14:paraId="7B2815C1" w14:textId="77777777" w:rsidTr="007B6039">
        <w:tc>
          <w:tcPr>
            <w:tcW w:w="704" w:type="dxa"/>
          </w:tcPr>
          <w:p w14:paraId="0FDD1F36" w14:textId="6185C4B1" w:rsidR="007F1129" w:rsidRDefault="00646A48" w:rsidP="007F1129">
            <w:r>
              <w:t>6</w:t>
            </w:r>
          </w:p>
        </w:tc>
        <w:tc>
          <w:tcPr>
            <w:tcW w:w="1985" w:type="dxa"/>
          </w:tcPr>
          <w:p w14:paraId="310301BB" w14:textId="63CB0703" w:rsidR="007F1129" w:rsidRDefault="007F1129" w:rsidP="007F1129">
            <w:r w:rsidRPr="006C6D13">
              <w:t>Poročilo K21</w:t>
            </w:r>
          </w:p>
        </w:tc>
        <w:tc>
          <w:tcPr>
            <w:tcW w:w="6373" w:type="dxa"/>
          </w:tcPr>
          <w:p w14:paraId="5B6635BA" w14:textId="7ED8EDF4" w:rsidR="007F1129" w:rsidRDefault="007F1129" w:rsidP="007F1129">
            <w:pPr>
              <w:spacing w:line="259" w:lineRule="auto"/>
            </w:pPr>
            <w:r w:rsidRPr="00526391">
              <w:t>Stanje preplačil na dan - po pogodbah</w:t>
            </w:r>
          </w:p>
        </w:tc>
      </w:tr>
    </w:tbl>
    <w:p w14:paraId="08DF297A" w14:textId="77777777" w:rsidR="00E9588B" w:rsidRPr="00060204" w:rsidRDefault="00E9588B" w:rsidP="00060204">
      <w:pPr>
        <w:ind w:left="708"/>
        <w:rPr>
          <w:bCs/>
        </w:rPr>
      </w:pPr>
    </w:p>
    <w:p w14:paraId="0995B9A0" w14:textId="272A3708" w:rsidR="006644B9" w:rsidRDefault="008E3BC0" w:rsidP="00D15866">
      <w:pPr>
        <w:pStyle w:val="Naslov4"/>
      </w:pPr>
      <w:r>
        <w:t>Vodenje</w:t>
      </w:r>
      <w:r w:rsidR="00E574AD">
        <w:t xml:space="preserve"> </w:t>
      </w:r>
      <w:r w:rsidR="00FA3F88">
        <w:t>provizij za vire</w:t>
      </w:r>
      <w:r w:rsidR="00E574AD">
        <w:t xml:space="preserve">  </w:t>
      </w:r>
    </w:p>
    <w:p w14:paraId="40179EAB" w14:textId="77777777" w:rsidR="00D15866" w:rsidRPr="00D15866" w:rsidRDefault="00D15866" w:rsidP="00D15866"/>
    <w:p w14:paraId="3E752945" w14:textId="3AAA432E" w:rsidR="00ED5A0F" w:rsidRDefault="00FA3F88" w:rsidP="00ED5A0F">
      <w:pPr>
        <w:ind w:left="360"/>
      </w:pPr>
      <w:r>
        <w:lastRenderedPageBreak/>
        <w:t>Z viri so</w:t>
      </w:r>
      <w:r w:rsidR="00C338CF">
        <w:t xml:space="preserve"> </w:t>
      </w:r>
      <w:r>
        <w:t xml:space="preserve"> </w:t>
      </w:r>
      <w:r w:rsidR="008B5B5E">
        <w:t xml:space="preserve"> vzpostavljene pogodbe o sofinanciranju </w:t>
      </w:r>
      <w:r w:rsidR="005940AD">
        <w:t>S</w:t>
      </w:r>
      <w:r w:rsidR="008B5B5E">
        <w:t xml:space="preserve">kladovih produktov. </w:t>
      </w:r>
      <w:r>
        <w:t>N</w:t>
      </w:r>
      <w:r w:rsidR="008B5B5E">
        <w:t>a produktu</w:t>
      </w:r>
      <w:r w:rsidR="008D63AA">
        <w:t xml:space="preserve"> ima Sklad definiran</w:t>
      </w:r>
      <w:r w:rsidR="00C338CF">
        <w:t xml:space="preserve"> </w:t>
      </w:r>
      <w:r w:rsidR="00624E26">
        <w:t xml:space="preserve">finančni </w:t>
      </w:r>
      <w:r w:rsidR="008B5B5E">
        <w:t>VIR.</w:t>
      </w:r>
      <w:r w:rsidR="00624E26">
        <w:t xml:space="preserve"> </w:t>
      </w:r>
      <w:r w:rsidR="00C338CF">
        <w:t>Vir</w:t>
      </w:r>
      <w:r w:rsidR="00ED5A0F">
        <w:t xml:space="preserve"> </w:t>
      </w:r>
      <w:r w:rsidR="008D63AA">
        <w:t>S</w:t>
      </w:r>
      <w:r w:rsidR="00ED5A0F">
        <w:t>kladu preda denar v upravljanje. Sklad</w:t>
      </w:r>
      <w:r w:rsidR="006216BF">
        <w:t xml:space="preserve">, če je tako z </w:t>
      </w:r>
      <w:r w:rsidR="00AF0DDC">
        <w:t>V</w:t>
      </w:r>
      <w:r w:rsidR="006216BF">
        <w:t>irom dogovorjeno,</w:t>
      </w:r>
      <w:r w:rsidR="00ED5A0F">
        <w:t xml:space="preserve"> dobi za upravljanje</w:t>
      </w:r>
      <w:r w:rsidR="006216BF">
        <w:t xml:space="preserve"> </w:t>
      </w:r>
      <w:r w:rsidR="00AF0DDC">
        <w:t>finančnih sredstev</w:t>
      </w:r>
      <w:r w:rsidR="008D63AA">
        <w:t>:</w:t>
      </w:r>
    </w:p>
    <w:p w14:paraId="2FBCFFCE" w14:textId="3D393357" w:rsidR="00ED5A0F" w:rsidRDefault="00ED5A0F" w:rsidP="00ED5A0F">
      <w:pPr>
        <w:ind w:left="360"/>
      </w:pPr>
      <w:r>
        <w:t>•</w:t>
      </w:r>
      <w:r>
        <w:tab/>
        <w:t>upravljavsko in</w:t>
      </w:r>
      <w:r w:rsidR="00AF0DDC">
        <w:t>/ali</w:t>
      </w:r>
    </w:p>
    <w:p w14:paraId="00AE3D1C" w14:textId="77777777" w:rsidR="00ED5A0F" w:rsidRDefault="00ED5A0F" w:rsidP="00ED5A0F">
      <w:pPr>
        <w:ind w:left="360"/>
      </w:pPr>
      <w:r>
        <w:t>•</w:t>
      </w:r>
      <w:r>
        <w:tab/>
        <w:t xml:space="preserve"> uspešnostno provizijo.</w:t>
      </w:r>
    </w:p>
    <w:p w14:paraId="7BA474C4" w14:textId="4795F437" w:rsidR="00877A56" w:rsidRDefault="00877A56" w:rsidP="00ED5A0F">
      <w:pPr>
        <w:ind w:left="360"/>
      </w:pPr>
      <w:r>
        <w:t xml:space="preserve">Trenutno </w:t>
      </w:r>
      <w:r w:rsidR="00336CF7">
        <w:t>so</w:t>
      </w:r>
      <w:r>
        <w:t xml:space="preserve"> aktualn</w:t>
      </w:r>
      <w:r w:rsidR="00336CF7">
        <w:t xml:space="preserve">e provizije </w:t>
      </w:r>
      <w:r w:rsidR="001807DD">
        <w:t>za</w:t>
      </w:r>
      <w:r w:rsidR="00336CF7">
        <w:t xml:space="preserve"> finančne spor</w:t>
      </w:r>
      <w:r w:rsidR="001807DD">
        <w:t xml:space="preserve">azume s SID banko. </w:t>
      </w:r>
    </w:p>
    <w:p w14:paraId="6BBF3ECE" w14:textId="4338F890" w:rsidR="00311B86" w:rsidRDefault="00311B86" w:rsidP="00ED5A0F">
      <w:pPr>
        <w:ind w:left="360"/>
      </w:pPr>
      <w:r>
        <w:t>Modul za upravljanje provizij</w:t>
      </w:r>
      <w:r w:rsidR="005A2DE4">
        <w:t xml:space="preserve"> naj vsebuje:</w:t>
      </w:r>
    </w:p>
    <w:tbl>
      <w:tblPr>
        <w:tblStyle w:val="Tabelamrea"/>
        <w:tblW w:w="9062" w:type="dxa"/>
        <w:tblInd w:w="595" w:type="dxa"/>
        <w:tblLook w:val="04A0" w:firstRow="1" w:lastRow="0" w:firstColumn="1" w:lastColumn="0" w:noHBand="0" w:noVBand="1"/>
      </w:tblPr>
      <w:tblGrid>
        <w:gridCol w:w="704"/>
        <w:gridCol w:w="1985"/>
        <w:gridCol w:w="6373"/>
      </w:tblGrid>
      <w:tr w:rsidR="00311B86" w14:paraId="7E91771D" w14:textId="77777777" w:rsidTr="007B6039">
        <w:tc>
          <w:tcPr>
            <w:tcW w:w="704" w:type="dxa"/>
            <w:shd w:val="clear" w:color="auto" w:fill="E7E6E6" w:themeFill="background2"/>
          </w:tcPr>
          <w:p w14:paraId="39715825" w14:textId="77777777" w:rsidR="00311B86" w:rsidRDefault="00311B86" w:rsidP="007B6039">
            <w:r>
              <w:t>ID</w:t>
            </w:r>
          </w:p>
        </w:tc>
        <w:tc>
          <w:tcPr>
            <w:tcW w:w="1985" w:type="dxa"/>
            <w:shd w:val="clear" w:color="auto" w:fill="E7E6E6" w:themeFill="background2"/>
          </w:tcPr>
          <w:p w14:paraId="4C4F4C59" w14:textId="77777777" w:rsidR="00311B86" w:rsidRDefault="00311B86" w:rsidP="007B6039">
            <w:r>
              <w:t>Naziv zahteve</w:t>
            </w:r>
          </w:p>
        </w:tc>
        <w:tc>
          <w:tcPr>
            <w:tcW w:w="6373" w:type="dxa"/>
            <w:shd w:val="clear" w:color="auto" w:fill="E7E6E6" w:themeFill="background2"/>
          </w:tcPr>
          <w:p w14:paraId="1930C20F" w14:textId="77777777" w:rsidR="00311B86" w:rsidRDefault="00311B86" w:rsidP="007B6039">
            <w:r>
              <w:t>Podrobnejši opis zahteve</w:t>
            </w:r>
          </w:p>
        </w:tc>
      </w:tr>
      <w:tr w:rsidR="00311B86" w14:paraId="2600D527" w14:textId="77777777" w:rsidTr="007B6039">
        <w:tc>
          <w:tcPr>
            <w:tcW w:w="704" w:type="dxa"/>
          </w:tcPr>
          <w:p w14:paraId="2D93802F" w14:textId="03B71204" w:rsidR="00311B86" w:rsidRDefault="00646A48" w:rsidP="007B6039">
            <w:r>
              <w:t>1</w:t>
            </w:r>
          </w:p>
        </w:tc>
        <w:tc>
          <w:tcPr>
            <w:tcW w:w="1985" w:type="dxa"/>
          </w:tcPr>
          <w:p w14:paraId="0EA94D3D" w14:textId="1BCA576F" w:rsidR="00311B86" w:rsidRDefault="00DE09BB" w:rsidP="007B6039">
            <w:r>
              <w:t xml:space="preserve">Vmesnik za izračun </w:t>
            </w:r>
            <w:r w:rsidR="003F041C">
              <w:t>upravljavske</w:t>
            </w:r>
            <w:r w:rsidR="00152F69">
              <w:t xml:space="preserve"> </w:t>
            </w:r>
            <w:r>
              <w:t>provizij</w:t>
            </w:r>
            <w:r w:rsidR="00152F69">
              <w:t>e</w:t>
            </w:r>
          </w:p>
        </w:tc>
        <w:tc>
          <w:tcPr>
            <w:tcW w:w="6373" w:type="dxa"/>
          </w:tcPr>
          <w:p w14:paraId="2D7AF843" w14:textId="7F17CAE4" w:rsidR="00C52444" w:rsidRDefault="00BF3CBE" w:rsidP="007B6039">
            <w:pPr>
              <w:spacing w:after="160" w:line="259" w:lineRule="auto"/>
            </w:pPr>
            <w:r>
              <w:t xml:space="preserve">S pomočjo vmesnika </w:t>
            </w:r>
            <w:r w:rsidR="005E779D">
              <w:t xml:space="preserve">naj </w:t>
            </w:r>
            <w:r>
              <w:t>bo omogočen obračun provizij</w:t>
            </w:r>
            <w:r w:rsidR="00390A42">
              <w:t xml:space="preserve"> na izbranem naboru podatkov. </w:t>
            </w:r>
          </w:p>
          <w:p w14:paraId="5B2DEF01" w14:textId="2E87ACD8" w:rsidR="00390A42" w:rsidRDefault="00390A42" w:rsidP="007B6039">
            <w:pPr>
              <w:spacing w:after="160" w:line="259" w:lineRule="auto"/>
            </w:pPr>
            <w:r>
              <w:t>Nastavitev uporabljenih  filtrov in rezultat obračuna</w:t>
            </w:r>
            <w:r w:rsidR="005E779D">
              <w:t xml:space="preserve"> naj</w:t>
            </w:r>
            <w:r>
              <w:t xml:space="preserve"> se arhivira.</w:t>
            </w:r>
          </w:p>
          <w:p w14:paraId="270B630A" w14:textId="0C479828" w:rsidR="00126490" w:rsidRDefault="00126490" w:rsidP="007B6039">
            <w:pPr>
              <w:spacing w:after="160" w:line="259" w:lineRule="auto"/>
            </w:pPr>
            <w:r>
              <w:t xml:space="preserve">Obračuni se </w:t>
            </w:r>
            <w:r w:rsidR="00387C8D">
              <w:t xml:space="preserve">izvajajo </w:t>
            </w:r>
            <w:r w:rsidRPr="00126490">
              <w:t>ločeno po finančnih sporazumih</w:t>
            </w:r>
            <w:r w:rsidR="00387C8D">
              <w:t xml:space="preserve"> saj se pogoji </w:t>
            </w:r>
            <w:r w:rsidRPr="00126490">
              <w:t xml:space="preserve"> med sporazumi razlikujejo.</w:t>
            </w:r>
          </w:p>
          <w:p w14:paraId="1004DF8D" w14:textId="782CF075" w:rsidR="00311B86" w:rsidRDefault="008B3BE4" w:rsidP="007B6039">
            <w:pPr>
              <w:spacing w:after="160" w:line="259" w:lineRule="auto"/>
            </w:pPr>
            <w:r w:rsidRPr="008B3BE4">
              <w:t>Upravljavske provizije so izražene in realizirane v konstantno določenem % (glede na sklenjene pogodbe</w:t>
            </w:r>
            <w:r>
              <w:t>).</w:t>
            </w:r>
            <w:r w:rsidR="00373E1C">
              <w:t xml:space="preserve"> </w:t>
            </w:r>
            <w:r w:rsidR="00373E1C" w:rsidRPr="00373E1C">
              <w:t xml:space="preserve">Provizije se izračunava </w:t>
            </w:r>
            <w:r w:rsidR="00354A5F">
              <w:t>po dogo</w:t>
            </w:r>
            <w:r w:rsidR="00BA39FF">
              <w:t>vo</w:t>
            </w:r>
            <w:r w:rsidR="00354A5F">
              <w:t xml:space="preserve">rjeni periodiki. Viru </w:t>
            </w:r>
            <w:r w:rsidR="00B449DA">
              <w:t>se izstavi račun</w:t>
            </w:r>
            <w:r w:rsidR="00373E1C" w:rsidRPr="00373E1C">
              <w:t>.</w:t>
            </w:r>
          </w:p>
        </w:tc>
      </w:tr>
      <w:tr w:rsidR="00311B86" w14:paraId="3450D24A" w14:textId="77777777" w:rsidTr="007B6039">
        <w:tc>
          <w:tcPr>
            <w:tcW w:w="704" w:type="dxa"/>
          </w:tcPr>
          <w:p w14:paraId="08FE041A" w14:textId="05C2D0CE" w:rsidR="00311B86" w:rsidRDefault="00646A48" w:rsidP="007B6039">
            <w:r>
              <w:t>2</w:t>
            </w:r>
          </w:p>
        </w:tc>
        <w:tc>
          <w:tcPr>
            <w:tcW w:w="1985" w:type="dxa"/>
          </w:tcPr>
          <w:p w14:paraId="13EFFF23" w14:textId="4D31EA18" w:rsidR="00311B86" w:rsidRDefault="00152F69" w:rsidP="007B6039">
            <w:r>
              <w:t>Vmesnik za izračun uspešnostn</w:t>
            </w:r>
            <w:r w:rsidR="003F041C">
              <w:t>e</w:t>
            </w:r>
            <w:r>
              <w:t xml:space="preserve"> provizije</w:t>
            </w:r>
          </w:p>
        </w:tc>
        <w:tc>
          <w:tcPr>
            <w:tcW w:w="6373" w:type="dxa"/>
          </w:tcPr>
          <w:p w14:paraId="624594A0" w14:textId="4FA52063" w:rsidR="00C52444" w:rsidRDefault="008A53A3" w:rsidP="00C52444">
            <w:pPr>
              <w:spacing w:line="256" w:lineRule="auto"/>
            </w:pPr>
            <w:r>
              <w:t xml:space="preserve">Provizije se </w:t>
            </w:r>
            <w:r w:rsidR="005E779D">
              <w:t>naj</w:t>
            </w:r>
            <w:r>
              <w:t xml:space="preserve"> obračunava</w:t>
            </w:r>
            <w:r w:rsidR="005E779D">
              <w:t>jo</w:t>
            </w:r>
            <w:r>
              <w:t xml:space="preserve"> na podlagi različnih meril, ki jih določa </w:t>
            </w:r>
            <w:r w:rsidR="00AF0DDC">
              <w:t>Vir</w:t>
            </w:r>
            <w:r>
              <w:t xml:space="preserve">. </w:t>
            </w:r>
            <w:r w:rsidR="00B77093">
              <w:t xml:space="preserve">Na podlagi </w:t>
            </w:r>
            <w:r w:rsidR="003F041C">
              <w:t xml:space="preserve">teh </w:t>
            </w:r>
            <w:r w:rsidR="00B77093">
              <w:t xml:space="preserve">meril oz. </w:t>
            </w:r>
            <w:r w:rsidR="003B416A" w:rsidRPr="003B416A">
              <w:t>šifrant</w:t>
            </w:r>
            <w:r w:rsidR="00B77093">
              <w:t>a</w:t>
            </w:r>
            <w:r w:rsidR="003B416A" w:rsidRPr="003B416A">
              <w:t xml:space="preserve"> obrestnih mer</w:t>
            </w:r>
            <w:r w:rsidR="00B77093">
              <w:t xml:space="preserve"> se</w:t>
            </w:r>
            <w:r w:rsidR="00152F69">
              <w:t xml:space="preserve"> </w:t>
            </w:r>
            <w:r w:rsidR="005E779D">
              <w:t xml:space="preserve">naj </w:t>
            </w:r>
            <w:r w:rsidR="00152F69">
              <w:t>izračunava uspešnostna provizija.</w:t>
            </w:r>
            <w:r w:rsidR="00373E1C">
              <w:t xml:space="preserve"> </w:t>
            </w:r>
          </w:p>
          <w:p w14:paraId="4CF6780E" w14:textId="1073FEA1" w:rsidR="00C52444" w:rsidRDefault="00C52444" w:rsidP="00C52444">
            <w:pPr>
              <w:spacing w:line="256" w:lineRule="auto"/>
            </w:pPr>
            <w:r>
              <w:t xml:space="preserve">Nastavitev uporabljenih  filtrov in rezultat poizvedbe se </w:t>
            </w:r>
            <w:r w:rsidR="005E779D">
              <w:t xml:space="preserve">naj </w:t>
            </w:r>
            <w:r>
              <w:t>arhivira.</w:t>
            </w:r>
          </w:p>
          <w:p w14:paraId="0492E86D" w14:textId="77777777" w:rsidR="00791493" w:rsidRDefault="00791493" w:rsidP="00791493">
            <w:pPr>
              <w:spacing w:after="160" w:line="259" w:lineRule="auto"/>
            </w:pPr>
            <w:r>
              <w:t xml:space="preserve">Obračuni se izvajajo </w:t>
            </w:r>
            <w:r w:rsidRPr="00126490">
              <w:t>ločeno po finančnih sporazumih</w:t>
            </w:r>
            <w:r>
              <w:t xml:space="preserve"> saj se pogoji </w:t>
            </w:r>
            <w:r w:rsidRPr="00126490">
              <w:t xml:space="preserve"> med sporazumi razlikujejo.</w:t>
            </w:r>
          </w:p>
          <w:p w14:paraId="791BA333" w14:textId="427EE591" w:rsidR="00311B86" w:rsidRDefault="00373E1C" w:rsidP="00C52444">
            <w:pPr>
              <w:spacing w:line="256" w:lineRule="auto"/>
            </w:pPr>
            <w:r w:rsidRPr="00373E1C">
              <w:t>Provizije se izračunava</w:t>
            </w:r>
            <w:r w:rsidR="00A45A24">
              <w:t xml:space="preserve"> </w:t>
            </w:r>
            <w:r w:rsidR="00354A5F">
              <w:t>po dogovorjeni periodiki</w:t>
            </w:r>
            <w:r w:rsidRPr="00373E1C">
              <w:t>.</w:t>
            </w:r>
            <w:r w:rsidR="00354A5F">
              <w:t xml:space="preserve"> Viru se izstavi račun</w:t>
            </w:r>
            <w:r w:rsidR="00354A5F" w:rsidRPr="00373E1C">
              <w:t>.</w:t>
            </w:r>
          </w:p>
        </w:tc>
      </w:tr>
      <w:tr w:rsidR="006B1F63" w14:paraId="3D14431F" w14:textId="77777777" w:rsidTr="007B6039">
        <w:tc>
          <w:tcPr>
            <w:tcW w:w="704" w:type="dxa"/>
          </w:tcPr>
          <w:p w14:paraId="15B63C8E" w14:textId="1F264C31" w:rsidR="006B1F63" w:rsidRDefault="00646A48" w:rsidP="007B6039">
            <w:r>
              <w:t>3</w:t>
            </w:r>
          </w:p>
        </w:tc>
        <w:tc>
          <w:tcPr>
            <w:tcW w:w="1985" w:type="dxa"/>
          </w:tcPr>
          <w:p w14:paraId="0B3DDF44" w14:textId="1939BB67" w:rsidR="006B1F63" w:rsidRDefault="00A613D4" w:rsidP="007B6039">
            <w:r>
              <w:t>M</w:t>
            </w:r>
            <w:r w:rsidR="006B1F63">
              <w:t>eril</w:t>
            </w:r>
            <w:r w:rsidR="007B6039">
              <w:t>a</w:t>
            </w:r>
            <w:r>
              <w:t xml:space="preserve"> za uspešnost</w:t>
            </w:r>
          </w:p>
        </w:tc>
        <w:tc>
          <w:tcPr>
            <w:tcW w:w="6373" w:type="dxa"/>
          </w:tcPr>
          <w:p w14:paraId="0AA39AE8" w14:textId="4F85621C" w:rsidR="002D10CA" w:rsidRDefault="00797596" w:rsidP="007B6039">
            <w:pPr>
              <w:spacing w:line="256" w:lineRule="auto"/>
            </w:pPr>
            <w:r>
              <w:t xml:space="preserve">Po </w:t>
            </w:r>
            <w:r w:rsidR="0051394A">
              <w:t>dogovoru</w:t>
            </w:r>
            <w:r>
              <w:t xml:space="preserve"> z virom </w:t>
            </w:r>
            <w:r w:rsidR="00ED721E">
              <w:t xml:space="preserve">se določi merila za izračun uspešnosti </w:t>
            </w:r>
            <w:r w:rsidR="00AD0CF0">
              <w:t>upravljanja</w:t>
            </w:r>
            <w:r w:rsidR="00ED721E">
              <w:t xml:space="preserve">. </w:t>
            </w:r>
            <w:r w:rsidR="00F961CC">
              <w:t xml:space="preserve">Na vmesniku </w:t>
            </w:r>
            <w:r w:rsidR="005E779D">
              <w:t xml:space="preserve">naj </w:t>
            </w:r>
            <w:r w:rsidR="00F961CC">
              <w:t>bo u</w:t>
            </w:r>
            <w:r w:rsidR="006B1F63">
              <w:t>rejevalnik šifranta meril</w:t>
            </w:r>
            <w:r w:rsidR="002D10CA">
              <w:t xml:space="preserve">. </w:t>
            </w:r>
            <w:r w:rsidR="0051394A">
              <w:t>M</w:t>
            </w:r>
            <w:r w:rsidR="002D10CA">
              <w:t xml:space="preserve">erila se nastavlja </w:t>
            </w:r>
            <w:r w:rsidR="002D10CA" w:rsidRPr="002D10CA">
              <w:t>kronološko</w:t>
            </w:r>
            <w:r w:rsidR="00B84193">
              <w:t xml:space="preserve">,  za vsak </w:t>
            </w:r>
            <w:r w:rsidR="002D10CA">
              <w:t>posamez</w:t>
            </w:r>
            <w:r w:rsidR="00B84193">
              <w:t>e</w:t>
            </w:r>
            <w:r w:rsidR="002D10CA">
              <w:t xml:space="preserve">n </w:t>
            </w:r>
            <w:r w:rsidR="002D10CA" w:rsidRPr="002D10CA">
              <w:t>finančn</w:t>
            </w:r>
            <w:r w:rsidR="00B84193">
              <w:t>i</w:t>
            </w:r>
            <w:r w:rsidR="002D10CA" w:rsidRPr="002D10CA">
              <w:t xml:space="preserve"> sporazum</w:t>
            </w:r>
            <w:r>
              <w:t xml:space="preserve"> so lahko določena svoja pravila</w:t>
            </w:r>
            <w:r w:rsidR="00B84193">
              <w:t>.</w:t>
            </w:r>
          </w:p>
          <w:p w14:paraId="5FAAF8B6" w14:textId="02C24CF7" w:rsidR="002D10CA" w:rsidRDefault="002D10CA" w:rsidP="007B6039">
            <w:pPr>
              <w:spacing w:line="256" w:lineRule="auto"/>
            </w:pPr>
          </w:p>
        </w:tc>
      </w:tr>
      <w:tr w:rsidR="00D4173C" w14:paraId="5E5944DF" w14:textId="77777777" w:rsidTr="007B6039">
        <w:tc>
          <w:tcPr>
            <w:tcW w:w="704" w:type="dxa"/>
          </w:tcPr>
          <w:p w14:paraId="491E18F5" w14:textId="52ECD8FF" w:rsidR="00D4173C" w:rsidRDefault="00646A48" w:rsidP="007B6039">
            <w:r>
              <w:t>4</w:t>
            </w:r>
          </w:p>
        </w:tc>
        <w:tc>
          <w:tcPr>
            <w:tcW w:w="1985" w:type="dxa"/>
          </w:tcPr>
          <w:p w14:paraId="22B048C6" w14:textId="7640E585" w:rsidR="00D4173C" w:rsidDel="00A613D4" w:rsidRDefault="00D4173C" w:rsidP="007B6039">
            <w:r>
              <w:t xml:space="preserve">Nastavitve na nivoju vira </w:t>
            </w:r>
          </w:p>
        </w:tc>
        <w:tc>
          <w:tcPr>
            <w:tcW w:w="6373" w:type="dxa"/>
          </w:tcPr>
          <w:p w14:paraId="5FE48F45" w14:textId="610768AE" w:rsidR="00D4173C" w:rsidRDefault="00D4173C" w:rsidP="007B6039">
            <w:pPr>
              <w:spacing w:line="256" w:lineRule="auto"/>
            </w:pPr>
            <w:r>
              <w:t xml:space="preserve">Implementirana rešitev </w:t>
            </w:r>
            <w:r w:rsidR="005E779D">
              <w:t xml:space="preserve">naj </w:t>
            </w:r>
            <w:r>
              <w:t xml:space="preserve">bo nastavljena </w:t>
            </w:r>
            <w:proofErr w:type="spellStart"/>
            <w:r>
              <w:t>parametrizirano</w:t>
            </w:r>
            <w:proofErr w:type="spellEnd"/>
            <w:r w:rsidR="0051394A">
              <w:t>. P</w:t>
            </w:r>
            <w:r>
              <w:t>odpira</w:t>
            </w:r>
            <w:r w:rsidR="005E779D">
              <w:t xml:space="preserve"> naj</w:t>
            </w:r>
            <w:r w:rsidR="0051394A">
              <w:t xml:space="preserve"> </w:t>
            </w:r>
            <w:r>
              <w:t xml:space="preserve">specifike </w:t>
            </w:r>
            <w:r w:rsidR="0051394A">
              <w:t>trenutno aktualnih finančnih sporazumov na katerih se obračunava provizije.</w:t>
            </w:r>
          </w:p>
        </w:tc>
      </w:tr>
      <w:tr w:rsidR="00311B86" w:rsidRPr="001A0304" w14:paraId="65FD7E27" w14:textId="77777777" w:rsidTr="007B6039">
        <w:tc>
          <w:tcPr>
            <w:tcW w:w="704" w:type="dxa"/>
          </w:tcPr>
          <w:p w14:paraId="1BA036FA" w14:textId="1DFD08B7" w:rsidR="00311B86" w:rsidRDefault="00646A48" w:rsidP="007B6039">
            <w:r>
              <w:t>5</w:t>
            </w:r>
          </w:p>
        </w:tc>
        <w:tc>
          <w:tcPr>
            <w:tcW w:w="1985" w:type="dxa"/>
          </w:tcPr>
          <w:p w14:paraId="6C69E358" w14:textId="7E998FC9" w:rsidR="00311B86" w:rsidRDefault="00A35119" w:rsidP="007B6039">
            <w:r>
              <w:t>Integracija z ERP</w:t>
            </w:r>
          </w:p>
        </w:tc>
        <w:tc>
          <w:tcPr>
            <w:tcW w:w="6373" w:type="dxa"/>
          </w:tcPr>
          <w:p w14:paraId="7BC23F26" w14:textId="5842AA88" w:rsidR="00311B86" w:rsidRPr="001A0304" w:rsidRDefault="006C0576" w:rsidP="007B6039">
            <w:pPr>
              <w:spacing w:after="160" w:line="259" w:lineRule="auto"/>
            </w:pPr>
            <w:r>
              <w:t xml:space="preserve">Na podlagi izračuna provizij se </w:t>
            </w:r>
            <w:r w:rsidR="005E779D">
              <w:t>naj</w:t>
            </w:r>
            <w:r>
              <w:t xml:space="preserve"> v ERP aplikaciji </w:t>
            </w:r>
            <w:r w:rsidR="002F656C">
              <w:t xml:space="preserve">avtomatsko </w:t>
            </w:r>
            <w:r>
              <w:t>generira</w:t>
            </w:r>
            <w:r w:rsidR="005E779D">
              <w:t>jo</w:t>
            </w:r>
            <w:r>
              <w:t xml:space="preserve"> </w:t>
            </w:r>
            <w:r w:rsidR="002F656C">
              <w:t xml:space="preserve">izdani </w:t>
            </w:r>
            <w:r>
              <w:t>račun</w:t>
            </w:r>
            <w:r w:rsidR="002F656C">
              <w:t>i</w:t>
            </w:r>
            <w:r>
              <w:t xml:space="preserve">. </w:t>
            </w:r>
          </w:p>
        </w:tc>
      </w:tr>
      <w:tr w:rsidR="009319FA" w:rsidRPr="001A0304" w14:paraId="13FE5601" w14:textId="77777777" w:rsidTr="007B6039">
        <w:tc>
          <w:tcPr>
            <w:tcW w:w="704" w:type="dxa"/>
          </w:tcPr>
          <w:p w14:paraId="5CB73E3F" w14:textId="4E145746" w:rsidR="009319FA" w:rsidRDefault="00646A48" w:rsidP="007B6039">
            <w:r>
              <w:t>6</w:t>
            </w:r>
          </w:p>
        </w:tc>
        <w:tc>
          <w:tcPr>
            <w:tcW w:w="1985" w:type="dxa"/>
          </w:tcPr>
          <w:p w14:paraId="7CDBD2D2" w14:textId="2AC3A740" w:rsidR="009319FA" w:rsidRDefault="001D712E" w:rsidP="007B6039">
            <w:r>
              <w:t>Izvoz XML</w:t>
            </w:r>
          </w:p>
        </w:tc>
        <w:tc>
          <w:tcPr>
            <w:tcW w:w="6373" w:type="dxa"/>
          </w:tcPr>
          <w:p w14:paraId="24E2F6B3" w14:textId="01B3B572" w:rsidR="00272358" w:rsidRDefault="00272358" w:rsidP="007B6039">
            <w:pPr>
              <w:spacing w:line="259" w:lineRule="auto"/>
            </w:pPr>
            <w:r>
              <w:t xml:space="preserve">Omogočen </w:t>
            </w:r>
            <w:r w:rsidR="005E779D">
              <w:t xml:space="preserve">naj </w:t>
            </w:r>
            <w:r>
              <w:t xml:space="preserve">bo izvoz </w:t>
            </w:r>
            <w:r w:rsidR="00B04E44">
              <w:t xml:space="preserve">poročil </w:t>
            </w:r>
            <w:r w:rsidR="00E1685C">
              <w:t xml:space="preserve">za </w:t>
            </w:r>
            <w:r w:rsidR="00BA39FF">
              <w:t>trenutno</w:t>
            </w:r>
            <w:r w:rsidR="00E1685C">
              <w:t xml:space="preserve"> aktualne vire:</w:t>
            </w:r>
          </w:p>
          <w:p w14:paraId="1833BDA0" w14:textId="2DAB6F8B" w:rsidR="009319FA" w:rsidRDefault="00341061" w:rsidP="00A66B62">
            <w:pPr>
              <w:pStyle w:val="Odstavekseznama"/>
              <w:numPr>
                <w:ilvl w:val="0"/>
                <w:numId w:val="49"/>
              </w:numPr>
              <w:spacing w:line="259" w:lineRule="auto"/>
            </w:pPr>
            <w:r w:rsidRPr="00341061">
              <w:t>SID0002-SID Poročanje- Izvoz SID poročila F01 in F03 po XML shemi</w:t>
            </w:r>
          </w:p>
        </w:tc>
      </w:tr>
      <w:tr w:rsidR="000804BF" w:rsidRPr="001A0304" w14:paraId="5261412F" w14:textId="77777777" w:rsidTr="007B6039">
        <w:tc>
          <w:tcPr>
            <w:tcW w:w="704" w:type="dxa"/>
          </w:tcPr>
          <w:p w14:paraId="55223A4D" w14:textId="737544E9" w:rsidR="000804BF" w:rsidRDefault="000804BF" w:rsidP="007B6039">
            <w:r>
              <w:t>7</w:t>
            </w:r>
          </w:p>
        </w:tc>
        <w:tc>
          <w:tcPr>
            <w:tcW w:w="1985" w:type="dxa"/>
          </w:tcPr>
          <w:p w14:paraId="1D238D1E" w14:textId="48579B27" w:rsidR="000804BF" w:rsidRDefault="00900C3D" w:rsidP="007B6039">
            <w:r>
              <w:t>A3Z</w:t>
            </w:r>
          </w:p>
        </w:tc>
        <w:tc>
          <w:tcPr>
            <w:tcW w:w="6373" w:type="dxa"/>
          </w:tcPr>
          <w:p w14:paraId="77E97603" w14:textId="3F1551BD" w:rsidR="000804BF" w:rsidRDefault="000804BF" w:rsidP="007B6039">
            <w:pPr>
              <w:spacing w:line="259" w:lineRule="auto"/>
            </w:pPr>
            <w:r w:rsidRPr="000804BF">
              <w:t>Obračun uspešnostnih provizij</w:t>
            </w:r>
          </w:p>
        </w:tc>
      </w:tr>
    </w:tbl>
    <w:p w14:paraId="4451E976" w14:textId="77777777" w:rsidR="00E574AD" w:rsidRDefault="00E574AD" w:rsidP="002A429E">
      <w:pPr>
        <w:ind w:left="360"/>
      </w:pPr>
    </w:p>
    <w:p w14:paraId="2A391CAE" w14:textId="0D506875" w:rsidR="003841E6" w:rsidRDefault="003811E3" w:rsidP="005C114C">
      <w:pPr>
        <w:pStyle w:val="Naslov4"/>
      </w:pPr>
      <w:r w:rsidRPr="003811E3">
        <w:lastRenderedPageBreak/>
        <w:t>Spremljanje in ukrepanje pri nenamenski rabi sredstev</w:t>
      </w:r>
    </w:p>
    <w:p w14:paraId="4F548824" w14:textId="4EF0BAAD" w:rsidR="00496998" w:rsidRDefault="00496998" w:rsidP="00496998">
      <w:pPr>
        <w:spacing w:after="0" w:line="240" w:lineRule="auto"/>
        <w:ind w:left="360"/>
      </w:pPr>
      <w:r w:rsidRPr="00496998">
        <w:t>Določeni produkti so namenjeni denarni pomoči MSP-jem za nakup investicijskih sredstev</w:t>
      </w:r>
      <w:r w:rsidR="003D7BCB">
        <w:t xml:space="preserve"> in/ali obratnih sredstev</w:t>
      </w:r>
      <w:r w:rsidRPr="00496998">
        <w:t xml:space="preserve">. Pridobljena sredstva se lahko porabijo za vnaprej določena sredstva kot so npr.;  osnovna sredstva, zaščitna oprema in podobno. Vrsta pomoči za katero je bila le ta namenjena je določen z razpisnimi pogoji preko katerih se preverja ustreznost vloge. Sklad po nakazilu denarne pomoči MSP-jem spremlja porabo namensko dodeljenih sredstev. </w:t>
      </w:r>
      <w:r w:rsidR="00417799">
        <w:t xml:space="preserve">V kolikor je ugotovljeno, </w:t>
      </w:r>
      <w:r w:rsidRPr="00496998">
        <w:t xml:space="preserve">da </w:t>
      </w:r>
      <w:r w:rsidR="00417799">
        <w:t xml:space="preserve">sredstva niso bila porabljena v skladu s pogoji razpisa, </w:t>
      </w:r>
      <w:r w:rsidRPr="00496998">
        <w:t xml:space="preserve"> govorimo o nenamenski porabi sredstev. Sklad v takem primeru </w:t>
      </w:r>
      <w:r w:rsidR="00417799">
        <w:t>ugotavlja</w:t>
      </w:r>
      <w:r w:rsidRPr="00496998">
        <w:t xml:space="preserve"> vrednost nenamenske rabe in </w:t>
      </w:r>
      <w:r w:rsidR="00417799">
        <w:t xml:space="preserve">od </w:t>
      </w:r>
      <w:r w:rsidRPr="00496998">
        <w:t>MSP terja vračilo.</w:t>
      </w:r>
    </w:p>
    <w:p w14:paraId="50A45A99" w14:textId="77777777" w:rsidR="00496998" w:rsidRPr="00496998" w:rsidRDefault="00496998" w:rsidP="00496998">
      <w:pPr>
        <w:spacing w:after="0" w:line="240" w:lineRule="auto"/>
        <w:ind w:left="360"/>
      </w:pPr>
    </w:p>
    <w:p w14:paraId="78F7A0EB" w14:textId="77777777" w:rsidR="00496998" w:rsidRPr="00496998" w:rsidRDefault="00496998" w:rsidP="00496998">
      <w:pPr>
        <w:spacing w:after="0" w:line="240" w:lineRule="auto"/>
        <w:ind w:left="360"/>
      </w:pPr>
      <w:r w:rsidRPr="00496998">
        <w:t>Modul za vodenje nenamenske rabe  mora vsebovati naslednje podatke/funkcionalnost:</w:t>
      </w:r>
    </w:p>
    <w:tbl>
      <w:tblPr>
        <w:tblStyle w:val="Tabelamrea"/>
        <w:tblW w:w="9062" w:type="dxa"/>
        <w:tblInd w:w="595" w:type="dxa"/>
        <w:tblLook w:val="04A0" w:firstRow="1" w:lastRow="0" w:firstColumn="1" w:lastColumn="0" w:noHBand="0" w:noVBand="1"/>
      </w:tblPr>
      <w:tblGrid>
        <w:gridCol w:w="704"/>
        <w:gridCol w:w="1985"/>
        <w:gridCol w:w="6373"/>
      </w:tblGrid>
      <w:tr w:rsidR="00496998" w14:paraId="2BD5A7D1" w14:textId="77777777">
        <w:tc>
          <w:tcPr>
            <w:tcW w:w="704" w:type="dxa"/>
            <w:shd w:val="clear" w:color="auto" w:fill="E7E6E6" w:themeFill="background2"/>
          </w:tcPr>
          <w:p w14:paraId="4EE56163" w14:textId="77777777" w:rsidR="00496998" w:rsidRDefault="00496998">
            <w:pPr>
              <w:spacing w:line="240" w:lineRule="auto"/>
            </w:pPr>
            <w:r>
              <w:t>ID</w:t>
            </w:r>
          </w:p>
        </w:tc>
        <w:tc>
          <w:tcPr>
            <w:tcW w:w="1985" w:type="dxa"/>
            <w:shd w:val="clear" w:color="auto" w:fill="E7E6E6" w:themeFill="background2"/>
          </w:tcPr>
          <w:p w14:paraId="50D60348" w14:textId="77777777" w:rsidR="00496998" w:rsidRDefault="00496998">
            <w:pPr>
              <w:spacing w:line="240" w:lineRule="auto"/>
            </w:pPr>
            <w:r>
              <w:t>Naziv zahteve</w:t>
            </w:r>
          </w:p>
        </w:tc>
        <w:tc>
          <w:tcPr>
            <w:tcW w:w="6373" w:type="dxa"/>
            <w:shd w:val="clear" w:color="auto" w:fill="E7E6E6" w:themeFill="background2"/>
          </w:tcPr>
          <w:p w14:paraId="3D48C5B6" w14:textId="77777777" w:rsidR="00496998" w:rsidRDefault="00496998">
            <w:pPr>
              <w:spacing w:line="240" w:lineRule="auto"/>
            </w:pPr>
            <w:r>
              <w:t>Podrobnejši opis zahteve</w:t>
            </w:r>
          </w:p>
        </w:tc>
      </w:tr>
      <w:tr w:rsidR="00646A48" w14:paraId="4C75B6B3" w14:textId="77777777">
        <w:tc>
          <w:tcPr>
            <w:tcW w:w="704" w:type="dxa"/>
          </w:tcPr>
          <w:p w14:paraId="3E93C874" w14:textId="0FCC22F4" w:rsidR="00646A48" w:rsidRDefault="00646A48" w:rsidP="00646A48">
            <w:pPr>
              <w:spacing w:line="240" w:lineRule="auto"/>
            </w:pPr>
            <w:r>
              <w:t>1</w:t>
            </w:r>
          </w:p>
        </w:tc>
        <w:tc>
          <w:tcPr>
            <w:tcW w:w="1985" w:type="dxa"/>
          </w:tcPr>
          <w:p w14:paraId="467DE793" w14:textId="77777777" w:rsidR="00646A48" w:rsidRDefault="00646A48" w:rsidP="00646A48">
            <w:pPr>
              <w:spacing w:line="240" w:lineRule="auto"/>
            </w:pPr>
            <w:r>
              <w:t>Pregled porabe</w:t>
            </w:r>
          </w:p>
        </w:tc>
        <w:tc>
          <w:tcPr>
            <w:tcW w:w="6373" w:type="dxa"/>
          </w:tcPr>
          <w:p w14:paraId="6729DFA5" w14:textId="77777777" w:rsidR="00646A48" w:rsidRDefault="00646A48" w:rsidP="00646A48">
            <w:pPr>
              <w:spacing w:line="240" w:lineRule="auto"/>
            </w:pPr>
            <w:r>
              <w:t>Modul naj vsebuje možnost evidentiranja in pregled posameznih poslov z datumom, vrednostjo, namena (šifrant) in z dostopom do dokumentacije, ki jo je nosilec posredoval kot dokazilo.</w:t>
            </w:r>
          </w:p>
        </w:tc>
      </w:tr>
      <w:tr w:rsidR="00646A48" w14:paraId="60A5432B" w14:textId="77777777">
        <w:tc>
          <w:tcPr>
            <w:tcW w:w="704" w:type="dxa"/>
          </w:tcPr>
          <w:p w14:paraId="5AEED13C" w14:textId="2565AEFA" w:rsidR="00646A48" w:rsidRDefault="00646A48" w:rsidP="00646A48">
            <w:pPr>
              <w:spacing w:line="240" w:lineRule="auto"/>
            </w:pPr>
            <w:r>
              <w:t>2</w:t>
            </w:r>
          </w:p>
        </w:tc>
        <w:tc>
          <w:tcPr>
            <w:tcW w:w="1985" w:type="dxa"/>
          </w:tcPr>
          <w:p w14:paraId="16DDCD55" w14:textId="77777777" w:rsidR="00646A48" w:rsidRDefault="00646A48" w:rsidP="00646A48">
            <w:pPr>
              <w:spacing w:line="240" w:lineRule="auto"/>
            </w:pPr>
            <w:r>
              <w:t>Označevanje nenamenske porabe</w:t>
            </w:r>
          </w:p>
        </w:tc>
        <w:tc>
          <w:tcPr>
            <w:tcW w:w="6373" w:type="dxa"/>
          </w:tcPr>
          <w:p w14:paraId="561AE3E2" w14:textId="77777777" w:rsidR="00646A48" w:rsidRDefault="00646A48" w:rsidP="00646A48">
            <w:pPr>
              <w:spacing w:line="240" w:lineRule="auto"/>
            </w:pPr>
            <w:r>
              <w:t>Vmesnik naj ima omogočeno označevanje (šifrant) posamezne transakcije, ki bo podajala informacijo o statusu pregleda (pregledano/nepregledano) in ugotovitvi (ustrezna poraba/nenamenska poraba) z možnostjo opisa posamezne ugotovitve. Vsak sprememba oznake naj se skupaj z referentom in datumom oznake beleži kot dodaten zapis na transakciji.</w:t>
            </w:r>
          </w:p>
        </w:tc>
      </w:tr>
      <w:tr w:rsidR="00646A48" w14:paraId="6955BE14" w14:textId="77777777">
        <w:tc>
          <w:tcPr>
            <w:tcW w:w="704" w:type="dxa"/>
          </w:tcPr>
          <w:p w14:paraId="3F0EC24E" w14:textId="48F67979" w:rsidR="00646A48" w:rsidRDefault="00646A48" w:rsidP="00646A48">
            <w:pPr>
              <w:spacing w:line="240" w:lineRule="auto"/>
            </w:pPr>
            <w:r>
              <w:t>3</w:t>
            </w:r>
          </w:p>
        </w:tc>
        <w:tc>
          <w:tcPr>
            <w:tcW w:w="1985" w:type="dxa"/>
          </w:tcPr>
          <w:p w14:paraId="34410394" w14:textId="77777777" w:rsidR="00646A48" w:rsidRDefault="00646A48" w:rsidP="00646A48">
            <w:pPr>
              <w:spacing w:line="240" w:lineRule="auto"/>
            </w:pPr>
            <w:r>
              <w:t>Povezava na osnovni produkt</w:t>
            </w:r>
          </w:p>
        </w:tc>
        <w:tc>
          <w:tcPr>
            <w:tcW w:w="6373" w:type="dxa"/>
          </w:tcPr>
          <w:p w14:paraId="3D33050E" w14:textId="77777777" w:rsidR="00646A48" w:rsidRDefault="00646A48" w:rsidP="00646A48">
            <w:pPr>
              <w:spacing w:line="240" w:lineRule="auto"/>
            </w:pPr>
            <w:r>
              <w:t>Na kartici osnovnega produkta (kredit ali subvencija ali drugi produkt s preverjanjem namenske rabe ) naj bo viden skupni znesek nenamenske porabe in povezava na modul za spremljanje nenamenske porabe.</w:t>
            </w:r>
          </w:p>
        </w:tc>
      </w:tr>
      <w:tr w:rsidR="00646A48" w14:paraId="484BFF67" w14:textId="77777777">
        <w:tc>
          <w:tcPr>
            <w:tcW w:w="704" w:type="dxa"/>
          </w:tcPr>
          <w:p w14:paraId="1969F6DC" w14:textId="329EE9D4" w:rsidR="00646A48" w:rsidRDefault="00646A48" w:rsidP="00646A48">
            <w:pPr>
              <w:spacing w:line="240" w:lineRule="auto"/>
            </w:pPr>
            <w:r>
              <w:t>4</w:t>
            </w:r>
          </w:p>
        </w:tc>
        <w:tc>
          <w:tcPr>
            <w:tcW w:w="1985" w:type="dxa"/>
          </w:tcPr>
          <w:p w14:paraId="1130177D" w14:textId="77777777" w:rsidR="00646A48" w:rsidRDefault="00646A48" w:rsidP="00646A48">
            <w:pPr>
              <w:spacing w:line="240" w:lineRule="auto"/>
            </w:pPr>
            <w:r>
              <w:t>Kreiranje računa</w:t>
            </w:r>
          </w:p>
        </w:tc>
        <w:tc>
          <w:tcPr>
            <w:tcW w:w="6373" w:type="dxa"/>
          </w:tcPr>
          <w:p w14:paraId="7D01C769" w14:textId="0D71F434" w:rsidR="00646A48" w:rsidRDefault="00646A48" w:rsidP="00646A48">
            <w:pPr>
              <w:spacing w:line="240" w:lineRule="auto"/>
            </w:pPr>
            <w:r>
              <w:t xml:space="preserve">Modul </w:t>
            </w:r>
            <w:r w:rsidR="000F4205">
              <w:t xml:space="preserve">naj </w:t>
            </w:r>
            <w:r>
              <w:t xml:space="preserve">omogoča </w:t>
            </w:r>
            <w:r w:rsidRPr="00A76D1E">
              <w:t>kreira</w:t>
            </w:r>
            <w:r>
              <w:t>nje</w:t>
            </w:r>
            <w:r w:rsidRPr="00A76D1E">
              <w:t xml:space="preserve"> </w:t>
            </w:r>
            <w:r>
              <w:t xml:space="preserve"> zahtevka </w:t>
            </w:r>
            <w:r w:rsidRPr="00A76D1E">
              <w:t>za vračilo</w:t>
            </w:r>
            <w:r>
              <w:t xml:space="preserve"> dela ali celotne vrednosti kredita/subvencije zaradi ugotovljene</w:t>
            </w:r>
            <w:r w:rsidRPr="00A76D1E">
              <w:t xml:space="preserve"> nenamenske rabe</w:t>
            </w:r>
            <w:r>
              <w:t>.</w:t>
            </w:r>
          </w:p>
        </w:tc>
      </w:tr>
      <w:tr w:rsidR="00646A48" w14:paraId="71AE4072" w14:textId="77777777">
        <w:tc>
          <w:tcPr>
            <w:tcW w:w="704" w:type="dxa"/>
          </w:tcPr>
          <w:p w14:paraId="269200CA" w14:textId="157D3FD0" w:rsidR="00646A48" w:rsidRDefault="00646A48" w:rsidP="00646A48">
            <w:pPr>
              <w:spacing w:line="240" w:lineRule="auto"/>
            </w:pPr>
            <w:r>
              <w:t>5</w:t>
            </w:r>
          </w:p>
        </w:tc>
        <w:tc>
          <w:tcPr>
            <w:tcW w:w="1985" w:type="dxa"/>
          </w:tcPr>
          <w:p w14:paraId="4A350E36" w14:textId="4A6199CD" w:rsidR="00646A48" w:rsidRDefault="00646A48" w:rsidP="00646A48">
            <w:pPr>
              <w:spacing w:line="240" w:lineRule="auto"/>
            </w:pPr>
            <w:r>
              <w:t>Vodenje terjatve iz naslova državne pomoči.</w:t>
            </w:r>
          </w:p>
        </w:tc>
        <w:tc>
          <w:tcPr>
            <w:tcW w:w="6373" w:type="dxa"/>
          </w:tcPr>
          <w:p w14:paraId="706F1CBC" w14:textId="3EC850CF" w:rsidR="00646A48" w:rsidRDefault="00646A48" w:rsidP="00646A48">
            <w:pPr>
              <w:spacing w:line="240" w:lineRule="auto"/>
            </w:pPr>
            <w:r>
              <w:t>Modul naj omogoča spremljanje in vodenja terjatve iz naslova terjatev za državno pomoč.</w:t>
            </w:r>
          </w:p>
        </w:tc>
      </w:tr>
      <w:tr w:rsidR="00646A48" w14:paraId="0A770C0D" w14:textId="77777777">
        <w:tc>
          <w:tcPr>
            <w:tcW w:w="704" w:type="dxa"/>
          </w:tcPr>
          <w:p w14:paraId="44EB41D6" w14:textId="0105C138" w:rsidR="00646A48" w:rsidRDefault="00646A48" w:rsidP="00646A48">
            <w:pPr>
              <w:spacing w:line="240" w:lineRule="auto"/>
            </w:pPr>
            <w:r>
              <w:t>6</w:t>
            </w:r>
          </w:p>
        </w:tc>
        <w:tc>
          <w:tcPr>
            <w:tcW w:w="1985" w:type="dxa"/>
          </w:tcPr>
          <w:p w14:paraId="1049824A" w14:textId="77777777" w:rsidR="00646A48" w:rsidRDefault="00646A48" w:rsidP="00646A48">
            <w:pPr>
              <w:spacing w:line="240" w:lineRule="auto"/>
            </w:pPr>
            <w:r>
              <w:t>Obračunavanje obresti</w:t>
            </w:r>
          </w:p>
        </w:tc>
        <w:tc>
          <w:tcPr>
            <w:tcW w:w="6373" w:type="dxa"/>
          </w:tcPr>
          <w:p w14:paraId="6F1818A9" w14:textId="25D0F4CF" w:rsidR="00646A48" w:rsidRDefault="00646A48" w:rsidP="00646A48">
            <w:pPr>
              <w:spacing w:line="240" w:lineRule="auto"/>
            </w:pPr>
            <w:r>
              <w:t xml:space="preserve">Vmesnik naj ima možnosti </w:t>
            </w:r>
            <w:r w:rsidRPr="00AA19D0">
              <w:t>obračuna obresti</w:t>
            </w:r>
            <w:r>
              <w:t xml:space="preserve"> za  na državno pomoč. </w:t>
            </w:r>
            <w:r w:rsidRPr="00AA19D0">
              <w:t xml:space="preserve"> </w:t>
            </w:r>
            <w:r>
              <w:t xml:space="preserve">Izvajata se </w:t>
            </w:r>
            <w:r w:rsidRPr="00AA19D0">
              <w:t xml:space="preserve"> dva tipa obračuna</w:t>
            </w:r>
            <w:r>
              <w:t xml:space="preserve">; </w:t>
            </w:r>
            <w:proofErr w:type="spellStart"/>
            <w:r w:rsidRPr="00AA19D0">
              <w:t>DeMinimis</w:t>
            </w:r>
            <w:proofErr w:type="spellEnd"/>
            <w:r w:rsidRPr="00AA19D0">
              <w:t xml:space="preserve"> in COVID, </w:t>
            </w:r>
            <w:r>
              <w:t>vsak s svojimi pravilom izračuna</w:t>
            </w:r>
            <w:r w:rsidRPr="00AA19D0">
              <w:t>. Obresti se računajo na obrestno obrestni račun</w:t>
            </w:r>
            <w:r>
              <w:t xml:space="preserve"> </w:t>
            </w:r>
            <w:r w:rsidRPr="00AA19D0">
              <w:t>tako dolgo, dokler se ne poplačajo celotne obresti in osnov</w:t>
            </w:r>
            <w:r>
              <w:t>na terjatev</w:t>
            </w:r>
            <w:r w:rsidRPr="00AA19D0">
              <w:t>.</w:t>
            </w:r>
          </w:p>
        </w:tc>
      </w:tr>
      <w:tr w:rsidR="00646A48" w14:paraId="53E0B206" w14:textId="77777777">
        <w:tc>
          <w:tcPr>
            <w:tcW w:w="704" w:type="dxa"/>
          </w:tcPr>
          <w:p w14:paraId="1415FD8E" w14:textId="54D22CBA" w:rsidR="00646A48" w:rsidRDefault="00646A48" w:rsidP="00646A48">
            <w:pPr>
              <w:spacing w:line="240" w:lineRule="auto"/>
            </w:pPr>
            <w:r>
              <w:t>7</w:t>
            </w:r>
          </w:p>
        </w:tc>
        <w:tc>
          <w:tcPr>
            <w:tcW w:w="1985" w:type="dxa"/>
          </w:tcPr>
          <w:p w14:paraId="2AACF838" w14:textId="77777777" w:rsidR="00646A48" w:rsidRDefault="00646A48" w:rsidP="00646A48">
            <w:pPr>
              <w:spacing w:line="240" w:lineRule="auto"/>
            </w:pPr>
            <w:r>
              <w:t>Integracija z dokumentnim sistemom</w:t>
            </w:r>
          </w:p>
        </w:tc>
        <w:tc>
          <w:tcPr>
            <w:tcW w:w="6373" w:type="dxa"/>
          </w:tcPr>
          <w:p w14:paraId="48BB48B2" w14:textId="39F42FAB" w:rsidR="00646A48" w:rsidRDefault="00646A48" w:rsidP="00646A48">
            <w:pPr>
              <w:spacing w:line="240" w:lineRule="auto"/>
            </w:pPr>
            <w:r>
              <w:t>Povezava na s strani MSP-jev na prejeto dokumentacijo s katero dokazujejo namen porabe sredstev</w:t>
            </w:r>
            <w:r w:rsidR="00E06DD0">
              <w:t xml:space="preserve"> v kolikor je dokumentacija v dokumentnem sistemu</w:t>
            </w:r>
            <w:r>
              <w:t>.</w:t>
            </w:r>
          </w:p>
        </w:tc>
      </w:tr>
      <w:tr w:rsidR="00646A48" w14:paraId="006007CC" w14:textId="77777777">
        <w:tc>
          <w:tcPr>
            <w:tcW w:w="704" w:type="dxa"/>
          </w:tcPr>
          <w:p w14:paraId="764AA3EC" w14:textId="1E0ABBEF" w:rsidR="00646A48" w:rsidRDefault="00646A48" w:rsidP="00646A48">
            <w:pPr>
              <w:spacing w:line="240" w:lineRule="auto"/>
            </w:pPr>
            <w:r>
              <w:t>8</w:t>
            </w:r>
          </w:p>
        </w:tc>
        <w:tc>
          <w:tcPr>
            <w:tcW w:w="1985" w:type="dxa"/>
          </w:tcPr>
          <w:p w14:paraId="287F9CA8" w14:textId="5E40762A" w:rsidR="00646A48" w:rsidRDefault="00646A48" w:rsidP="00646A48">
            <w:pPr>
              <w:spacing w:line="240" w:lineRule="auto"/>
            </w:pPr>
            <w:r>
              <w:t>Integracija z ERP</w:t>
            </w:r>
          </w:p>
        </w:tc>
        <w:tc>
          <w:tcPr>
            <w:tcW w:w="6373" w:type="dxa"/>
          </w:tcPr>
          <w:p w14:paraId="42A99FB0" w14:textId="04366055" w:rsidR="00646A48" w:rsidRDefault="00646A48" w:rsidP="00646A48">
            <w:pPr>
              <w:spacing w:line="240" w:lineRule="auto"/>
            </w:pPr>
            <w:r>
              <w:t xml:space="preserve">Integracija naj poskrbi, da se na podlagi podatkov v CORE na ERP kreirajo predloge za izstavitev računa; V vrednosti </w:t>
            </w:r>
            <w:r w:rsidRPr="00516AED">
              <w:t xml:space="preserve">nenamenske rabe </w:t>
            </w:r>
            <w:r>
              <w:t xml:space="preserve">se naj v </w:t>
            </w:r>
            <w:proofErr w:type="spellStart"/>
            <w:r>
              <w:t>Pantheonu</w:t>
            </w:r>
            <w:proofErr w:type="spellEnd"/>
            <w:r>
              <w:t xml:space="preserve"> kreira račun. V višini iz</w:t>
            </w:r>
            <w:r w:rsidRPr="00516AED">
              <w:t>račun</w:t>
            </w:r>
            <w:r>
              <w:t>a</w:t>
            </w:r>
            <w:r w:rsidRPr="00516AED">
              <w:t xml:space="preserve"> obresti </w:t>
            </w:r>
            <w:r>
              <w:t>za neplačan obveznosti naj</w:t>
            </w:r>
            <w:r w:rsidR="008037D4">
              <w:t xml:space="preserve"> se</w:t>
            </w:r>
            <w:r>
              <w:t xml:space="preserve"> v </w:t>
            </w:r>
            <w:proofErr w:type="spellStart"/>
            <w:r>
              <w:t>P</w:t>
            </w:r>
            <w:r w:rsidR="00BA39FF">
              <w:t>a</w:t>
            </w:r>
            <w:r>
              <w:t>n</w:t>
            </w:r>
            <w:r w:rsidR="00BA39FF">
              <w:t>t</w:t>
            </w:r>
            <w:r>
              <w:t>heonu</w:t>
            </w:r>
            <w:proofErr w:type="spellEnd"/>
            <w:r>
              <w:t xml:space="preserve"> </w:t>
            </w:r>
            <w:r w:rsidRPr="00516AED">
              <w:t>izstav</w:t>
            </w:r>
            <w:r>
              <w:t>i račun.</w:t>
            </w:r>
          </w:p>
        </w:tc>
      </w:tr>
    </w:tbl>
    <w:p w14:paraId="26E6653F" w14:textId="77777777" w:rsidR="006B5CD1" w:rsidRDefault="006B5CD1" w:rsidP="002A429E">
      <w:pPr>
        <w:ind w:left="360"/>
      </w:pPr>
    </w:p>
    <w:p w14:paraId="42AD7B2A" w14:textId="77777777" w:rsidR="002B3AAB" w:rsidRDefault="002B3AAB" w:rsidP="002A429E">
      <w:pPr>
        <w:ind w:left="360"/>
      </w:pPr>
    </w:p>
    <w:p w14:paraId="7FB1D524" w14:textId="5C91ED67" w:rsidR="00F93E10" w:rsidRDefault="003D36C0" w:rsidP="005C114C">
      <w:pPr>
        <w:pStyle w:val="Naslov4"/>
      </w:pPr>
      <w:r w:rsidRPr="003D36C0">
        <w:t>De</w:t>
      </w:r>
      <w:r w:rsidR="004C4183">
        <w:t xml:space="preserve"> </w:t>
      </w:r>
      <w:proofErr w:type="spellStart"/>
      <w:r w:rsidR="00155D9C">
        <w:t>m</w:t>
      </w:r>
      <w:r w:rsidRPr="003D36C0">
        <w:t>inimis</w:t>
      </w:r>
      <w:proofErr w:type="spellEnd"/>
      <w:r w:rsidR="00D01307">
        <w:t xml:space="preserve"> in državna pomoč</w:t>
      </w:r>
    </w:p>
    <w:p w14:paraId="12A1D5EE" w14:textId="7D2BF865" w:rsidR="005D5649" w:rsidRDefault="005D5649" w:rsidP="005D5649">
      <w:pPr>
        <w:spacing w:after="0" w:line="240" w:lineRule="auto"/>
        <w:ind w:left="360"/>
      </w:pPr>
      <w:r>
        <w:t>De</w:t>
      </w:r>
      <w:r w:rsidR="004C4183">
        <w:t xml:space="preserve"> </w:t>
      </w:r>
      <w:proofErr w:type="spellStart"/>
      <w:r w:rsidR="004C4183">
        <w:t>m</w:t>
      </w:r>
      <w:r>
        <w:t>inimis</w:t>
      </w:r>
      <w:proofErr w:type="spellEnd"/>
      <w:r>
        <w:t xml:space="preserve"> </w:t>
      </w:r>
      <w:r w:rsidR="00A870B4">
        <w:t>in</w:t>
      </w:r>
      <w:r>
        <w:t xml:space="preserve"> </w:t>
      </w:r>
      <w:r w:rsidR="00D01307">
        <w:t xml:space="preserve">različne oblike </w:t>
      </w:r>
      <w:r>
        <w:t>državn</w:t>
      </w:r>
      <w:r w:rsidR="00D01307">
        <w:t>ih</w:t>
      </w:r>
      <w:r>
        <w:t xml:space="preserve"> pomoč</w:t>
      </w:r>
      <w:r w:rsidR="00D01307">
        <w:t>i</w:t>
      </w:r>
      <w:r>
        <w:t xml:space="preserve"> </w:t>
      </w:r>
      <w:r w:rsidR="00D01307">
        <w:t>s</w:t>
      </w:r>
      <w:r w:rsidR="002127AF">
        <w:t>o</w:t>
      </w:r>
      <w:r>
        <w:t xml:space="preserve"> mehaniz</w:t>
      </w:r>
      <w:r w:rsidR="00D01307">
        <w:t>m</w:t>
      </w:r>
      <w:r w:rsidR="002127AF">
        <w:t>i</w:t>
      </w:r>
      <w:r>
        <w:t xml:space="preserve">, </w:t>
      </w:r>
      <w:r w:rsidR="00D01307">
        <w:t xml:space="preserve">katerih izvajanje spremljajo  pristojna ministrstva.  Gre za </w:t>
      </w:r>
      <w:r>
        <w:t>izvaja</w:t>
      </w:r>
      <w:r w:rsidR="00D01307">
        <w:t>nje</w:t>
      </w:r>
      <w:r>
        <w:t xml:space="preserve"> kontrole nad skupnim zneskom pomoči</w:t>
      </w:r>
      <w:r w:rsidR="00A870B4">
        <w:t>,</w:t>
      </w:r>
      <w:r>
        <w:t xml:space="preserve"> prejete iz </w:t>
      </w:r>
      <w:r w:rsidR="00A870B4">
        <w:t>EU</w:t>
      </w:r>
      <w:r>
        <w:t xml:space="preserve"> virov financiranja</w:t>
      </w:r>
      <w:r w:rsidR="00D01307">
        <w:t xml:space="preserve"> in  dodeljenih državnih pomoč</w:t>
      </w:r>
      <w:r w:rsidR="002127AF">
        <w:t>i</w:t>
      </w:r>
      <w:r w:rsidR="00D01307">
        <w:rPr>
          <w:rStyle w:val="Sprotnaopomba-sklic"/>
        </w:rPr>
        <w:footnoteReference w:id="6"/>
      </w:r>
      <w:r>
        <w:t>. Kontrolirati je potrebno morebitno preseganje maksimalno določenega zneska državne pomoči, ki jo lahko prejme podjetje.</w:t>
      </w:r>
    </w:p>
    <w:p w14:paraId="742E2AF4" w14:textId="1E1B7118" w:rsidR="003D36C0" w:rsidRDefault="005D5649" w:rsidP="005D5649">
      <w:pPr>
        <w:spacing w:after="0" w:line="240" w:lineRule="auto"/>
        <w:ind w:left="360"/>
      </w:pPr>
      <w:r>
        <w:t>To pomeni, da Sklad pred odobritvijo pomoči MSP-ju preverja, če s tem ne bo presežena maksimalna višina pomoči, ki jih  MSP lahko prejme.</w:t>
      </w:r>
      <w:r w:rsidR="00AF35C5">
        <w:t xml:space="preserve"> Prejeto državno pomoč je potrebno voditi na nivoju posa</w:t>
      </w:r>
      <w:r w:rsidR="009F0703">
        <w:t>mezne sheme pomoči, ki jo določa država.</w:t>
      </w:r>
    </w:p>
    <w:p w14:paraId="7A93BA1C" w14:textId="77777777" w:rsidR="00F82647" w:rsidRDefault="00F82647" w:rsidP="005D5649">
      <w:pPr>
        <w:spacing w:after="0" w:line="240" w:lineRule="auto"/>
        <w:ind w:left="360"/>
      </w:pPr>
    </w:p>
    <w:p w14:paraId="1FB548C9" w14:textId="0E81F107" w:rsidR="00F82647" w:rsidRPr="00496998" w:rsidRDefault="00F82647" w:rsidP="00F82647">
      <w:pPr>
        <w:spacing w:after="0" w:line="240" w:lineRule="auto"/>
        <w:ind w:left="360"/>
      </w:pPr>
      <w:r>
        <w:t xml:space="preserve">Orodje za preverjanje </w:t>
      </w:r>
      <w:r w:rsidRPr="00496998">
        <w:t xml:space="preserve"> </w:t>
      </w:r>
      <w:r>
        <w:t>De</w:t>
      </w:r>
      <w:r w:rsidR="004C4183">
        <w:t xml:space="preserve"> </w:t>
      </w:r>
      <w:proofErr w:type="spellStart"/>
      <w:r w:rsidR="00155D9C">
        <w:t>m</w:t>
      </w:r>
      <w:r>
        <w:t>inimis</w:t>
      </w:r>
      <w:proofErr w:type="spellEnd"/>
      <w:r>
        <w:t xml:space="preserve"> omejitve</w:t>
      </w:r>
      <w:r w:rsidR="00563D0C">
        <w:t xml:space="preserve"> in državnih pomoči</w:t>
      </w:r>
      <w:r>
        <w:t xml:space="preserve"> naj ima naslednje funkcionalnosti</w:t>
      </w:r>
      <w:r w:rsidR="008037D4">
        <w:t>:</w:t>
      </w:r>
    </w:p>
    <w:tbl>
      <w:tblPr>
        <w:tblStyle w:val="Tabelamrea"/>
        <w:tblW w:w="9062" w:type="dxa"/>
        <w:tblInd w:w="595" w:type="dxa"/>
        <w:tblLook w:val="04A0" w:firstRow="1" w:lastRow="0" w:firstColumn="1" w:lastColumn="0" w:noHBand="0" w:noVBand="1"/>
      </w:tblPr>
      <w:tblGrid>
        <w:gridCol w:w="704"/>
        <w:gridCol w:w="1985"/>
        <w:gridCol w:w="6373"/>
      </w:tblGrid>
      <w:tr w:rsidR="00F82647" w14:paraId="10170F33" w14:textId="77777777">
        <w:tc>
          <w:tcPr>
            <w:tcW w:w="704" w:type="dxa"/>
            <w:shd w:val="clear" w:color="auto" w:fill="E7E6E6" w:themeFill="background2"/>
          </w:tcPr>
          <w:p w14:paraId="08B6030A" w14:textId="77777777" w:rsidR="00F82647" w:rsidRDefault="00F82647">
            <w:pPr>
              <w:spacing w:line="240" w:lineRule="auto"/>
            </w:pPr>
            <w:r>
              <w:t>ID</w:t>
            </w:r>
          </w:p>
        </w:tc>
        <w:tc>
          <w:tcPr>
            <w:tcW w:w="1985" w:type="dxa"/>
            <w:shd w:val="clear" w:color="auto" w:fill="E7E6E6" w:themeFill="background2"/>
          </w:tcPr>
          <w:p w14:paraId="499F5D11" w14:textId="77777777" w:rsidR="00F82647" w:rsidRDefault="00F82647">
            <w:pPr>
              <w:spacing w:line="240" w:lineRule="auto"/>
            </w:pPr>
            <w:r>
              <w:t>Naziv zahteve</w:t>
            </w:r>
          </w:p>
        </w:tc>
        <w:tc>
          <w:tcPr>
            <w:tcW w:w="6373" w:type="dxa"/>
            <w:shd w:val="clear" w:color="auto" w:fill="E7E6E6" w:themeFill="background2"/>
          </w:tcPr>
          <w:p w14:paraId="01C22521" w14:textId="77777777" w:rsidR="00F82647" w:rsidRDefault="00F82647">
            <w:pPr>
              <w:spacing w:line="240" w:lineRule="auto"/>
            </w:pPr>
            <w:r>
              <w:t>Podrobnejši opis zahteve</w:t>
            </w:r>
          </w:p>
        </w:tc>
      </w:tr>
      <w:tr w:rsidR="00F82647" w14:paraId="7B16E87D" w14:textId="77777777">
        <w:tc>
          <w:tcPr>
            <w:tcW w:w="704" w:type="dxa"/>
          </w:tcPr>
          <w:p w14:paraId="5FAED173" w14:textId="3FBAD96B" w:rsidR="00F82647" w:rsidRDefault="00646A48">
            <w:pPr>
              <w:spacing w:line="240" w:lineRule="auto"/>
            </w:pPr>
            <w:r>
              <w:t>1</w:t>
            </w:r>
          </w:p>
        </w:tc>
        <w:tc>
          <w:tcPr>
            <w:tcW w:w="1985" w:type="dxa"/>
          </w:tcPr>
          <w:p w14:paraId="50A602EA" w14:textId="1D35BBDB" w:rsidR="00F82647" w:rsidRDefault="00DA48AB">
            <w:pPr>
              <w:spacing w:line="240" w:lineRule="auto"/>
            </w:pPr>
            <w:r>
              <w:t>Pregled De</w:t>
            </w:r>
            <w:r w:rsidR="004C4183">
              <w:t xml:space="preserve"> </w:t>
            </w:r>
            <w:proofErr w:type="spellStart"/>
            <w:r w:rsidR="00155D9C">
              <w:t>m</w:t>
            </w:r>
            <w:r>
              <w:t>inimis</w:t>
            </w:r>
            <w:proofErr w:type="spellEnd"/>
            <w:r w:rsidR="00563D0C">
              <w:t xml:space="preserve"> in državnih pomoči</w:t>
            </w:r>
          </w:p>
        </w:tc>
        <w:tc>
          <w:tcPr>
            <w:tcW w:w="6373" w:type="dxa"/>
          </w:tcPr>
          <w:p w14:paraId="0BCAB88E" w14:textId="214FB31E" w:rsidR="00F82647" w:rsidRDefault="00DA48AB">
            <w:pPr>
              <w:spacing w:line="240" w:lineRule="auto"/>
            </w:pPr>
            <w:r>
              <w:t xml:space="preserve">Na nivoju </w:t>
            </w:r>
            <w:proofErr w:type="spellStart"/>
            <w:r>
              <w:t>MSPja</w:t>
            </w:r>
            <w:proofErr w:type="spellEnd"/>
            <w:r>
              <w:t xml:space="preserve"> naj bo omogočen vpogled na skupni saldo </w:t>
            </w:r>
            <w:r w:rsidR="00563D0C">
              <w:t xml:space="preserve">De </w:t>
            </w:r>
            <w:proofErr w:type="spellStart"/>
            <w:r w:rsidR="00563D0C">
              <w:t>minimis</w:t>
            </w:r>
            <w:proofErr w:type="spellEnd"/>
            <w:r w:rsidR="00563D0C">
              <w:t xml:space="preserve"> in </w:t>
            </w:r>
            <w:r>
              <w:t>državne</w:t>
            </w:r>
            <w:r w:rsidR="00563D0C">
              <w:t xml:space="preserve"> </w:t>
            </w:r>
            <w:r>
              <w:t xml:space="preserve"> pomoči, ki jo </w:t>
            </w:r>
            <w:r w:rsidR="00E1358F">
              <w:t xml:space="preserve">je prejel MSP v določenem času. </w:t>
            </w:r>
            <w:r w:rsidR="0017681B">
              <w:t>Iz e</w:t>
            </w:r>
            <w:r w:rsidR="00E1358F">
              <w:t>videnc</w:t>
            </w:r>
            <w:r w:rsidR="0017681B">
              <w:t>e</w:t>
            </w:r>
            <w:r w:rsidR="00E1358F">
              <w:t xml:space="preserve"> </w:t>
            </w:r>
            <w:r w:rsidR="0017681B">
              <w:t>naj</w:t>
            </w:r>
            <w:r w:rsidR="00E1358F">
              <w:t xml:space="preserve"> </w:t>
            </w:r>
            <w:r w:rsidR="0017681B">
              <w:t>bo razvi</w:t>
            </w:r>
            <w:r w:rsidR="00D96EF3">
              <w:t>d</w:t>
            </w:r>
            <w:r w:rsidR="0017681B">
              <w:t>no, če je pomoč pridobljena na Skladu ali izven Sklada.</w:t>
            </w:r>
          </w:p>
        </w:tc>
      </w:tr>
      <w:tr w:rsidR="009E1696" w14:paraId="5809A2BC" w14:textId="77777777">
        <w:tc>
          <w:tcPr>
            <w:tcW w:w="704" w:type="dxa"/>
          </w:tcPr>
          <w:p w14:paraId="2C77C2CB" w14:textId="505516FC" w:rsidR="009E1696" w:rsidRDefault="00646A48">
            <w:pPr>
              <w:spacing w:line="240" w:lineRule="auto"/>
            </w:pPr>
            <w:r>
              <w:t>2</w:t>
            </w:r>
          </w:p>
        </w:tc>
        <w:tc>
          <w:tcPr>
            <w:tcW w:w="1985" w:type="dxa"/>
          </w:tcPr>
          <w:p w14:paraId="0978B540" w14:textId="453A229B" w:rsidR="009E1696" w:rsidRDefault="007F15BB">
            <w:pPr>
              <w:spacing w:line="240" w:lineRule="auto"/>
            </w:pPr>
            <w:r>
              <w:t>Spremljava na nivoju sheme</w:t>
            </w:r>
          </w:p>
        </w:tc>
        <w:tc>
          <w:tcPr>
            <w:tcW w:w="6373" w:type="dxa"/>
          </w:tcPr>
          <w:p w14:paraId="76CE0102" w14:textId="010A4443" w:rsidR="009E1696" w:rsidRDefault="00E45C63">
            <w:pPr>
              <w:spacing w:line="240" w:lineRule="auto"/>
            </w:pPr>
            <w:r>
              <w:t>Pregled in vod</w:t>
            </w:r>
            <w:r w:rsidR="007A5590">
              <w:t>e</w:t>
            </w:r>
            <w:r>
              <w:t xml:space="preserve">nje </w:t>
            </w:r>
            <w:r w:rsidR="0054704A">
              <w:t xml:space="preserve">stanja državne pomoči </w:t>
            </w:r>
            <w:r>
              <w:t xml:space="preserve">naj bo na </w:t>
            </w:r>
            <w:r w:rsidR="00921E9F">
              <w:t xml:space="preserve">nivoju </w:t>
            </w:r>
            <w:r w:rsidR="00E11274">
              <w:t xml:space="preserve">posamezne sheme pomoči. </w:t>
            </w:r>
            <w:r>
              <w:t xml:space="preserve"> </w:t>
            </w:r>
          </w:p>
        </w:tc>
      </w:tr>
      <w:tr w:rsidR="00F61B79" w14:paraId="209E620E" w14:textId="77777777">
        <w:tc>
          <w:tcPr>
            <w:tcW w:w="704" w:type="dxa"/>
          </w:tcPr>
          <w:p w14:paraId="55AC875C" w14:textId="306ACE17" w:rsidR="00F61B79" w:rsidRDefault="00646A48">
            <w:pPr>
              <w:spacing w:line="240" w:lineRule="auto"/>
            </w:pPr>
            <w:r>
              <w:t>3</w:t>
            </w:r>
          </w:p>
        </w:tc>
        <w:tc>
          <w:tcPr>
            <w:tcW w:w="1985" w:type="dxa"/>
          </w:tcPr>
          <w:p w14:paraId="56D1C1BE" w14:textId="75AE4DA8" w:rsidR="00F61B79" w:rsidRDefault="0017681B">
            <w:pPr>
              <w:spacing w:line="240" w:lineRule="auto"/>
            </w:pPr>
            <w:proofErr w:type="spellStart"/>
            <w:r>
              <w:t>Valida</w:t>
            </w:r>
            <w:r w:rsidR="00371B59">
              <w:t>tor</w:t>
            </w:r>
            <w:proofErr w:type="spellEnd"/>
            <w:r w:rsidR="00371B59">
              <w:t xml:space="preserve"> posla glede na</w:t>
            </w:r>
            <w:r>
              <w:t xml:space="preserve"> De</w:t>
            </w:r>
            <w:r w:rsidR="00155D9C">
              <w:t xml:space="preserve"> </w:t>
            </w:r>
            <w:proofErr w:type="spellStart"/>
            <w:r w:rsidR="00155D9C">
              <w:t>m</w:t>
            </w:r>
            <w:r>
              <w:t>inimis</w:t>
            </w:r>
            <w:proofErr w:type="spellEnd"/>
          </w:p>
        </w:tc>
        <w:tc>
          <w:tcPr>
            <w:tcW w:w="6373" w:type="dxa"/>
          </w:tcPr>
          <w:p w14:paraId="48027063" w14:textId="3C950376" w:rsidR="00F61B79" w:rsidRDefault="00371B59">
            <w:pPr>
              <w:spacing w:line="240" w:lineRule="auto"/>
            </w:pPr>
            <w:r>
              <w:t xml:space="preserve">Orodje naj bo </w:t>
            </w:r>
            <w:r w:rsidR="008861DE">
              <w:t xml:space="preserve">na vmesniku dosegljivo na kartici vlagateljev, kjer naj bo možno </w:t>
            </w:r>
            <w:r w:rsidR="00374060">
              <w:t>preverjati zakonsko omejitev doseganja De</w:t>
            </w:r>
            <w:r w:rsidR="00155D9C">
              <w:t xml:space="preserve"> </w:t>
            </w:r>
            <w:proofErr w:type="spellStart"/>
            <w:r w:rsidR="00374060">
              <w:t>minimis</w:t>
            </w:r>
            <w:proofErr w:type="spellEnd"/>
            <w:r w:rsidR="00374060">
              <w:t xml:space="preserve"> (parameter, ki se ga lahko ureja)</w:t>
            </w:r>
            <w:r w:rsidR="007C7D85">
              <w:t xml:space="preserve"> glede na obstoječe podatke in </w:t>
            </w:r>
            <w:r w:rsidR="00C052F6">
              <w:t xml:space="preserve">simulirane </w:t>
            </w:r>
            <w:r w:rsidR="007C7D85">
              <w:t>poljubno vnesene</w:t>
            </w:r>
            <w:r w:rsidR="00374060">
              <w:t xml:space="preserve"> </w:t>
            </w:r>
            <w:r w:rsidR="00C052F6">
              <w:t>zneske.</w:t>
            </w:r>
          </w:p>
        </w:tc>
      </w:tr>
      <w:tr w:rsidR="00F61B79" w14:paraId="2F325660" w14:textId="77777777">
        <w:tc>
          <w:tcPr>
            <w:tcW w:w="704" w:type="dxa"/>
          </w:tcPr>
          <w:p w14:paraId="6CAF3BC9" w14:textId="0245B3F5" w:rsidR="00F61B79" w:rsidRDefault="00646A48">
            <w:pPr>
              <w:spacing w:line="240" w:lineRule="auto"/>
            </w:pPr>
            <w:r>
              <w:t>4</w:t>
            </w:r>
          </w:p>
        </w:tc>
        <w:tc>
          <w:tcPr>
            <w:tcW w:w="1985" w:type="dxa"/>
          </w:tcPr>
          <w:p w14:paraId="1995926C" w14:textId="73495C6B" w:rsidR="00F61B79" w:rsidRDefault="00C052F6">
            <w:pPr>
              <w:spacing w:line="240" w:lineRule="auto"/>
            </w:pPr>
            <w:r>
              <w:t xml:space="preserve">Integracija na </w:t>
            </w:r>
            <w:r w:rsidR="00F168EF" w:rsidRPr="00F168EF">
              <w:t>javno objavo državnih pomoči</w:t>
            </w:r>
            <w:r w:rsidR="00006650">
              <w:t xml:space="preserve"> </w:t>
            </w:r>
          </w:p>
        </w:tc>
        <w:tc>
          <w:tcPr>
            <w:tcW w:w="6373" w:type="dxa"/>
          </w:tcPr>
          <w:p w14:paraId="1A1EEB37" w14:textId="474225B9" w:rsidR="00F61B79" w:rsidRDefault="00C052F6">
            <w:pPr>
              <w:spacing w:line="240" w:lineRule="auto"/>
            </w:pPr>
            <w:r>
              <w:t>Omogočena</w:t>
            </w:r>
            <w:r w:rsidR="00897078">
              <w:t xml:space="preserve"> naj</w:t>
            </w:r>
            <w:r>
              <w:t xml:space="preserve"> </w:t>
            </w:r>
            <w:r w:rsidR="00897078">
              <w:t xml:space="preserve">bo periodična </w:t>
            </w:r>
            <w:r>
              <w:t xml:space="preserve"> izmenjava podatkov </w:t>
            </w:r>
            <w:r w:rsidR="00897078">
              <w:t>(</w:t>
            </w:r>
            <w:r>
              <w:t>IN/OUT</w:t>
            </w:r>
            <w:r w:rsidR="00897078">
              <w:t>) o potrjenem financiranju s strani drž</w:t>
            </w:r>
            <w:r w:rsidR="00F168EF">
              <w:t>a</w:t>
            </w:r>
            <w:r w:rsidR="00897078">
              <w:t>vn</w:t>
            </w:r>
            <w:r w:rsidR="00076227">
              <w:t>e pomoči</w:t>
            </w:r>
            <w:r w:rsidR="00C1137F">
              <w:t xml:space="preserve"> - </w:t>
            </w:r>
            <w:r w:rsidR="00C1137F" w:rsidRPr="00C1137F">
              <w:t>Javna objava dodeljenih državnih pomoči</w:t>
            </w:r>
            <w:r w:rsidR="00C1137F">
              <w:t xml:space="preserve"> (</w:t>
            </w:r>
            <w:r w:rsidR="00C1137F" w:rsidRPr="00006650">
              <w:t>JODP MF</w:t>
            </w:r>
            <w:r w:rsidR="00C1137F">
              <w:t>)</w:t>
            </w:r>
          </w:p>
        </w:tc>
      </w:tr>
    </w:tbl>
    <w:p w14:paraId="563CDFF8" w14:textId="77777777" w:rsidR="00F82647" w:rsidRDefault="00F82647" w:rsidP="005D5649">
      <w:pPr>
        <w:spacing w:after="0" w:line="240" w:lineRule="auto"/>
        <w:ind w:left="360"/>
      </w:pPr>
    </w:p>
    <w:p w14:paraId="72EF82B9" w14:textId="77777777" w:rsidR="00BD779D" w:rsidRDefault="00BD779D" w:rsidP="005D5649">
      <w:pPr>
        <w:spacing w:after="0" w:line="240" w:lineRule="auto"/>
        <w:ind w:left="360"/>
      </w:pPr>
    </w:p>
    <w:p w14:paraId="1A75F69C" w14:textId="77777777" w:rsidR="00DD40B4" w:rsidRDefault="00DD40B4" w:rsidP="005D5649">
      <w:pPr>
        <w:spacing w:after="0" w:line="240" w:lineRule="auto"/>
        <w:ind w:left="360"/>
      </w:pPr>
    </w:p>
    <w:p w14:paraId="20C5FBE1" w14:textId="6145A20D" w:rsidR="00DD40B4" w:rsidRDefault="00FC2417" w:rsidP="00A66B62">
      <w:pPr>
        <w:pStyle w:val="Naslov4"/>
      </w:pPr>
      <w:r>
        <w:t>Knjiženje in n</w:t>
      </w:r>
      <w:r w:rsidR="00D82566">
        <w:t>astavitve knjižnih s</w:t>
      </w:r>
      <w:r w:rsidR="007F56CD">
        <w:t>hem</w:t>
      </w:r>
    </w:p>
    <w:p w14:paraId="4F9BACBE" w14:textId="77777777" w:rsidR="00DD40B4" w:rsidRDefault="00DD40B4" w:rsidP="005D5649">
      <w:pPr>
        <w:spacing w:after="0" w:line="240" w:lineRule="auto"/>
        <w:ind w:left="360"/>
      </w:pPr>
    </w:p>
    <w:p w14:paraId="1F3551C9" w14:textId="49D1A87D" w:rsidR="00DD40B4" w:rsidRDefault="00380EAC" w:rsidP="005D5649">
      <w:pPr>
        <w:spacing w:after="0" w:line="240" w:lineRule="auto"/>
        <w:ind w:left="360"/>
      </w:pPr>
      <w:r>
        <w:t xml:space="preserve">Knjiženje vseh dogodkov </w:t>
      </w:r>
      <w:r w:rsidR="00D62B72">
        <w:t xml:space="preserve">se </w:t>
      </w:r>
      <w:r w:rsidR="002224F6">
        <w:t xml:space="preserve">izvaja </w:t>
      </w:r>
      <w:r w:rsidR="00D62B72">
        <w:t xml:space="preserve">v glavni knjigi v ERP sistemu. </w:t>
      </w:r>
      <w:r w:rsidR="002224F6">
        <w:t>Avt</w:t>
      </w:r>
      <w:r w:rsidR="00D62B72">
        <w:t>om</w:t>
      </w:r>
      <w:r w:rsidR="002224F6">
        <w:t>a</w:t>
      </w:r>
      <w:r w:rsidR="00D62B72">
        <w:t>tsk</w:t>
      </w:r>
      <w:r w:rsidR="002224F6">
        <w:t xml:space="preserve">o </w:t>
      </w:r>
      <w:r w:rsidR="00D62B72">
        <w:t>knjiženj</w:t>
      </w:r>
      <w:r w:rsidR="002224F6">
        <w:t xml:space="preserve">e je mogoče zaradi </w:t>
      </w:r>
      <w:r w:rsidR="003C3B49">
        <w:t xml:space="preserve">zapisanih nastavitev kontne sheme za vsak poslovni dogodek. </w:t>
      </w:r>
      <w:r w:rsidR="000620F3">
        <w:t xml:space="preserve">Nastavitve </w:t>
      </w:r>
      <w:r w:rsidR="004570BE">
        <w:t xml:space="preserve"> urejajo  </w:t>
      </w:r>
      <w:r w:rsidR="00601E2E">
        <w:t>uporabniki</w:t>
      </w:r>
      <w:r w:rsidR="004570BE">
        <w:t xml:space="preserve"> v za to namenjenem vmesniku. </w:t>
      </w:r>
      <w:r w:rsidR="000620F3">
        <w:t xml:space="preserve"> </w:t>
      </w:r>
    </w:p>
    <w:p w14:paraId="596F6DBD" w14:textId="77777777" w:rsidR="00DD40B4" w:rsidRDefault="00DD40B4" w:rsidP="005D5649">
      <w:pPr>
        <w:spacing w:after="0" w:line="240" w:lineRule="auto"/>
        <w:ind w:left="360"/>
      </w:pPr>
    </w:p>
    <w:p w14:paraId="21201302" w14:textId="4A9562DC" w:rsidR="00DD40B4" w:rsidRDefault="008037D4" w:rsidP="005D5649">
      <w:pPr>
        <w:spacing w:after="0" w:line="240" w:lineRule="auto"/>
        <w:ind w:left="360"/>
      </w:pPr>
      <w:r>
        <w:t>Zahteve:</w:t>
      </w:r>
    </w:p>
    <w:tbl>
      <w:tblPr>
        <w:tblStyle w:val="Tabelamrea"/>
        <w:tblW w:w="9062" w:type="dxa"/>
        <w:tblInd w:w="595" w:type="dxa"/>
        <w:tblLook w:val="04A0" w:firstRow="1" w:lastRow="0" w:firstColumn="1" w:lastColumn="0" w:noHBand="0" w:noVBand="1"/>
      </w:tblPr>
      <w:tblGrid>
        <w:gridCol w:w="704"/>
        <w:gridCol w:w="1985"/>
        <w:gridCol w:w="6373"/>
      </w:tblGrid>
      <w:tr w:rsidR="004570BE" w14:paraId="56BF0C28" w14:textId="77777777" w:rsidTr="00124CFA">
        <w:tc>
          <w:tcPr>
            <w:tcW w:w="704" w:type="dxa"/>
            <w:shd w:val="clear" w:color="auto" w:fill="E7E6E6" w:themeFill="background2"/>
          </w:tcPr>
          <w:p w14:paraId="2CC6C4DE" w14:textId="77777777" w:rsidR="004570BE" w:rsidRDefault="004570BE" w:rsidP="00124CFA">
            <w:pPr>
              <w:spacing w:line="240" w:lineRule="auto"/>
            </w:pPr>
            <w:r>
              <w:t>ID</w:t>
            </w:r>
          </w:p>
        </w:tc>
        <w:tc>
          <w:tcPr>
            <w:tcW w:w="1985" w:type="dxa"/>
            <w:shd w:val="clear" w:color="auto" w:fill="E7E6E6" w:themeFill="background2"/>
          </w:tcPr>
          <w:p w14:paraId="607B32DE" w14:textId="77777777" w:rsidR="004570BE" w:rsidRDefault="004570BE" w:rsidP="00124CFA">
            <w:pPr>
              <w:spacing w:line="240" w:lineRule="auto"/>
            </w:pPr>
            <w:r>
              <w:t>Naziv zahteve</w:t>
            </w:r>
          </w:p>
        </w:tc>
        <w:tc>
          <w:tcPr>
            <w:tcW w:w="6373" w:type="dxa"/>
            <w:shd w:val="clear" w:color="auto" w:fill="E7E6E6" w:themeFill="background2"/>
          </w:tcPr>
          <w:p w14:paraId="715B4DA8" w14:textId="77777777" w:rsidR="004570BE" w:rsidRDefault="004570BE" w:rsidP="00124CFA">
            <w:pPr>
              <w:spacing w:line="240" w:lineRule="auto"/>
            </w:pPr>
            <w:r>
              <w:t>Podrobnejši opis zahteve</w:t>
            </w:r>
          </w:p>
        </w:tc>
      </w:tr>
      <w:tr w:rsidR="004570BE" w14:paraId="60F1F537" w14:textId="77777777" w:rsidTr="00124CFA">
        <w:tc>
          <w:tcPr>
            <w:tcW w:w="704" w:type="dxa"/>
          </w:tcPr>
          <w:p w14:paraId="7A424A8C" w14:textId="2AD66CD0" w:rsidR="004570BE" w:rsidRDefault="00646A48" w:rsidP="00124CFA">
            <w:pPr>
              <w:spacing w:line="240" w:lineRule="auto"/>
            </w:pPr>
            <w:r>
              <w:t>1</w:t>
            </w:r>
          </w:p>
        </w:tc>
        <w:tc>
          <w:tcPr>
            <w:tcW w:w="1985" w:type="dxa"/>
          </w:tcPr>
          <w:p w14:paraId="5C32CBE7" w14:textId="68412B3E" w:rsidR="004570BE" w:rsidRDefault="004570BE" w:rsidP="00124CFA">
            <w:pPr>
              <w:spacing w:line="240" w:lineRule="auto"/>
            </w:pPr>
            <w:r>
              <w:t>Matrika shem knjiženj</w:t>
            </w:r>
          </w:p>
        </w:tc>
        <w:tc>
          <w:tcPr>
            <w:tcW w:w="6373" w:type="dxa"/>
          </w:tcPr>
          <w:p w14:paraId="23C53E40" w14:textId="59C26815" w:rsidR="004570BE" w:rsidRDefault="004570BE" w:rsidP="00124CFA">
            <w:pPr>
              <w:spacing w:line="240" w:lineRule="auto"/>
            </w:pPr>
            <w:r>
              <w:t>Vmesnik</w:t>
            </w:r>
            <w:r w:rsidR="00EA5345">
              <w:t xml:space="preserve"> v ERP</w:t>
            </w:r>
            <w:r w:rsidR="008037D4">
              <w:t xml:space="preserve"> naj</w:t>
            </w:r>
            <w:r>
              <w:t xml:space="preserve"> omogoča </w:t>
            </w:r>
            <w:r w:rsidR="007C5759">
              <w:t>vnos, brisanje, dodajanje nastavitev za vsak obračun, dogodek</w:t>
            </w:r>
            <w:r w:rsidR="00601E2E">
              <w:t xml:space="preserve">, proces, </w:t>
            </w:r>
            <w:r w:rsidR="007C5759">
              <w:t xml:space="preserve"> ki se zapisuje v glavno knjigo.</w:t>
            </w:r>
            <w:r w:rsidR="00FA4255">
              <w:t xml:space="preserve"> Nastavitve so načrt </w:t>
            </w:r>
            <w:r w:rsidR="00B5094E">
              <w:t>kontov.</w:t>
            </w:r>
            <w:r w:rsidR="00243821">
              <w:t xml:space="preserve"> </w:t>
            </w:r>
            <w:r w:rsidR="00B5094E">
              <w:t>N</w:t>
            </w:r>
            <w:r w:rsidR="00243821">
              <w:t xml:space="preserve">a podlagi </w:t>
            </w:r>
            <w:r w:rsidR="00B5094E">
              <w:t xml:space="preserve">načrta </w:t>
            </w:r>
            <w:r w:rsidR="008037D4">
              <w:t xml:space="preserve">naj </w:t>
            </w:r>
            <w:r w:rsidR="00243821">
              <w:t>se v ERP</w:t>
            </w:r>
            <w:r w:rsidR="00EA6819">
              <w:t xml:space="preserve"> </w:t>
            </w:r>
            <w:r w:rsidR="00243821">
              <w:t xml:space="preserve">kreira </w:t>
            </w:r>
            <w:r w:rsidR="00EA6819">
              <w:t xml:space="preserve">temeljnica z knjižbo </w:t>
            </w:r>
            <w:r w:rsidR="00850BC3">
              <w:t xml:space="preserve">obračuna, </w:t>
            </w:r>
            <w:r w:rsidR="00337203">
              <w:t>dogodka</w:t>
            </w:r>
            <w:r w:rsidR="00850BC3">
              <w:t>, procesa</w:t>
            </w:r>
            <w:r w:rsidR="00337203">
              <w:t>.</w:t>
            </w:r>
          </w:p>
        </w:tc>
      </w:tr>
      <w:tr w:rsidR="00FC2417" w14:paraId="7D3AFBA5" w14:textId="77777777" w:rsidTr="00124CFA">
        <w:tc>
          <w:tcPr>
            <w:tcW w:w="704" w:type="dxa"/>
          </w:tcPr>
          <w:p w14:paraId="6D2B46A3" w14:textId="180A7F62" w:rsidR="00FC2417" w:rsidRDefault="00646A48" w:rsidP="00124CFA">
            <w:pPr>
              <w:spacing w:line="240" w:lineRule="auto"/>
            </w:pPr>
            <w:r>
              <w:t>2</w:t>
            </w:r>
          </w:p>
        </w:tc>
        <w:tc>
          <w:tcPr>
            <w:tcW w:w="1985" w:type="dxa"/>
          </w:tcPr>
          <w:p w14:paraId="3041D14E" w14:textId="789F59DF" w:rsidR="00FC2417" w:rsidRDefault="00FC2417" w:rsidP="00124CFA">
            <w:pPr>
              <w:spacing w:line="240" w:lineRule="auto"/>
            </w:pPr>
            <w:r>
              <w:t>Vmesnik za knjiženje</w:t>
            </w:r>
          </w:p>
        </w:tc>
        <w:tc>
          <w:tcPr>
            <w:tcW w:w="6373" w:type="dxa"/>
          </w:tcPr>
          <w:p w14:paraId="68075B00" w14:textId="121FC2AD" w:rsidR="00FC2417" w:rsidRDefault="00FC2417" w:rsidP="00124CFA">
            <w:pPr>
              <w:spacing w:line="240" w:lineRule="auto"/>
            </w:pPr>
            <w:r>
              <w:t xml:space="preserve">V ERP </w:t>
            </w:r>
            <w:r w:rsidR="00622739">
              <w:t xml:space="preserve">naj bodo </w:t>
            </w:r>
            <w:r>
              <w:t xml:space="preserve">na vpogled vsi podatki iz CORE, kandidati za  </w:t>
            </w:r>
            <w:r w:rsidR="003B0CB5">
              <w:t xml:space="preserve">knjiženje. Nabor podatkov </w:t>
            </w:r>
            <w:r w:rsidR="00622739">
              <w:t xml:space="preserve">naj </w:t>
            </w:r>
            <w:r w:rsidR="003B0CB5">
              <w:t>bo omejen preko uporabniškega filtra.</w:t>
            </w:r>
            <w:r w:rsidR="00C75AA8">
              <w:t xml:space="preserve"> V </w:t>
            </w:r>
            <w:r w:rsidR="000A53B4">
              <w:t>vmesniku</w:t>
            </w:r>
            <w:r w:rsidR="00C75AA8">
              <w:t xml:space="preserve"> </w:t>
            </w:r>
            <w:r w:rsidR="00622739">
              <w:t xml:space="preserve">naj </w:t>
            </w:r>
            <w:r w:rsidR="00C75AA8">
              <w:t xml:space="preserve">bo omogočeno knjiženje podatkov. </w:t>
            </w:r>
            <w:r w:rsidR="00B10CFB">
              <w:t xml:space="preserve">Omogočen </w:t>
            </w:r>
            <w:r w:rsidR="00622739">
              <w:t xml:space="preserve">naj </w:t>
            </w:r>
            <w:r w:rsidR="00B10CFB">
              <w:t xml:space="preserve">bo vpogled v zgodovino </w:t>
            </w:r>
            <w:r w:rsidR="000C56F7">
              <w:t xml:space="preserve">knjiženja </w:t>
            </w:r>
            <w:r w:rsidR="00CF5C6E">
              <w:t>s</w:t>
            </w:r>
            <w:r w:rsidR="00B10CFB">
              <w:t xml:space="preserve"> pregledom izbran</w:t>
            </w:r>
            <w:r w:rsidR="00CF5C6E">
              <w:t>ih omejitev nabora podatkov.</w:t>
            </w:r>
            <w:r w:rsidR="000C56F7">
              <w:t xml:space="preserve"> </w:t>
            </w:r>
          </w:p>
        </w:tc>
      </w:tr>
      <w:tr w:rsidR="004570BE" w14:paraId="10F44141" w14:textId="77777777" w:rsidTr="00124CFA">
        <w:tc>
          <w:tcPr>
            <w:tcW w:w="704" w:type="dxa"/>
          </w:tcPr>
          <w:p w14:paraId="3D592243" w14:textId="46606899" w:rsidR="004570BE" w:rsidRDefault="00646A48" w:rsidP="00124CFA">
            <w:pPr>
              <w:spacing w:line="240" w:lineRule="auto"/>
            </w:pPr>
            <w:r>
              <w:t>3</w:t>
            </w:r>
          </w:p>
        </w:tc>
        <w:tc>
          <w:tcPr>
            <w:tcW w:w="1985" w:type="dxa"/>
          </w:tcPr>
          <w:p w14:paraId="1F8431AB" w14:textId="04344EBB" w:rsidR="004570BE" w:rsidRDefault="00850BC3" w:rsidP="00124CFA">
            <w:pPr>
              <w:spacing w:line="240" w:lineRule="auto"/>
            </w:pPr>
            <w:r>
              <w:t>Integracija z ERP</w:t>
            </w:r>
          </w:p>
        </w:tc>
        <w:tc>
          <w:tcPr>
            <w:tcW w:w="6373" w:type="dxa"/>
          </w:tcPr>
          <w:p w14:paraId="2D7231FB" w14:textId="7851980C" w:rsidR="004570BE" w:rsidRDefault="00A01C63" w:rsidP="00124CFA">
            <w:pPr>
              <w:spacing w:line="240" w:lineRule="auto"/>
            </w:pPr>
            <w:r>
              <w:t>V CORE aplik</w:t>
            </w:r>
            <w:r w:rsidR="002C2646">
              <w:t>a</w:t>
            </w:r>
            <w:r w:rsidR="00CF5C6E">
              <w:t>ciji</w:t>
            </w:r>
            <w:r w:rsidR="00B32303">
              <w:t xml:space="preserve">, ki bo podpora </w:t>
            </w:r>
            <w:r w:rsidR="006D3491">
              <w:t xml:space="preserve">procesom vodenja produktov, </w:t>
            </w:r>
            <w:r w:rsidR="00622739">
              <w:t xml:space="preserve">naj </w:t>
            </w:r>
            <w:r w:rsidR="006D3491">
              <w:t xml:space="preserve">poteka </w:t>
            </w:r>
            <w:r w:rsidR="00CF5C6E">
              <w:t>priprava podatkov</w:t>
            </w:r>
            <w:r w:rsidR="006D3491">
              <w:t xml:space="preserve"> za knjiženje. Integracija </w:t>
            </w:r>
            <w:r w:rsidR="00D8502F">
              <w:t xml:space="preserve">CORE-ERP </w:t>
            </w:r>
            <w:r w:rsidR="00622739">
              <w:t>naj</w:t>
            </w:r>
            <w:r w:rsidR="006D3491">
              <w:t xml:space="preserve"> </w:t>
            </w:r>
            <w:r w:rsidR="00622739">
              <w:t>zagotavlja</w:t>
            </w:r>
            <w:r w:rsidR="006D3491">
              <w:t xml:space="preserve"> nemoteno izmenjavo </w:t>
            </w:r>
            <w:r w:rsidR="001C7733">
              <w:t>podatkov</w:t>
            </w:r>
            <w:r w:rsidR="006D3491">
              <w:t xml:space="preserve"> </w:t>
            </w:r>
            <w:r w:rsidR="001C7733">
              <w:t xml:space="preserve">in skupnih šifrantov. </w:t>
            </w:r>
          </w:p>
        </w:tc>
      </w:tr>
    </w:tbl>
    <w:p w14:paraId="2D05B135" w14:textId="77777777" w:rsidR="00DD40B4" w:rsidRDefault="00DD40B4" w:rsidP="005D5649">
      <w:pPr>
        <w:spacing w:after="0" w:line="240" w:lineRule="auto"/>
        <w:ind w:left="360"/>
      </w:pPr>
    </w:p>
    <w:p w14:paraId="131CBE57" w14:textId="77777777" w:rsidR="00DD40B4" w:rsidRDefault="00DD40B4" w:rsidP="005D5649">
      <w:pPr>
        <w:spacing w:after="0" w:line="240" w:lineRule="auto"/>
        <w:ind w:left="360"/>
      </w:pPr>
    </w:p>
    <w:p w14:paraId="187CC4D6" w14:textId="77777777" w:rsidR="0022328C" w:rsidRDefault="0022328C" w:rsidP="0022328C">
      <w:pPr>
        <w:pStyle w:val="Naslov4"/>
      </w:pPr>
      <w:r>
        <w:t>Konverzije</w:t>
      </w:r>
    </w:p>
    <w:p w14:paraId="0597F434" w14:textId="3F26F93B" w:rsidR="0022328C" w:rsidRDefault="0022328C" w:rsidP="0022328C">
      <w:pPr>
        <w:spacing w:line="256" w:lineRule="auto"/>
        <w:ind w:left="360"/>
      </w:pPr>
      <w:r>
        <w:t xml:space="preserve">Konverzija je proces, s katerim  pogodbo SK (konvertibilno posojilo) spremenimo tako, da se </w:t>
      </w:r>
      <w:r w:rsidR="00312BB6">
        <w:t xml:space="preserve">sredstva </w:t>
      </w:r>
      <w:r>
        <w:t xml:space="preserve">iz </w:t>
      </w:r>
      <w:r w:rsidR="00312BB6">
        <w:t>k</w:t>
      </w:r>
      <w:r>
        <w:t xml:space="preserve">onvertibilnega posojila preoblikuje v </w:t>
      </w:r>
      <w:r w:rsidR="00312BB6">
        <w:t>l</w:t>
      </w:r>
      <w:r>
        <w:t>astniški delež.</w:t>
      </w:r>
    </w:p>
    <w:p w14:paraId="318013AE" w14:textId="77777777" w:rsidR="0022328C" w:rsidRDefault="0022328C" w:rsidP="0022328C">
      <w:pPr>
        <w:spacing w:after="0" w:line="240" w:lineRule="auto"/>
        <w:ind w:left="708"/>
      </w:pPr>
      <w:r>
        <w:t>Za pogodbe SK obstajata dva načina financiranja:</w:t>
      </w:r>
    </w:p>
    <w:p w14:paraId="197FDB2C" w14:textId="77777777" w:rsidR="0022328C" w:rsidRDefault="0022328C" w:rsidP="0022328C">
      <w:pPr>
        <w:pStyle w:val="Odstavekseznama"/>
        <w:numPr>
          <w:ilvl w:val="0"/>
          <w:numId w:val="16"/>
        </w:numPr>
        <w:spacing w:after="0" w:line="240" w:lineRule="auto"/>
      </w:pPr>
      <w:r>
        <w:t xml:space="preserve">Lastniški delež je investicija, kjer SPS v zameno za dana finančna sredstva  vstopi v lastniško strukturo podjetja. </w:t>
      </w:r>
    </w:p>
    <w:p w14:paraId="5907DC1B" w14:textId="4061E498" w:rsidR="0022328C" w:rsidRDefault="0022328C" w:rsidP="0022328C">
      <w:pPr>
        <w:pStyle w:val="Odstavekseznama"/>
        <w:numPr>
          <w:ilvl w:val="0"/>
          <w:numId w:val="16"/>
        </w:numPr>
        <w:spacing w:after="0" w:line="240" w:lineRule="auto"/>
      </w:pPr>
      <w:r>
        <w:t>Konvertibilno posojilo je k</w:t>
      </w:r>
      <w:r w:rsidRPr="003B0FD9">
        <w:t>redit z zamikom odplačevanja (obračunavajo se zgolj obresti)</w:t>
      </w:r>
      <w:r>
        <w:t>. V primeru konvertibilnega posojila se lahko nosilec pogodbe odloči, da bo po preteku “moratorija” začel z odplačevanjem kredita in s tem pogodba postane klasičen kredit</w:t>
      </w:r>
      <w:r w:rsidR="00312BB6">
        <w:t>,</w:t>
      </w:r>
      <w:r>
        <w:t xml:space="preserve"> ali pa bo dolg konvertiral v lastniški delež.</w:t>
      </w:r>
    </w:p>
    <w:p w14:paraId="1D93EFB2" w14:textId="77777777" w:rsidR="0022328C" w:rsidRDefault="0022328C" w:rsidP="0022328C">
      <w:pPr>
        <w:spacing w:line="256" w:lineRule="auto"/>
        <w:jc w:val="left"/>
      </w:pPr>
      <w:r>
        <w:t xml:space="preserve">Od odločitve (sprejema sklepa), do izvedbe lahko traja dalj časa. </w:t>
      </w:r>
    </w:p>
    <w:p w14:paraId="4F5F4B1E" w14:textId="77777777" w:rsidR="0022328C" w:rsidRDefault="0022328C" w:rsidP="0022328C">
      <w:pPr>
        <w:spacing w:line="256" w:lineRule="auto"/>
        <w:ind w:left="360"/>
        <w:jc w:val="left"/>
      </w:pPr>
      <w:r>
        <w:t>Zahteve za izvedbo konverzije so:</w:t>
      </w:r>
    </w:p>
    <w:tbl>
      <w:tblPr>
        <w:tblStyle w:val="Tabelamrea"/>
        <w:tblW w:w="9062" w:type="dxa"/>
        <w:tblInd w:w="595" w:type="dxa"/>
        <w:tblLook w:val="04A0" w:firstRow="1" w:lastRow="0" w:firstColumn="1" w:lastColumn="0" w:noHBand="0" w:noVBand="1"/>
      </w:tblPr>
      <w:tblGrid>
        <w:gridCol w:w="704"/>
        <w:gridCol w:w="1985"/>
        <w:gridCol w:w="6373"/>
      </w:tblGrid>
      <w:tr w:rsidR="0022328C" w14:paraId="5A2DC12A" w14:textId="77777777" w:rsidTr="00124CFA">
        <w:tc>
          <w:tcPr>
            <w:tcW w:w="704" w:type="dxa"/>
            <w:shd w:val="clear" w:color="auto" w:fill="E7E6E6" w:themeFill="background2"/>
          </w:tcPr>
          <w:p w14:paraId="15D1945E" w14:textId="77777777" w:rsidR="0022328C" w:rsidRDefault="0022328C" w:rsidP="00124CFA">
            <w:r>
              <w:lastRenderedPageBreak/>
              <w:t>ID</w:t>
            </w:r>
          </w:p>
        </w:tc>
        <w:tc>
          <w:tcPr>
            <w:tcW w:w="1985" w:type="dxa"/>
            <w:shd w:val="clear" w:color="auto" w:fill="E7E6E6" w:themeFill="background2"/>
          </w:tcPr>
          <w:p w14:paraId="2435A527" w14:textId="77777777" w:rsidR="0022328C" w:rsidRDefault="0022328C" w:rsidP="00124CFA">
            <w:r>
              <w:t>Naziv zahteve</w:t>
            </w:r>
          </w:p>
        </w:tc>
        <w:tc>
          <w:tcPr>
            <w:tcW w:w="6373" w:type="dxa"/>
            <w:shd w:val="clear" w:color="auto" w:fill="E7E6E6" w:themeFill="background2"/>
          </w:tcPr>
          <w:p w14:paraId="390D9C30" w14:textId="77777777" w:rsidR="0022328C" w:rsidRDefault="0022328C" w:rsidP="00124CFA">
            <w:r>
              <w:t>Podrobnejši opis zahteve</w:t>
            </w:r>
          </w:p>
        </w:tc>
      </w:tr>
      <w:tr w:rsidR="0022328C" w14:paraId="43B38D5F" w14:textId="77777777" w:rsidTr="00124CFA">
        <w:tc>
          <w:tcPr>
            <w:tcW w:w="704" w:type="dxa"/>
          </w:tcPr>
          <w:p w14:paraId="28585F65" w14:textId="1175D0CC" w:rsidR="0022328C" w:rsidRDefault="00646A48" w:rsidP="00124CFA">
            <w:r>
              <w:t>1</w:t>
            </w:r>
          </w:p>
        </w:tc>
        <w:tc>
          <w:tcPr>
            <w:tcW w:w="1985" w:type="dxa"/>
          </w:tcPr>
          <w:p w14:paraId="61507830" w14:textId="77777777" w:rsidR="0022328C" w:rsidRDefault="0022328C" w:rsidP="00124CFA">
            <w:pPr>
              <w:spacing w:line="240" w:lineRule="auto"/>
            </w:pPr>
            <w:r>
              <w:t>Osnovni podatki  konverzije</w:t>
            </w:r>
          </w:p>
        </w:tc>
        <w:tc>
          <w:tcPr>
            <w:tcW w:w="6373" w:type="dxa"/>
          </w:tcPr>
          <w:p w14:paraId="671FA2C0" w14:textId="7D4E1831" w:rsidR="0022328C" w:rsidRDefault="0022328C" w:rsidP="00124CFA">
            <w:pPr>
              <w:spacing w:after="160" w:line="240" w:lineRule="auto"/>
              <w:jc w:val="left"/>
            </w:pPr>
            <w:r>
              <w:t>Vodi se</w:t>
            </w:r>
            <w:r w:rsidR="00312BB6">
              <w:t xml:space="preserve"> naj</w:t>
            </w:r>
            <w:r>
              <w:t xml:space="preserve"> unikatni identifikator/številka konverzije, datum konverzije, veza med izvorno kreditno pogodbo in končno SK pogodbo.</w:t>
            </w:r>
          </w:p>
        </w:tc>
      </w:tr>
      <w:tr w:rsidR="0022328C" w14:paraId="18046D65" w14:textId="77777777" w:rsidTr="00124CFA">
        <w:tc>
          <w:tcPr>
            <w:tcW w:w="704" w:type="dxa"/>
          </w:tcPr>
          <w:p w14:paraId="5A434562" w14:textId="396E671B" w:rsidR="0022328C" w:rsidRDefault="00646A48" w:rsidP="00124CFA">
            <w:r>
              <w:t>2</w:t>
            </w:r>
          </w:p>
        </w:tc>
        <w:tc>
          <w:tcPr>
            <w:tcW w:w="1985" w:type="dxa"/>
          </w:tcPr>
          <w:p w14:paraId="61C9B291" w14:textId="77777777" w:rsidR="0022328C" w:rsidRDefault="0022328C" w:rsidP="00124CFA">
            <w:pPr>
              <w:spacing w:line="240" w:lineRule="auto"/>
            </w:pPr>
            <w:r>
              <w:t>Izračun predloga zneska za konverzijo</w:t>
            </w:r>
          </w:p>
        </w:tc>
        <w:tc>
          <w:tcPr>
            <w:tcW w:w="6373" w:type="dxa"/>
          </w:tcPr>
          <w:p w14:paraId="11D44915" w14:textId="77777777" w:rsidR="0022328C" w:rsidRDefault="0022328C" w:rsidP="00124CFA">
            <w:pPr>
              <w:spacing w:line="240" w:lineRule="auto"/>
            </w:pPr>
            <w:r>
              <w:t xml:space="preserve">Avtomatska obdelava priprav vrednost odprte terjatve na dan konverzije. </w:t>
            </w:r>
          </w:p>
        </w:tc>
      </w:tr>
      <w:tr w:rsidR="0022328C" w14:paraId="1ED07EE4" w14:textId="77777777" w:rsidTr="00124CFA">
        <w:tc>
          <w:tcPr>
            <w:tcW w:w="704" w:type="dxa"/>
          </w:tcPr>
          <w:p w14:paraId="7CE56918" w14:textId="6EC6BC3B" w:rsidR="0022328C" w:rsidRDefault="00646A48" w:rsidP="00124CFA">
            <w:r>
              <w:t>3</w:t>
            </w:r>
          </w:p>
        </w:tc>
        <w:tc>
          <w:tcPr>
            <w:tcW w:w="1985" w:type="dxa"/>
          </w:tcPr>
          <w:p w14:paraId="07FDC0C6" w14:textId="77777777" w:rsidR="0022328C" w:rsidRDefault="0022328C" w:rsidP="00124CFA">
            <w:pPr>
              <w:spacing w:line="240" w:lineRule="auto"/>
            </w:pPr>
            <w:r>
              <w:t>Urejanje predloge zneska za konverzijo</w:t>
            </w:r>
          </w:p>
        </w:tc>
        <w:tc>
          <w:tcPr>
            <w:tcW w:w="6373" w:type="dxa"/>
          </w:tcPr>
          <w:p w14:paraId="2CD91391" w14:textId="77777777" w:rsidR="0022328C" w:rsidRDefault="0022328C" w:rsidP="00124CFA">
            <w:pPr>
              <w:spacing w:line="240" w:lineRule="auto"/>
            </w:pPr>
            <w:r w:rsidRPr="009B3BED">
              <w:t xml:space="preserve">Uporabnik mora imeti možnost </w:t>
            </w:r>
            <w:r>
              <w:t xml:space="preserve">ročnega dopolnitve seznama terjatev, ki gredo v konverzijo. </w:t>
            </w:r>
          </w:p>
        </w:tc>
      </w:tr>
      <w:tr w:rsidR="0022328C" w14:paraId="30C50100" w14:textId="77777777" w:rsidTr="00124CFA">
        <w:tc>
          <w:tcPr>
            <w:tcW w:w="704" w:type="dxa"/>
          </w:tcPr>
          <w:p w14:paraId="3FA0A2CE" w14:textId="4D32495E" w:rsidR="0022328C" w:rsidRDefault="00646A48" w:rsidP="00124CFA">
            <w:r>
              <w:t>4</w:t>
            </w:r>
          </w:p>
        </w:tc>
        <w:tc>
          <w:tcPr>
            <w:tcW w:w="1985" w:type="dxa"/>
          </w:tcPr>
          <w:p w14:paraId="10929899" w14:textId="77777777" w:rsidR="0022328C" w:rsidRPr="000E2567" w:rsidRDefault="0022328C" w:rsidP="00124CFA">
            <w:pPr>
              <w:spacing w:line="240" w:lineRule="auto"/>
            </w:pPr>
            <w:r>
              <w:t>Izvedba konverzije</w:t>
            </w:r>
          </w:p>
        </w:tc>
        <w:tc>
          <w:tcPr>
            <w:tcW w:w="6373" w:type="dxa"/>
          </w:tcPr>
          <w:p w14:paraId="62F4DE4D" w14:textId="77777777" w:rsidR="0022328C" w:rsidRDefault="0022328C" w:rsidP="00124CFA">
            <w:pPr>
              <w:spacing w:line="240" w:lineRule="auto"/>
            </w:pPr>
            <w:r>
              <w:t>K</w:t>
            </w:r>
            <w:r w:rsidRPr="00555A69">
              <w:t xml:space="preserve">omitent </w:t>
            </w:r>
            <w:r>
              <w:t xml:space="preserve">se na dan konverzije </w:t>
            </w:r>
            <w:r w:rsidRPr="00555A69">
              <w:t xml:space="preserve">odloči ali konvertira </w:t>
            </w:r>
            <w:r>
              <w:t>posojilo v Lastniški delež ali naj bo pogodba</w:t>
            </w:r>
            <w:r w:rsidRPr="00555A69">
              <w:t xml:space="preserve"> </w:t>
            </w:r>
            <w:r>
              <w:t xml:space="preserve">vodena </w:t>
            </w:r>
            <w:r w:rsidRPr="00555A69">
              <w:t>kot kredit.</w:t>
            </w:r>
            <w:r>
              <w:t xml:space="preserve"> </w:t>
            </w:r>
          </w:p>
          <w:p w14:paraId="67011D11" w14:textId="553416FC" w:rsidR="0022328C" w:rsidRDefault="0022328C" w:rsidP="00124CFA">
            <w:pPr>
              <w:spacing w:line="240" w:lineRule="auto"/>
            </w:pPr>
            <w:r>
              <w:t>Na podlagi odločitve</w:t>
            </w:r>
            <w:r w:rsidR="00312BB6">
              <w:t xml:space="preserve"> naj bo omogočeno, da</w:t>
            </w:r>
            <w:r>
              <w:t xml:space="preserve"> se z akcijo uporabnika izvede sprememba. Na kreditni pogodbi </w:t>
            </w:r>
            <w:r w:rsidR="00312BB6">
              <w:t xml:space="preserve">naj </w:t>
            </w:r>
            <w:r>
              <w:t xml:space="preserve">se vse izbrane odprte terjatve pozaprejo in se </w:t>
            </w:r>
            <w:r w:rsidR="00312BB6">
              <w:t xml:space="preserve">izvede </w:t>
            </w:r>
            <w:r>
              <w:t>prenos terjatev na SK pogodbo.</w:t>
            </w:r>
          </w:p>
        </w:tc>
      </w:tr>
      <w:tr w:rsidR="0022328C" w14:paraId="268FF586" w14:textId="77777777" w:rsidTr="00124CFA">
        <w:tc>
          <w:tcPr>
            <w:tcW w:w="704" w:type="dxa"/>
          </w:tcPr>
          <w:p w14:paraId="10C41F17" w14:textId="3BFF292F" w:rsidR="0022328C" w:rsidRDefault="00646A48" w:rsidP="00124CFA">
            <w:r>
              <w:t>5</w:t>
            </w:r>
          </w:p>
        </w:tc>
        <w:tc>
          <w:tcPr>
            <w:tcW w:w="1985" w:type="dxa"/>
          </w:tcPr>
          <w:p w14:paraId="4EE970C6" w14:textId="77777777" w:rsidR="0022328C" w:rsidRDefault="0022328C" w:rsidP="00124CFA">
            <w:pPr>
              <w:spacing w:line="240" w:lineRule="auto"/>
            </w:pPr>
            <w:r>
              <w:t>Integracija z ERP</w:t>
            </w:r>
          </w:p>
        </w:tc>
        <w:tc>
          <w:tcPr>
            <w:tcW w:w="6373" w:type="dxa"/>
          </w:tcPr>
          <w:p w14:paraId="6C983757" w14:textId="77777777" w:rsidR="0022328C" w:rsidRDefault="0022328C" w:rsidP="00124CFA">
            <w:pPr>
              <w:spacing w:line="240" w:lineRule="auto"/>
            </w:pPr>
            <w:r>
              <w:t xml:space="preserve">Proces konverzije povzroči spremembe v stanju terjatev. Posledično se spremembe avtomatsko poknjižijo  v </w:t>
            </w:r>
            <w:proofErr w:type="spellStart"/>
            <w:r>
              <w:t>Pantheonu</w:t>
            </w:r>
            <w:proofErr w:type="spellEnd"/>
            <w:r>
              <w:t>.</w:t>
            </w:r>
          </w:p>
        </w:tc>
      </w:tr>
    </w:tbl>
    <w:p w14:paraId="67D00ADF" w14:textId="77777777" w:rsidR="0022328C" w:rsidRDefault="0022328C" w:rsidP="0022328C"/>
    <w:p w14:paraId="1DCC6CE8" w14:textId="77777777" w:rsidR="0022328C" w:rsidRDefault="0022328C" w:rsidP="00A66B62">
      <w:pPr>
        <w:spacing w:after="0" w:line="240" w:lineRule="auto"/>
      </w:pPr>
    </w:p>
    <w:p w14:paraId="4AB19D47" w14:textId="77777777" w:rsidR="0022328C" w:rsidRDefault="0022328C" w:rsidP="005D5649">
      <w:pPr>
        <w:spacing w:after="0" w:line="240" w:lineRule="auto"/>
        <w:ind w:left="360"/>
      </w:pPr>
    </w:p>
    <w:p w14:paraId="474E041A" w14:textId="77777777" w:rsidR="00BC1F18" w:rsidRDefault="00BC1F18" w:rsidP="00BC1F18">
      <w:pPr>
        <w:pStyle w:val="Naslov3"/>
      </w:pPr>
      <w:bookmarkStart w:id="39" w:name="_Toc146119628"/>
      <w:r w:rsidRPr="002E0362">
        <w:t>Upravljanje rizičnih naložb</w:t>
      </w:r>
      <w:bookmarkEnd w:id="39"/>
    </w:p>
    <w:p w14:paraId="0BF4FF31" w14:textId="77777777" w:rsidR="00926FEE" w:rsidRDefault="00926FEE" w:rsidP="00926FEE"/>
    <w:p w14:paraId="4F9AD755" w14:textId="4A62B77C" w:rsidR="00926FEE" w:rsidRDefault="00926FEE" w:rsidP="00926FEE">
      <w:r>
        <w:t xml:space="preserve">Sklad upravlja rizične naložbe skladno s postopki izterjave, kar se izvedbeno odraža na procesih prekinitev, </w:t>
      </w:r>
      <w:proofErr w:type="spellStart"/>
      <w:r>
        <w:t>reprogramov</w:t>
      </w:r>
      <w:proofErr w:type="spellEnd"/>
      <w:r>
        <w:t>, odpisov</w:t>
      </w:r>
      <w:r w:rsidR="0084775B">
        <w:t xml:space="preserve"> …</w:t>
      </w:r>
    </w:p>
    <w:p w14:paraId="2FC35ED1" w14:textId="77777777" w:rsidR="00926FEE" w:rsidRDefault="00926FEE" w:rsidP="00926FEE"/>
    <w:p w14:paraId="59A1A5A3" w14:textId="7221FDE6" w:rsidR="00926FEE" w:rsidRDefault="00926FEE" w:rsidP="00926FEE">
      <w:r>
        <w:t>Za vse procese potrebujemo  izpise:</w:t>
      </w:r>
    </w:p>
    <w:p w14:paraId="510A14AC" w14:textId="2EB8CABA" w:rsidR="00926FEE" w:rsidRDefault="00926FEE" w:rsidP="00926FEE">
      <w:pPr>
        <w:pStyle w:val="Odstavekseznama"/>
        <w:numPr>
          <w:ilvl w:val="0"/>
          <w:numId w:val="21"/>
        </w:numPr>
      </w:pPr>
      <w:r>
        <w:t>Seznam procesov v obdobju</w:t>
      </w:r>
    </w:p>
    <w:p w14:paraId="5B547B76" w14:textId="41695A90" w:rsidR="00926FEE" w:rsidRDefault="00926FEE" w:rsidP="00926FEE">
      <w:pPr>
        <w:pStyle w:val="Odstavekseznama"/>
        <w:numPr>
          <w:ilvl w:val="0"/>
          <w:numId w:val="21"/>
        </w:numPr>
      </w:pPr>
      <w:r>
        <w:t xml:space="preserve">Seznam po </w:t>
      </w:r>
      <w:r w:rsidR="007054B2">
        <w:t>strukturi</w:t>
      </w:r>
      <w:r>
        <w:t xml:space="preserve"> (glavnica</w:t>
      </w:r>
      <w:r w:rsidR="007054B2">
        <w:t xml:space="preserve">, </w:t>
      </w:r>
      <w:r>
        <w:t>obresti</w:t>
      </w:r>
      <w:r w:rsidR="007054B2">
        <w:t xml:space="preserve">, </w:t>
      </w:r>
      <w:r>
        <w:t>zamudne obresti)</w:t>
      </w:r>
    </w:p>
    <w:p w14:paraId="00785752" w14:textId="09AD3708" w:rsidR="00926FEE" w:rsidRPr="00926FEE" w:rsidRDefault="00926FEE" w:rsidP="00A66B62">
      <w:pPr>
        <w:pStyle w:val="Odstavekseznama"/>
        <w:numPr>
          <w:ilvl w:val="0"/>
          <w:numId w:val="21"/>
        </w:numPr>
      </w:pPr>
      <w:r>
        <w:t>Seznam po pogodbah</w:t>
      </w:r>
    </w:p>
    <w:p w14:paraId="2C9EE932" w14:textId="77777777" w:rsidR="00ED2936" w:rsidRDefault="00ED2936" w:rsidP="00BC1F18">
      <w:pPr>
        <w:pStyle w:val="Naslov4"/>
      </w:pPr>
      <w:r>
        <w:t>Prekinitve</w:t>
      </w:r>
    </w:p>
    <w:p w14:paraId="6764EF70" w14:textId="1AD1FE3D" w:rsidR="00ED2936" w:rsidRDefault="00ED2936" w:rsidP="00ED2936">
      <w:pPr>
        <w:spacing w:line="240" w:lineRule="auto"/>
        <w:ind w:left="360"/>
      </w:pPr>
      <w:bookmarkStart w:id="40" w:name="_Hlk128595883"/>
      <w:r>
        <w:t xml:space="preserve">V primeru neplačevanja terjatev </w:t>
      </w:r>
      <w:r w:rsidR="00A870B4">
        <w:t xml:space="preserve">ali drugih kršitev </w:t>
      </w:r>
      <w:r>
        <w:t xml:space="preserve">iz naslova kreditne pogodbe </w:t>
      </w:r>
      <w:r w:rsidR="00A870B4">
        <w:t xml:space="preserve">lahko </w:t>
      </w:r>
      <w:r>
        <w:t>pride do prekinitve kreditne pogodbe. Celot</w:t>
      </w:r>
      <w:r w:rsidR="00A870B4">
        <w:t>na terjatev</w:t>
      </w:r>
      <w:r>
        <w:t xml:space="preserve"> preide v kratkoročno terjatev in se prestavi na tako imenovani sporni kredit. Projekt se vodi pod sporno pogodbo. Ta se knjigovodsko vodi ločeno od ostalih aktivnih pogodb. Sporne pogodbe se obdeluje  posamično in jih sistem ne sme zajema</w:t>
      </w:r>
      <w:r w:rsidR="00D761D9">
        <w:t>ti</w:t>
      </w:r>
      <w:r>
        <w:t xml:space="preserve"> več v mesečne zbirne obračune pogodb. Na skladu se istočasno sprožijo ustrezni  pravni postopki.</w:t>
      </w:r>
    </w:p>
    <w:p w14:paraId="26429872" w14:textId="77777777" w:rsidR="00ED2936" w:rsidRDefault="00ED2936" w:rsidP="00ED2936">
      <w:pPr>
        <w:spacing w:line="256" w:lineRule="auto"/>
        <w:ind w:left="360"/>
        <w:jc w:val="left"/>
      </w:pPr>
      <w:r>
        <w:t>Zahteve vmesnika za evidentiranje prekinitve so:</w:t>
      </w:r>
    </w:p>
    <w:tbl>
      <w:tblPr>
        <w:tblStyle w:val="Tabelamrea"/>
        <w:tblW w:w="9062" w:type="dxa"/>
        <w:tblInd w:w="595" w:type="dxa"/>
        <w:tblLook w:val="04A0" w:firstRow="1" w:lastRow="0" w:firstColumn="1" w:lastColumn="0" w:noHBand="0" w:noVBand="1"/>
      </w:tblPr>
      <w:tblGrid>
        <w:gridCol w:w="704"/>
        <w:gridCol w:w="1985"/>
        <w:gridCol w:w="6373"/>
      </w:tblGrid>
      <w:tr w:rsidR="00ED2936" w14:paraId="47079D04" w14:textId="77777777" w:rsidTr="007B6039">
        <w:tc>
          <w:tcPr>
            <w:tcW w:w="704" w:type="dxa"/>
            <w:shd w:val="clear" w:color="auto" w:fill="E7E6E6" w:themeFill="background2"/>
          </w:tcPr>
          <w:p w14:paraId="63DF1172" w14:textId="77777777" w:rsidR="00ED2936" w:rsidRDefault="00ED2936" w:rsidP="007B6039">
            <w:pPr>
              <w:spacing w:line="240" w:lineRule="auto"/>
            </w:pPr>
            <w:r>
              <w:t>ID</w:t>
            </w:r>
          </w:p>
        </w:tc>
        <w:tc>
          <w:tcPr>
            <w:tcW w:w="1985" w:type="dxa"/>
            <w:shd w:val="clear" w:color="auto" w:fill="E7E6E6" w:themeFill="background2"/>
          </w:tcPr>
          <w:p w14:paraId="7FAD3FEA" w14:textId="77777777" w:rsidR="00ED2936" w:rsidRDefault="00ED2936" w:rsidP="007B6039">
            <w:pPr>
              <w:spacing w:line="240" w:lineRule="auto"/>
            </w:pPr>
            <w:r>
              <w:t>Naziv zahteve</w:t>
            </w:r>
          </w:p>
        </w:tc>
        <w:tc>
          <w:tcPr>
            <w:tcW w:w="6373" w:type="dxa"/>
            <w:shd w:val="clear" w:color="auto" w:fill="E7E6E6" w:themeFill="background2"/>
          </w:tcPr>
          <w:p w14:paraId="3479FDBA" w14:textId="77777777" w:rsidR="00ED2936" w:rsidRDefault="00ED2936" w:rsidP="007B6039">
            <w:pPr>
              <w:spacing w:line="240" w:lineRule="auto"/>
            </w:pPr>
            <w:r>
              <w:t>Podrobnejši opis zahteve</w:t>
            </w:r>
          </w:p>
        </w:tc>
      </w:tr>
      <w:tr w:rsidR="00ED2936" w14:paraId="2C4B92DB" w14:textId="77777777" w:rsidTr="007B6039">
        <w:tc>
          <w:tcPr>
            <w:tcW w:w="704" w:type="dxa"/>
          </w:tcPr>
          <w:p w14:paraId="0A1F7122" w14:textId="542E211C" w:rsidR="00ED2936" w:rsidRDefault="00646A48" w:rsidP="007B6039">
            <w:pPr>
              <w:spacing w:line="240" w:lineRule="auto"/>
            </w:pPr>
            <w:r>
              <w:t>1</w:t>
            </w:r>
          </w:p>
        </w:tc>
        <w:tc>
          <w:tcPr>
            <w:tcW w:w="1985" w:type="dxa"/>
          </w:tcPr>
          <w:p w14:paraId="7343CE2F" w14:textId="77777777" w:rsidR="00ED2936" w:rsidRDefault="00ED2936" w:rsidP="007B6039">
            <w:pPr>
              <w:spacing w:line="240" w:lineRule="auto"/>
            </w:pPr>
            <w:r>
              <w:t>Osnovni podatki  prekinitve</w:t>
            </w:r>
          </w:p>
        </w:tc>
        <w:tc>
          <w:tcPr>
            <w:tcW w:w="6373" w:type="dxa"/>
          </w:tcPr>
          <w:p w14:paraId="0B49E10E" w14:textId="77777777" w:rsidR="00ED2936" w:rsidRDefault="00ED2936" w:rsidP="007B6039">
            <w:pPr>
              <w:spacing w:after="160" w:line="240" w:lineRule="auto"/>
            </w:pPr>
            <w:bookmarkStart w:id="41" w:name="_Hlk128432207"/>
            <w:r>
              <w:t>Vodi se unikatni identifikator/številka prekinitve, datum prekinitve, pogodba prekinitve in tip prekinitve (Sodna prekinitev, splošna prekinitev. Tip prekinitve določa pravila, kontrole in rezultat izvajanja prekinitve).</w:t>
            </w:r>
            <w:bookmarkEnd w:id="41"/>
          </w:p>
        </w:tc>
      </w:tr>
      <w:bookmarkEnd w:id="40"/>
      <w:tr w:rsidR="00ED2936" w14:paraId="5E40DF04" w14:textId="77777777" w:rsidTr="007B6039">
        <w:tc>
          <w:tcPr>
            <w:tcW w:w="704" w:type="dxa"/>
          </w:tcPr>
          <w:p w14:paraId="6A4D9AF2" w14:textId="6BAC314A" w:rsidR="00ED2936" w:rsidRDefault="00646A48" w:rsidP="007B6039">
            <w:pPr>
              <w:spacing w:line="240" w:lineRule="auto"/>
            </w:pPr>
            <w:r>
              <w:lastRenderedPageBreak/>
              <w:t>2</w:t>
            </w:r>
          </w:p>
        </w:tc>
        <w:tc>
          <w:tcPr>
            <w:tcW w:w="1985" w:type="dxa"/>
          </w:tcPr>
          <w:p w14:paraId="3E3E2961" w14:textId="77777777" w:rsidR="00ED2936" w:rsidRDefault="00ED2936" w:rsidP="007B6039">
            <w:pPr>
              <w:spacing w:line="240" w:lineRule="auto"/>
            </w:pPr>
            <w:r>
              <w:t>Izračun celotnega dolga</w:t>
            </w:r>
          </w:p>
        </w:tc>
        <w:tc>
          <w:tcPr>
            <w:tcW w:w="6373" w:type="dxa"/>
          </w:tcPr>
          <w:p w14:paraId="71C6448E" w14:textId="77777777" w:rsidR="00ED2936" w:rsidRDefault="00ED2936" w:rsidP="007B6039">
            <w:pPr>
              <w:spacing w:line="240" w:lineRule="auto"/>
            </w:pPr>
            <w:r>
              <w:t>Avtomatska p</w:t>
            </w:r>
            <w:r w:rsidRPr="00DE743E">
              <w:t>riprav</w:t>
            </w:r>
            <w:r>
              <w:t>a</w:t>
            </w:r>
            <w:r w:rsidRPr="00DE743E">
              <w:t xml:space="preserve"> seznam</w:t>
            </w:r>
            <w:r>
              <w:t>a</w:t>
            </w:r>
            <w:r w:rsidRPr="00DE743E">
              <w:t xml:space="preserve"> vseh odprtih terjatev </w:t>
            </w:r>
            <w:r>
              <w:t>in izračun celotnega dolga (neplačana dolgoročna terjatev vključno z vsemi neplačanimi že obračunanimi kratkoročnimi terjatvami).</w:t>
            </w:r>
          </w:p>
        </w:tc>
      </w:tr>
      <w:tr w:rsidR="00ED2936" w14:paraId="18FF26DD" w14:textId="77777777" w:rsidTr="007B6039">
        <w:tc>
          <w:tcPr>
            <w:tcW w:w="704" w:type="dxa"/>
          </w:tcPr>
          <w:p w14:paraId="79B877CA" w14:textId="6A76BC3F" w:rsidR="00ED2936" w:rsidRDefault="00646A48" w:rsidP="007B6039">
            <w:pPr>
              <w:spacing w:line="240" w:lineRule="auto"/>
            </w:pPr>
            <w:r>
              <w:t>3</w:t>
            </w:r>
          </w:p>
        </w:tc>
        <w:tc>
          <w:tcPr>
            <w:tcW w:w="1985" w:type="dxa"/>
          </w:tcPr>
          <w:p w14:paraId="34D86A55" w14:textId="77777777" w:rsidR="00ED2936" w:rsidRDefault="00ED2936" w:rsidP="007B6039">
            <w:pPr>
              <w:spacing w:line="240" w:lineRule="auto"/>
            </w:pPr>
            <w:r>
              <w:t>Urejanje celotnega dolga</w:t>
            </w:r>
          </w:p>
        </w:tc>
        <w:tc>
          <w:tcPr>
            <w:tcW w:w="6373" w:type="dxa"/>
          </w:tcPr>
          <w:p w14:paraId="6D7412B9" w14:textId="77777777" w:rsidR="00ED2936" w:rsidRDefault="00ED2936" w:rsidP="007B6039">
            <w:pPr>
              <w:spacing w:line="240" w:lineRule="auto"/>
            </w:pPr>
            <w:r w:rsidRPr="009B3BED">
              <w:t>Uporabnik mora imeti možnost ročn</w:t>
            </w:r>
            <w:r>
              <w:t xml:space="preserve">ega izbire in dopolnitev seznam terjatev, ki gredo v izračun celotnega dolga. </w:t>
            </w:r>
          </w:p>
        </w:tc>
      </w:tr>
      <w:tr w:rsidR="00ED2936" w14:paraId="5FB1AF3D" w14:textId="77777777" w:rsidTr="007B6039">
        <w:tc>
          <w:tcPr>
            <w:tcW w:w="704" w:type="dxa"/>
          </w:tcPr>
          <w:p w14:paraId="0F82B63E" w14:textId="7B900BA5" w:rsidR="00ED2936" w:rsidRDefault="00646A48" w:rsidP="007B6039">
            <w:pPr>
              <w:spacing w:line="240" w:lineRule="auto"/>
            </w:pPr>
            <w:r>
              <w:t>4</w:t>
            </w:r>
          </w:p>
        </w:tc>
        <w:tc>
          <w:tcPr>
            <w:tcW w:w="1985" w:type="dxa"/>
          </w:tcPr>
          <w:p w14:paraId="249626B7" w14:textId="77777777" w:rsidR="00ED2936" w:rsidRPr="000E2567" w:rsidRDefault="00ED2936" w:rsidP="007B6039">
            <w:pPr>
              <w:spacing w:line="240" w:lineRule="auto"/>
            </w:pPr>
            <w:r>
              <w:t>Vodenje sporne terjatve</w:t>
            </w:r>
          </w:p>
        </w:tc>
        <w:tc>
          <w:tcPr>
            <w:tcW w:w="6373" w:type="dxa"/>
          </w:tcPr>
          <w:p w14:paraId="2F580B2E" w14:textId="77777777" w:rsidR="00ED2936" w:rsidRDefault="00ED2936" w:rsidP="007B6039">
            <w:pPr>
              <w:spacing w:line="240" w:lineRule="auto"/>
            </w:pPr>
            <w:r w:rsidRPr="009B3BED">
              <w:t xml:space="preserve">Odprte terjatve </w:t>
            </w:r>
            <w:r>
              <w:t xml:space="preserve">na prekinjeni pogodbi </w:t>
            </w:r>
            <w:r w:rsidRPr="009B3BED">
              <w:t>se zaprejo in se na dan prekinitve odprejo nove sporne terjatve na spornem produktu.</w:t>
            </w:r>
          </w:p>
        </w:tc>
      </w:tr>
      <w:tr w:rsidR="00ED2936" w14:paraId="01D31A56" w14:textId="77777777" w:rsidTr="007B6039">
        <w:tc>
          <w:tcPr>
            <w:tcW w:w="704" w:type="dxa"/>
          </w:tcPr>
          <w:p w14:paraId="3E9C9499" w14:textId="320A93C3" w:rsidR="00ED2936" w:rsidRDefault="00646A48" w:rsidP="007B6039">
            <w:pPr>
              <w:spacing w:line="240" w:lineRule="auto"/>
            </w:pPr>
            <w:r>
              <w:t>5</w:t>
            </w:r>
          </w:p>
        </w:tc>
        <w:tc>
          <w:tcPr>
            <w:tcW w:w="1985" w:type="dxa"/>
          </w:tcPr>
          <w:p w14:paraId="17FD7878" w14:textId="77777777" w:rsidR="00ED2936" w:rsidRDefault="00ED2936" w:rsidP="007B6039">
            <w:pPr>
              <w:spacing w:line="240" w:lineRule="auto"/>
            </w:pPr>
            <w:r>
              <w:t>Prekinitev kreditne pogodbe</w:t>
            </w:r>
          </w:p>
        </w:tc>
        <w:tc>
          <w:tcPr>
            <w:tcW w:w="6373" w:type="dxa"/>
          </w:tcPr>
          <w:p w14:paraId="7203409F" w14:textId="77777777" w:rsidR="00ED2936" w:rsidRDefault="00ED2936" w:rsidP="007B6039">
            <w:pPr>
              <w:spacing w:line="240" w:lineRule="auto"/>
            </w:pPr>
            <w:r>
              <w:t>Ob aktivaciji spornega produkta prekinitve se na kreditnem projektu samodejno izvede prekinitev predmetne kreditne  pogodbe.</w:t>
            </w:r>
          </w:p>
        </w:tc>
      </w:tr>
      <w:tr w:rsidR="00ED2936" w14:paraId="63E9F703" w14:textId="77777777" w:rsidTr="007B6039">
        <w:tc>
          <w:tcPr>
            <w:tcW w:w="704" w:type="dxa"/>
          </w:tcPr>
          <w:p w14:paraId="1AA6116A" w14:textId="42FAB6B3" w:rsidR="00ED2936" w:rsidRDefault="00646A48" w:rsidP="007B6039">
            <w:pPr>
              <w:spacing w:line="240" w:lineRule="auto"/>
            </w:pPr>
            <w:r>
              <w:t>6</w:t>
            </w:r>
          </w:p>
        </w:tc>
        <w:tc>
          <w:tcPr>
            <w:tcW w:w="1985" w:type="dxa"/>
          </w:tcPr>
          <w:p w14:paraId="6FF6BD83" w14:textId="77777777" w:rsidR="00ED2936" w:rsidRDefault="00ED2936" w:rsidP="007B6039">
            <w:pPr>
              <w:spacing w:line="240" w:lineRule="auto"/>
            </w:pPr>
            <w:r>
              <w:t>Integracija z ERP</w:t>
            </w:r>
          </w:p>
        </w:tc>
        <w:tc>
          <w:tcPr>
            <w:tcW w:w="6373" w:type="dxa"/>
          </w:tcPr>
          <w:p w14:paraId="67D14FA9" w14:textId="77777777" w:rsidR="00ED2936" w:rsidRDefault="00ED2936" w:rsidP="007B6039">
            <w:pPr>
              <w:spacing w:line="240" w:lineRule="auto"/>
            </w:pPr>
            <w:r>
              <w:t xml:space="preserve">Proces prekinitve povzroči spremembe v stanju terjatev. Posledično se spremembe avtomatsko poknjižijo  v </w:t>
            </w:r>
            <w:proofErr w:type="spellStart"/>
            <w:r>
              <w:t>Pantheonu</w:t>
            </w:r>
            <w:proofErr w:type="spellEnd"/>
            <w:r>
              <w:t>.</w:t>
            </w:r>
          </w:p>
        </w:tc>
      </w:tr>
    </w:tbl>
    <w:p w14:paraId="21B60828" w14:textId="77777777" w:rsidR="00ED2936" w:rsidRDefault="00ED2936" w:rsidP="00ED2936"/>
    <w:p w14:paraId="0D00BA6B" w14:textId="116C64E2" w:rsidR="00ED2936" w:rsidRDefault="00ED2936" w:rsidP="00BC1F18">
      <w:pPr>
        <w:pStyle w:val="Naslov4"/>
      </w:pPr>
      <w:r>
        <w:t>Unovčitve varovalnih mehanizmov</w:t>
      </w:r>
    </w:p>
    <w:p w14:paraId="6FFC43DB" w14:textId="77777777" w:rsidR="00ED2936" w:rsidRDefault="00ED2936" w:rsidP="00ED2936">
      <w:pPr>
        <w:ind w:left="360"/>
      </w:pPr>
      <w:bookmarkStart w:id="42" w:name="_Hlk128653463"/>
      <w:bookmarkStart w:id="43" w:name="_Hlk128639828"/>
      <w:r w:rsidRPr="00467837">
        <w:t>Proces unovčitve garancije  se na skladu pojavi v dveh različnih scenarijih.</w:t>
      </w:r>
    </w:p>
    <w:p w14:paraId="3BC4101C" w14:textId="77777777" w:rsidR="00ED2936" w:rsidRDefault="00ED2936" w:rsidP="00D078C2">
      <w:pPr>
        <w:pStyle w:val="Odstavekseznama"/>
        <w:numPr>
          <w:ilvl w:val="0"/>
          <w:numId w:val="19"/>
        </w:numPr>
        <w:spacing w:line="240" w:lineRule="auto"/>
      </w:pPr>
      <w:r>
        <w:t xml:space="preserve">Produkt garancija. Sklad razpiše produkt vrste Garancija. Namenjen je kot pomoč MSP-jem, ki brez garancije sklada ne bi dobili kredita pri banki. </w:t>
      </w:r>
    </w:p>
    <w:p w14:paraId="6BAADD35" w14:textId="588C36C4" w:rsidR="00ED2936" w:rsidRDefault="00ED2936" w:rsidP="00ED2936">
      <w:pPr>
        <w:pStyle w:val="Odstavekseznama"/>
        <w:spacing w:line="240" w:lineRule="auto"/>
        <w:ind w:left="1416"/>
      </w:pPr>
      <w:r>
        <w:t>Sklad (Garant) za kredit, ki ga MSP</w:t>
      </w:r>
      <w:r w:rsidR="00D761D9">
        <w:t xml:space="preserve"> </w:t>
      </w:r>
      <w:r>
        <w:t xml:space="preserve">(Naročnik) jemlje pri banki, banki (Upravičenec) izda garancijo za kredit. Garancija je </w:t>
      </w:r>
      <w:r w:rsidR="00A870B4">
        <w:t xml:space="preserve">lahko </w:t>
      </w:r>
      <w:r>
        <w:t xml:space="preserve">pozavarovana pri </w:t>
      </w:r>
      <w:proofErr w:type="spellStart"/>
      <w:r w:rsidR="00C14E32">
        <w:t>p</w:t>
      </w:r>
      <w:r w:rsidR="006201BA">
        <w:t>ogarantu</w:t>
      </w:r>
      <w:proofErr w:type="spellEnd"/>
      <w:r w:rsidR="006201BA">
        <w:t xml:space="preserve"> (npr. </w:t>
      </w:r>
      <w:r w:rsidR="00A870B4">
        <w:t>EIF</w:t>
      </w:r>
      <w:r w:rsidR="00D761D9">
        <w:t xml:space="preserve"> </w:t>
      </w:r>
      <w:r w:rsidR="00A870B4">
        <w:t>(CIP, COSME)</w:t>
      </w:r>
      <w:r>
        <w:t xml:space="preserve"> </w:t>
      </w:r>
      <w:r w:rsidR="006201BA">
        <w:t xml:space="preserve"> ali drug </w:t>
      </w:r>
      <w:proofErr w:type="spellStart"/>
      <w:r w:rsidR="009A30F8">
        <w:t>p</w:t>
      </w:r>
      <w:r>
        <w:t>ogarant</w:t>
      </w:r>
      <w:proofErr w:type="spellEnd"/>
      <w:r>
        <w:t>).</w:t>
      </w:r>
    </w:p>
    <w:p w14:paraId="14F52EB2" w14:textId="77777777" w:rsidR="00ED2936" w:rsidRDefault="00ED2936" w:rsidP="00ED2936">
      <w:pPr>
        <w:pStyle w:val="Odstavekseznama"/>
        <w:spacing w:line="240" w:lineRule="auto"/>
        <w:ind w:left="1416"/>
      </w:pPr>
    </w:p>
    <w:p w14:paraId="1D0D20A2" w14:textId="161DEE33" w:rsidR="00ED2936" w:rsidRPr="008F0DE0" w:rsidRDefault="00ED2936" w:rsidP="00ED2936">
      <w:pPr>
        <w:pStyle w:val="Odstavekseznama"/>
        <w:spacing w:line="240" w:lineRule="auto"/>
        <w:ind w:left="1440"/>
      </w:pPr>
      <w:r w:rsidRPr="008F0DE0">
        <w:t xml:space="preserve">Če podjetje preneha s plačevanjem banki, ta prekine pogodbo in unovči garancijo pri </w:t>
      </w:r>
      <w:r>
        <w:t>Skladu</w:t>
      </w:r>
      <w:r w:rsidR="00D31432">
        <w:t>, ki po kontroli namenske porabe, znesek unovčitve nakaže banki</w:t>
      </w:r>
      <w:r w:rsidRPr="008F0DE0">
        <w:t xml:space="preserve">. </w:t>
      </w:r>
      <w:r w:rsidR="00D31432">
        <w:t xml:space="preserve">Če je garancija pozavarovana pri EIF, </w:t>
      </w:r>
      <w:r w:rsidRPr="008F0DE0">
        <w:t>S</w:t>
      </w:r>
      <w:r>
        <w:t>klad</w:t>
      </w:r>
      <w:r w:rsidRPr="008F0DE0">
        <w:t xml:space="preserve"> nato </w:t>
      </w:r>
      <w:r w:rsidR="00D31432">
        <w:t xml:space="preserve">pripravi zahtevek za povračilo na podlagi </w:t>
      </w:r>
      <w:proofErr w:type="spellStart"/>
      <w:r w:rsidR="00D31432">
        <w:t>pogarancije</w:t>
      </w:r>
      <w:proofErr w:type="spellEnd"/>
      <w:r w:rsidR="00D31432">
        <w:t xml:space="preserve"> EIF</w:t>
      </w:r>
      <w:r w:rsidRPr="008F0DE0">
        <w:t>. Hkrati SPS začne s postopkom izterjave dolga, najprej z uporabo menic in nato še s sprožitvijo pravnih postopkov.</w:t>
      </w:r>
      <w:r w:rsidR="000629A5" w:rsidRPr="000629A5">
        <w:t xml:space="preserve"> Sklad prejme izterjane zneske od banke in jih prikaže kot izterjavo pri unovčeni garanciji MSP.</w:t>
      </w:r>
      <w:r w:rsidRPr="008F0DE0">
        <w:t xml:space="preserve"> V primeru uspešne izterjave S</w:t>
      </w:r>
      <w:r>
        <w:t>klad</w:t>
      </w:r>
      <w:r w:rsidRPr="008F0DE0">
        <w:t xml:space="preserve"> vrne sredstva </w:t>
      </w:r>
      <w:proofErr w:type="spellStart"/>
      <w:r w:rsidRPr="008F0DE0">
        <w:t>pogarantu</w:t>
      </w:r>
      <w:proofErr w:type="spellEnd"/>
      <w:r w:rsidRPr="008F0DE0">
        <w:t>.</w:t>
      </w:r>
    </w:p>
    <w:p w14:paraId="1BA9A2A6" w14:textId="77777777" w:rsidR="00ED2936" w:rsidRDefault="00ED2936" w:rsidP="00ED2936">
      <w:pPr>
        <w:pStyle w:val="Odstavekseznama"/>
        <w:spacing w:line="240" w:lineRule="auto"/>
        <w:ind w:left="1440"/>
      </w:pPr>
    </w:p>
    <w:p w14:paraId="55D16BD5" w14:textId="77777777" w:rsidR="00ED2936" w:rsidRDefault="00ED2936" w:rsidP="00ED2936">
      <w:pPr>
        <w:pStyle w:val="Odstavekseznama"/>
        <w:spacing w:line="240" w:lineRule="auto"/>
        <w:ind w:left="1440"/>
      </w:pPr>
    </w:p>
    <w:p w14:paraId="5E22A6B0" w14:textId="1547CAB6" w:rsidR="00ED2936" w:rsidRPr="00EC6068" w:rsidRDefault="00ED2936" w:rsidP="00D078C2">
      <w:pPr>
        <w:pStyle w:val="Odstavekseznama"/>
        <w:numPr>
          <w:ilvl w:val="0"/>
          <w:numId w:val="19"/>
        </w:numPr>
        <w:spacing w:line="240" w:lineRule="auto"/>
      </w:pPr>
      <w:r w:rsidRPr="00EC6068">
        <w:t xml:space="preserve">Zavarovanje kredita. Sklad (Kreditodajalec) </w:t>
      </w:r>
      <w:r w:rsidR="00D31432">
        <w:t>odobri</w:t>
      </w:r>
      <w:r w:rsidRPr="00EC6068">
        <w:t xml:space="preserve"> MSP</w:t>
      </w:r>
      <w:r>
        <w:t>-</w:t>
      </w:r>
      <w:r w:rsidRPr="00EC6068">
        <w:t xml:space="preserve">ju (Kreditojemalec) kredit. </w:t>
      </w:r>
      <w:r>
        <w:t xml:space="preserve">Sklad </w:t>
      </w:r>
      <w:r w:rsidR="00D31432">
        <w:t xml:space="preserve">lahko </w:t>
      </w:r>
      <w:r>
        <w:t>pozavaruje kredit pri EIF (</w:t>
      </w:r>
      <w:proofErr w:type="spellStart"/>
      <w:r w:rsidR="00C80515">
        <w:t>po</w:t>
      </w:r>
      <w:r>
        <w:t>garant</w:t>
      </w:r>
      <w:proofErr w:type="spellEnd"/>
      <w:r>
        <w:t>) ali drugi finančni ustanovi.</w:t>
      </w:r>
    </w:p>
    <w:bookmarkEnd w:id="42"/>
    <w:p w14:paraId="7261A5BF" w14:textId="77777777" w:rsidR="00ED2936" w:rsidRDefault="00ED2936" w:rsidP="00ED2936">
      <w:pPr>
        <w:pStyle w:val="Odstavekseznama"/>
        <w:spacing w:line="240" w:lineRule="auto"/>
        <w:ind w:left="1440"/>
      </w:pPr>
    </w:p>
    <w:p w14:paraId="27207B3C" w14:textId="7E3853B9" w:rsidR="00ED2936" w:rsidRPr="008F0DE0" w:rsidRDefault="00ED2936" w:rsidP="00ED2936">
      <w:pPr>
        <w:pStyle w:val="Odstavekseznama"/>
        <w:spacing w:line="240" w:lineRule="auto"/>
        <w:ind w:left="1440"/>
      </w:pPr>
      <w:r w:rsidRPr="008F0DE0">
        <w:t>Če S</w:t>
      </w:r>
      <w:r>
        <w:t>klad</w:t>
      </w:r>
      <w:r w:rsidRPr="008F0DE0">
        <w:t xml:space="preserve"> prekine kreditno pogodbo</w:t>
      </w:r>
      <w:r w:rsidR="00D31432">
        <w:t>, lahko v primeru garancije s strani EIF</w:t>
      </w:r>
      <w:r w:rsidR="00595C0D">
        <w:t xml:space="preserve"> </w:t>
      </w:r>
      <w:r w:rsidRPr="008F0DE0">
        <w:t>unovči garancijo</w:t>
      </w:r>
      <w:r w:rsidR="00D31432">
        <w:t xml:space="preserve"> (pripravi zahtevek in kasneje prejme priliv s strani EIF)</w:t>
      </w:r>
      <w:r w:rsidRPr="008F0DE0">
        <w:t xml:space="preserve"> in začne s postopkom izterjave </w:t>
      </w:r>
      <w:r w:rsidR="00D31432">
        <w:t>terjatve do</w:t>
      </w:r>
      <w:r w:rsidRPr="008F0DE0">
        <w:t xml:space="preserve"> podjetja. V primeru uspešne izterjave S</w:t>
      </w:r>
      <w:r>
        <w:t>klad</w:t>
      </w:r>
      <w:r w:rsidRPr="008F0DE0">
        <w:t xml:space="preserve"> vrne</w:t>
      </w:r>
      <w:r w:rsidR="00D31432">
        <w:t xml:space="preserve"> del</w:t>
      </w:r>
      <w:r w:rsidRPr="008F0DE0">
        <w:t xml:space="preserve"> sredst</w:t>
      </w:r>
      <w:r w:rsidR="00D31432">
        <w:t>ev</w:t>
      </w:r>
      <w:r w:rsidRPr="008F0DE0">
        <w:t xml:space="preserve"> </w:t>
      </w:r>
      <w:proofErr w:type="spellStart"/>
      <w:r w:rsidRPr="008F0DE0">
        <w:t>pogarantu</w:t>
      </w:r>
      <w:proofErr w:type="spellEnd"/>
      <w:r w:rsidR="00D31432">
        <w:t>, če je tako določeno v pogodbi z EIF</w:t>
      </w:r>
      <w:r w:rsidRPr="008F0DE0">
        <w:t>.</w:t>
      </w:r>
    </w:p>
    <w:p w14:paraId="24248789" w14:textId="77777777" w:rsidR="00ED2936" w:rsidRDefault="00ED2936" w:rsidP="00ED2936">
      <w:pPr>
        <w:ind w:left="1416"/>
        <w:rPr>
          <w:lang w:val="en-US"/>
        </w:rPr>
      </w:pPr>
    </w:p>
    <w:p w14:paraId="05779A2D" w14:textId="77777777" w:rsidR="00A537DB" w:rsidRDefault="00A537DB" w:rsidP="00ED2936">
      <w:pPr>
        <w:ind w:left="1416"/>
        <w:rPr>
          <w:lang w:val="en-US"/>
        </w:rPr>
      </w:pPr>
    </w:p>
    <w:p w14:paraId="468BBF70" w14:textId="77777777" w:rsidR="00A537DB" w:rsidRDefault="00A537DB" w:rsidP="00ED2936">
      <w:pPr>
        <w:ind w:left="1416"/>
        <w:rPr>
          <w:lang w:val="en-US"/>
        </w:rPr>
      </w:pPr>
    </w:p>
    <w:p w14:paraId="57FFF737" w14:textId="77777777" w:rsidR="00ED2936" w:rsidRDefault="00ED2936" w:rsidP="00ED2936">
      <w:pPr>
        <w:spacing w:line="256" w:lineRule="auto"/>
        <w:ind w:left="360"/>
      </w:pPr>
      <w:r>
        <w:t>Zahteve za pripravo procesa so:</w:t>
      </w:r>
    </w:p>
    <w:tbl>
      <w:tblPr>
        <w:tblStyle w:val="Tabelamrea"/>
        <w:tblW w:w="9062" w:type="dxa"/>
        <w:tblInd w:w="595" w:type="dxa"/>
        <w:tblLook w:val="04A0" w:firstRow="1" w:lastRow="0" w:firstColumn="1" w:lastColumn="0" w:noHBand="0" w:noVBand="1"/>
      </w:tblPr>
      <w:tblGrid>
        <w:gridCol w:w="694"/>
        <w:gridCol w:w="2148"/>
        <w:gridCol w:w="6220"/>
      </w:tblGrid>
      <w:tr w:rsidR="00ED2936" w14:paraId="07B7A0EF" w14:textId="77777777" w:rsidTr="00646A48">
        <w:tc>
          <w:tcPr>
            <w:tcW w:w="694" w:type="dxa"/>
            <w:shd w:val="clear" w:color="auto" w:fill="E7E6E6" w:themeFill="background2"/>
          </w:tcPr>
          <w:p w14:paraId="11BBE734" w14:textId="77777777" w:rsidR="00ED2936" w:rsidRDefault="00ED2936" w:rsidP="007B6039">
            <w:r>
              <w:t>ID</w:t>
            </w:r>
          </w:p>
        </w:tc>
        <w:tc>
          <w:tcPr>
            <w:tcW w:w="2148" w:type="dxa"/>
            <w:shd w:val="clear" w:color="auto" w:fill="E7E6E6" w:themeFill="background2"/>
          </w:tcPr>
          <w:p w14:paraId="70A170C8" w14:textId="77777777" w:rsidR="00ED2936" w:rsidRDefault="00ED2936" w:rsidP="007B6039">
            <w:r>
              <w:t>Naziv zahteve</w:t>
            </w:r>
          </w:p>
        </w:tc>
        <w:tc>
          <w:tcPr>
            <w:tcW w:w="6220" w:type="dxa"/>
            <w:shd w:val="clear" w:color="auto" w:fill="E7E6E6" w:themeFill="background2"/>
          </w:tcPr>
          <w:p w14:paraId="7C70A003" w14:textId="77777777" w:rsidR="00ED2936" w:rsidRDefault="00ED2936" w:rsidP="007B6039">
            <w:r>
              <w:t>Podrobnejši opis zahteve</w:t>
            </w:r>
          </w:p>
        </w:tc>
      </w:tr>
      <w:bookmarkEnd w:id="43"/>
      <w:tr w:rsidR="00646A48" w14:paraId="19FC294A" w14:textId="77777777" w:rsidTr="00646A48">
        <w:tc>
          <w:tcPr>
            <w:tcW w:w="694" w:type="dxa"/>
          </w:tcPr>
          <w:p w14:paraId="2AA59E75" w14:textId="29AD2402" w:rsidR="00646A48" w:rsidRDefault="00646A48" w:rsidP="00646A48">
            <w:r>
              <w:t>1</w:t>
            </w:r>
          </w:p>
        </w:tc>
        <w:tc>
          <w:tcPr>
            <w:tcW w:w="2148" w:type="dxa"/>
          </w:tcPr>
          <w:p w14:paraId="2EBCB9BC" w14:textId="77777777" w:rsidR="00646A48" w:rsidRDefault="00646A48" w:rsidP="00646A48">
            <w:r w:rsidRPr="0036105E">
              <w:t>Osnovni podatki</w:t>
            </w:r>
          </w:p>
        </w:tc>
        <w:tc>
          <w:tcPr>
            <w:tcW w:w="6220" w:type="dxa"/>
          </w:tcPr>
          <w:p w14:paraId="192E22DD" w14:textId="6585CC06" w:rsidR="00646A48" w:rsidRDefault="00646A48" w:rsidP="00646A48">
            <w:pPr>
              <w:spacing w:after="160" w:line="259" w:lineRule="auto"/>
            </w:pPr>
            <w:r>
              <w:t xml:space="preserve">Evidentiranje </w:t>
            </w:r>
            <w:r w:rsidRPr="0036105E">
              <w:t xml:space="preserve"> pogodb</w:t>
            </w:r>
            <w:r>
              <w:t>e,</w:t>
            </w:r>
            <w:r w:rsidRPr="0036105E">
              <w:t xml:space="preserve"> ki se unovčuje, status unovčitve, </w:t>
            </w:r>
            <w:r>
              <w:t xml:space="preserve">finančni </w:t>
            </w:r>
            <w:r w:rsidRPr="0036105E">
              <w:t xml:space="preserve">podatki </w:t>
            </w:r>
            <w:r>
              <w:t xml:space="preserve">zahtevani </w:t>
            </w:r>
            <w:r w:rsidRPr="0036105E">
              <w:t xml:space="preserve">za </w:t>
            </w:r>
            <w:r>
              <w:t xml:space="preserve">izvedbo </w:t>
            </w:r>
            <w:r w:rsidRPr="0036105E">
              <w:t>unovčitev (</w:t>
            </w:r>
            <w:r>
              <w:t>podatki upravičenca, račun upravičenca)</w:t>
            </w:r>
            <w:r w:rsidR="00C80515">
              <w:t>.</w:t>
            </w:r>
          </w:p>
        </w:tc>
      </w:tr>
      <w:tr w:rsidR="00646A48" w14:paraId="13F3BAB9" w14:textId="77777777" w:rsidTr="00646A48">
        <w:tc>
          <w:tcPr>
            <w:tcW w:w="694" w:type="dxa"/>
          </w:tcPr>
          <w:p w14:paraId="79C8CDC7" w14:textId="724B25A8" w:rsidR="00646A48" w:rsidRDefault="00646A48" w:rsidP="00646A48">
            <w:r>
              <w:lastRenderedPageBreak/>
              <w:t>2</w:t>
            </w:r>
          </w:p>
        </w:tc>
        <w:tc>
          <w:tcPr>
            <w:tcW w:w="2148" w:type="dxa"/>
          </w:tcPr>
          <w:p w14:paraId="278B3997" w14:textId="77777777" w:rsidR="00646A48" w:rsidRDefault="00646A48" w:rsidP="00646A48">
            <w:r>
              <w:t>Pregled nad unovčitvami</w:t>
            </w:r>
          </w:p>
        </w:tc>
        <w:tc>
          <w:tcPr>
            <w:tcW w:w="6220" w:type="dxa"/>
          </w:tcPr>
          <w:p w14:paraId="232D17B8" w14:textId="58F0E2D6" w:rsidR="00646A48" w:rsidRDefault="00646A48" w:rsidP="00646A48">
            <w:pPr>
              <w:spacing w:line="256" w:lineRule="auto"/>
            </w:pPr>
            <w:r>
              <w:t xml:space="preserve">Vmesnik </w:t>
            </w:r>
            <w:r w:rsidR="00C80515">
              <w:t xml:space="preserve">za </w:t>
            </w:r>
            <w:r>
              <w:t xml:space="preserve">vnos in pregled nad procesom unovčitve. Pregled </w:t>
            </w:r>
            <w:r w:rsidR="00C80515">
              <w:t>naj bo</w:t>
            </w:r>
            <w:r>
              <w:t xml:space="preserve"> obenem navodilo za izvedbo vseh potrebnih korakov.  </w:t>
            </w:r>
          </w:p>
        </w:tc>
      </w:tr>
      <w:tr w:rsidR="00646A48" w14:paraId="17871F34" w14:textId="77777777" w:rsidTr="00646A48">
        <w:tc>
          <w:tcPr>
            <w:tcW w:w="694" w:type="dxa"/>
          </w:tcPr>
          <w:p w14:paraId="084F0CA0" w14:textId="47F0A26E" w:rsidR="00646A48" w:rsidRDefault="00646A48" w:rsidP="00646A48">
            <w:r>
              <w:t>3</w:t>
            </w:r>
          </w:p>
        </w:tc>
        <w:tc>
          <w:tcPr>
            <w:tcW w:w="2148" w:type="dxa"/>
          </w:tcPr>
          <w:p w14:paraId="5BA3F931" w14:textId="77777777" w:rsidR="00646A48" w:rsidRDefault="00646A48" w:rsidP="00646A48">
            <w:r>
              <w:t>Kartica pogodbe</w:t>
            </w:r>
          </w:p>
        </w:tc>
        <w:tc>
          <w:tcPr>
            <w:tcW w:w="6220" w:type="dxa"/>
          </w:tcPr>
          <w:p w14:paraId="3C9BA6F1" w14:textId="77777777" w:rsidR="00646A48" w:rsidRPr="002A4D3F" w:rsidRDefault="00646A48" w:rsidP="00646A48">
            <w:pPr>
              <w:spacing w:line="256" w:lineRule="auto"/>
              <w:jc w:val="left"/>
            </w:pPr>
            <w:r>
              <w:t xml:space="preserve">Vmesnik, ki </w:t>
            </w:r>
            <w:r w:rsidRPr="002A4D3F">
              <w:t>prikazuje trenutni saldo garancijske oziroma kreditne pogodbe.</w:t>
            </w:r>
          </w:p>
          <w:p w14:paraId="3A6032BC" w14:textId="77777777" w:rsidR="00646A48" w:rsidRDefault="00646A48" w:rsidP="00646A48">
            <w:pPr>
              <w:spacing w:line="256" w:lineRule="auto"/>
            </w:pPr>
          </w:p>
        </w:tc>
      </w:tr>
      <w:tr w:rsidR="00646A48" w14:paraId="3DF28EE1" w14:textId="77777777" w:rsidTr="00646A48">
        <w:tc>
          <w:tcPr>
            <w:tcW w:w="694" w:type="dxa"/>
          </w:tcPr>
          <w:p w14:paraId="35C4DD9E" w14:textId="75942E4C" w:rsidR="00646A48" w:rsidRDefault="00646A48" w:rsidP="00646A48">
            <w:r>
              <w:t>4</w:t>
            </w:r>
          </w:p>
        </w:tc>
        <w:tc>
          <w:tcPr>
            <w:tcW w:w="2148" w:type="dxa"/>
          </w:tcPr>
          <w:p w14:paraId="5C76B410" w14:textId="01E0857C" w:rsidR="00646A48" w:rsidRPr="000E2567" w:rsidRDefault="00646A48" w:rsidP="00A66B62">
            <w:pPr>
              <w:jc w:val="left"/>
            </w:pPr>
            <w:r>
              <w:t>Kartica unovčitve (</w:t>
            </w:r>
            <w:r w:rsidRPr="00A446F5">
              <w:t>SPS garancije oziroma SPS kredita) in kartica garancije/</w:t>
            </w:r>
            <w:r>
              <w:t xml:space="preserve"> </w:t>
            </w:r>
            <w:proofErr w:type="spellStart"/>
            <w:r w:rsidRPr="00A446F5">
              <w:t>pogarancije</w:t>
            </w:r>
            <w:proofErr w:type="spellEnd"/>
            <w:r w:rsidRPr="00A446F5">
              <w:t xml:space="preserve"> (EIF)</w:t>
            </w:r>
          </w:p>
        </w:tc>
        <w:tc>
          <w:tcPr>
            <w:tcW w:w="6220" w:type="dxa"/>
          </w:tcPr>
          <w:p w14:paraId="50E6B675" w14:textId="7123A1D9" w:rsidR="00646A48" w:rsidRDefault="00646A48" w:rsidP="00646A48">
            <w:pPr>
              <w:spacing w:line="256" w:lineRule="auto"/>
            </w:pPr>
            <w:r>
              <w:t xml:space="preserve">Vmesnik naj </w:t>
            </w:r>
            <w:r w:rsidRPr="002A4D3F">
              <w:t xml:space="preserve">prikazuje </w:t>
            </w:r>
            <w:r>
              <w:t xml:space="preserve">podatke </w:t>
            </w:r>
            <w:r w:rsidRPr="002A4D3F">
              <w:t>zahtevk</w:t>
            </w:r>
            <w:r>
              <w:t>a</w:t>
            </w:r>
            <w:r w:rsidRPr="002A4D3F">
              <w:t xml:space="preserve"> za izplačilo </w:t>
            </w:r>
            <w:proofErr w:type="spellStart"/>
            <w:r w:rsidRPr="002A4D3F">
              <w:t>pogarancije</w:t>
            </w:r>
            <w:proofErr w:type="spellEnd"/>
            <w:r w:rsidRPr="002A4D3F">
              <w:t>/garancije</w:t>
            </w:r>
            <w:r>
              <w:t xml:space="preserve">. Vrednost </w:t>
            </w:r>
            <w:r w:rsidRPr="002A4D3F">
              <w:t>prejet</w:t>
            </w:r>
            <w:r>
              <w:t xml:space="preserve">ih in oddanih </w:t>
            </w:r>
            <w:r w:rsidRPr="002A4D3F">
              <w:t xml:space="preserve"> sredst</w:t>
            </w:r>
            <w:r>
              <w:t>ev</w:t>
            </w:r>
            <w:r w:rsidRPr="002A4D3F">
              <w:t xml:space="preserve"> iz </w:t>
            </w:r>
            <w:r>
              <w:t>naslova garancij. Vrednost vračil. Skupni s</w:t>
            </w:r>
            <w:r w:rsidRPr="002A4D3F">
              <w:t xml:space="preserve">aldo </w:t>
            </w:r>
            <w:r>
              <w:t xml:space="preserve">na posamezni </w:t>
            </w:r>
            <w:proofErr w:type="spellStart"/>
            <w:r w:rsidRPr="002A4D3F">
              <w:t>pogarancij</w:t>
            </w:r>
            <w:r>
              <w:t>i</w:t>
            </w:r>
            <w:proofErr w:type="spellEnd"/>
            <w:r w:rsidRPr="002A4D3F">
              <w:t>/garancij</w:t>
            </w:r>
            <w:r>
              <w:t>i</w:t>
            </w:r>
            <w:r w:rsidRPr="002A4D3F">
              <w:t>.</w:t>
            </w:r>
          </w:p>
        </w:tc>
      </w:tr>
      <w:tr w:rsidR="00646A48" w14:paraId="3E6C1A53" w14:textId="77777777" w:rsidTr="00646A48">
        <w:tc>
          <w:tcPr>
            <w:tcW w:w="694" w:type="dxa"/>
          </w:tcPr>
          <w:p w14:paraId="1D60288E" w14:textId="50C11FBB" w:rsidR="00646A48" w:rsidRDefault="00646A48" w:rsidP="00646A48">
            <w:r>
              <w:t>5</w:t>
            </w:r>
          </w:p>
        </w:tc>
        <w:tc>
          <w:tcPr>
            <w:tcW w:w="2148" w:type="dxa"/>
          </w:tcPr>
          <w:p w14:paraId="0D0088C2" w14:textId="77777777" w:rsidR="00646A48" w:rsidRDefault="00646A48" w:rsidP="00646A48">
            <w:r>
              <w:t>Kompenzacije</w:t>
            </w:r>
          </w:p>
        </w:tc>
        <w:tc>
          <w:tcPr>
            <w:tcW w:w="6220" w:type="dxa"/>
          </w:tcPr>
          <w:p w14:paraId="688B44A7" w14:textId="77777777" w:rsidR="00646A48" w:rsidRDefault="00646A48" w:rsidP="00646A48">
            <w:pPr>
              <w:spacing w:line="256" w:lineRule="auto"/>
            </w:pPr>
            <w:r>
              <w:t>Vmesnik naj omogoča</w:t>
            </w:r>
            <w:r w:rsidRPr="002A4D3F">
              <w:t xml:space="preserve"> </w:t>
            </w:r>
            <w:r>
              <w:t>pripravo</w:t>
            </w:r>
            <w:r w:rsidRPr="002A4D3F">
              <w:t xml:space="preserve"> kompenzacij</w:t>
            </w:r>
            <w:r>
              <w:t xml:space="preserve"> (zahtevek za unovčitev banke – depozit pri banki)</w:t>
            </w:r>
            <w:r w:rsidRPr="002A4D3F">
              <w:t xml:space="preserve">. </w:t>
            </w:r>
          </w:p>
          <w:p w14:paraId="41D5B420" w14:textId="2432114E" w:rsidR="00646A48" w:rsidRDefault="00646A48" w:rsidP="00646A48">
            <w:pPr>
              <w:spacing w:line="256" w:lineRule="auto"/>
            </w:pPr>
            <w:r w:rsidRPr="002A4D3F">
              <w:t xml:space="preserve">V primeru garancijskih pogodb ima SPS na banki </w:t>
            </w:r>
            <w:r>
              <w:t xml:space="preserve">lahko </w:t>
            </w:r>
            <w:r w:rsidRPr="002A4D3F">
              <w:t>deponiran depo</w:t>
            </w:r>
            <w:r>
              <w:t>z</w:t>
            </w:r>
            <w:r w:rsidRPr="002A4D3F">
              <w:t xml:space="preserve">it za kritje garancij (Rezervacije sredstev). Ko banka unovči garancijo se </w:t>
            </w:r>
            <w:r>
              <w:t>lahko izvede</w:t>
            </w:r>
            <w:r w:rsidRPr="002A4D3F">
              <w:t xml:space="preserve"> kompenzacija iz depozita</w:t>
            </w:r>
            <w:r>
              <w:t xml:space="preserve"> (D</w:t>
            </w:r>
            <w:r w:rsidRPr="002A4D3F">
              <w:t>epo</w:t>
            </w:r>
            <w:r>
              <w:t>z</w:t>
            </w:r>
            <w:r w:rsidRPr="002A4D3F">
              <w:t xml:space="preserve">it </w:t>
            </w:r>
            <w:r>
              <w:t xml:space="preserve">se zato </w:t>
            </w:r>
            <w:r w:rsidRPr="002A4D3F">
              <w:t xml:space="preserve"> zmanjša. </w:t>
            </w:r>
          </w:p>
        </w:tc>
      </w:tr>
      <w:tr w:rsidR="00646A48" w14:paraId="741433DF" w14:textId="77777777" w:rsidTr="00646A48">
        <w:tc>
          <w:tcPr>
            <w:tcW w:w="694" w:type="dxa"/>
          </w:tcPr>
          <w:p w14:paraId="543AAECE" w14:textId="1BEB282C" w:rsidR="00646A48" w:rsidRDefault="00646A48" w:rsidP="00646A48">
            <w:r>
              <w:t>6</w:t>
            </w:r>
          </w:p>
        </w:tc>
        <w:tc>
          <w:tcPr>
            <w:tcW w:w="2148" w:type="dxa"/>
          </w:tcPr>
          <w:p w14:paraId="6A50E7B4" w14:textId="77777777" w:rsidR="00646A48" w:rsidRDefault="00646A48" w:rsidP="00646A48">
            <w:r>
              <w:t>Integracija z DMS</w:t>
            </w:r>
          </w:p>
        </w:tc>
        <w:tc>
          <w:tcPr>
            <w:tcW w:w="6220" w:type="dxa"/>
          </w:tcPr>
          <w:p w14:paraId="3CD5E08C" w14:textId="77777777" w:rsidR="00646A48" w:rsidRDefault="00646A48" w:rsidP="00646A48">
            <w:pPr>
              <w:spacing w:line="256" w:lineRule="auto"/>
            </w:pPr>
            <w:r>
              <w:t>Vsa dokumentacija procesa unovčitve se hrani v BC.</w:t>
            </w:r>
          </w:p>
        </w:tc>
      </w:tr>
      <w:tr w:rsidR="00646A48" w14:paraId="634482D0" w14:textId="77777777" w:rsidTr="00646A48">
        <w:tc>
          <w:tcPr>
            <w:tcW w:w="694" w:type="dxa"/>
          </w:tcPr>
          <w:p w14:paraId="4616EA1F" w14:textId="2770CE4B" w:rsidR="00646A48" w:rsidRDefault="00646A48" w:rsidP="00646A48">
            <w:r>
              <w:t>7</w:t>
            </w:r>
          </w:p>
        </w:tc>
        <w:tc>
          <w:tcPr>
            <w:tcW w:w="2148" w:type="dxa"/>
          </w:tcPr>
          <w:p w14:paraId="782087B1" w14:textId="77777777" w:rsidR="00646A48" w:rsidRDefault="00646A48" w:rsidP="00646A48">
            <w:r>
              <w:t>Integracija z ERP</w:t>
            </w:r>
          </w:p>
        </w:tc>
        <w:tc>
          <w:tcPr>
            <w:tcW w:w="6220" w:type="dxa"/>
          </w:tcPr>
          <w:p w14:paraId="130288BD" w14:textId="77777777" w:rsidR="00646A48" w:rsidRPr="0022414F" w:rsidRDefault="00646A48" w:rsidP="00646A48">
            <w:pPr>
              <w:spacing w:line="256" w:lineRule="auto"/>
            </w:pPr>
            <w:r>
              <w:t xml:space="preserve">Integracija s plačilnim sistemom, ki se vodi v </w:t>
            </w:r>
            <w:proofErr w:type="spellStart"/>
            <w:r>
              <w:t>Pantheonu</w:t>
            </w:r>
            <w:proofErr w:type="spellEnd"/>
            <w:r>
              <w:t xml:space="preserve">. V CORE naj bo sprotno osvežena informacija o odlivih in prilivih iz naslova garancij. </w:t>
            </w:r>
          </w:p>
        </w:tc>
      </w:tr>
      <w:tr w:rsidR="00646A48" w14:paraId="755DC3F4" w14:textId="77777777" w:rsidTr="00646A48">
        <w:tc>
          <w:tcPr>
            <w:tcW w:w="694" w:type="dxa"/>
          </w:tcPr>
          <w:p w14:paraId="02E48088" w14:textId="2DA6D077" w:rsidR="00646A48" w:rsidRDefault="00646A48" w:rsidP="00646A48">
            <w:r>
              <w:t>8</w:t>
            </w:r>
          </w:p>
        </w:tc>
        <w:tc>
          <w:tcPr>
            <w:tcW w:w="2148" w:type="dxa"/>
          </w:tcPr>
          <w:p w14:paraId="13238560" w14:textId="2C60A123" w:rsidR="00646A48" w:rsidRDefault="00646A48" w:rsidP="00646A48">
            <w:r>
              <w:t>Poročila analitika unovčitev garancij</w:t>
            </w:r>
          </w:p>
        </w:tc>
        <w:tc>
          <w:tcPr>
            <w:tcW w:w="6220" w:type="dxa"/>
          </w:tcPr>
          <w:p w14:paraId="54C06E8C" w14:textId="1D1EDBD0" w:rsidR="00646A48" w:rsidRDefault="00646A48" w:rsidP="00646A48">
            <w:pPr>
              <w:spacing w:line="256" w:lineRule="auto"/>
            </w:pPr>
            <w:r>
              <w:t>Seznam unovčenih garancij po virih</w:t>
            </w:r>
          </w:p>
        </w:tc>
      </w:tr>
      <w:tr w:rsidR="00646A48" w14:paraId="54652AEF" w14:textId="77777777" w:rsidTr="00646A48">
        <w:tc>
          <w:tcPr>
            <w:tcW w:w="694" w:type="dxa"/>
          </w:tcPr>
          <w:p w14:paraId="5458A920" w14:textId="7F04F225" w:rsidR="00646A48" w:rsidRDefault="00C80515" w:rsidP="00646A48">
            <w:r>
              <w:t>9</w:t>
            </w:r>
          </w:p>
        </w:tc>
        <w:tc>
          <w:tcPr>
            <w:tcW w:w="2148" w:type="dxa"/>
          </w:tcPr>
          <w:p w14:paraId="685D0D76" w14:textId="64EEFC64" w:rsidR="00646A48" w:rsidRDefault="00646A48" w:rsidP="00646A48">
            <w:r>
              <w:t xml:space="preserve">Seznam </w:t>
            </w:r>
            <w:proofErr w:type="spellStart"/>
            <w:r>
              <w:t>pogarancij</w:t>
            </w:r>
            <w:proofErr w:type="spellEnd"/>
          </w:p>
        </w:tc>
        <w:tc>
          <w:tcPr>
            <w:tcW w:w="6220" w:type="dxa"/>
          </w:tcPr>
          <w:p w14:paraId="54DA43BA" w14:textId="3AEFFA73" w:rsidR="00646A48" w:rsidRDefault="00646A48" w:rsidP="00646A48">
            <w:pPr>
              <w:spacing w:line="256" w:lineRule="auto"/>
            </w:pPr>
            <w:r>
              <w:t xml:space="preserve">Šifrant vrst </w:t>
            </w:r>
            <w:proofErr w:type="spellStart"/>
            <w:r>
              <w:t>pogarancij</w:t>
            </w:r>
            <w:proofErr w:type="spellEnd"/>
            <w:r>
              <w:t xml:space="preserve"> s </w:t>
            </w:r>
            <w:proofErr w:type="spellStart"/>
            <w:r>
              <w:t>parametrizacijo</w:t>
            </w:r>
            <w:proofErr w:type="spellEnd"/>
            <w:r>
              <w:t xml:space="preserve"> delovanja unovčitev in z nastavami knjižne sheme. Vsaka </w:t>
            </w:r>
            <w:proofErr w:type="spellStart"/>
            <w:r>
              <w:t>pogarancija</w:t>
            </w:r>
            <w:proofErr w:type="spellEnd"/>
            <w:r>
              <w:t xml:space="preserve"> ima svojo knjižno shemo (EIF, COSME, PAN EGF)</w:t>
            </w:r>
          </w:p>
        </w:tc>
      </w:tr>
      <w:tr w:rsidR="00646A48" w14:paraId="4634270A" w14:textId="77777777" w:rsidTr="00646A48">
        <w:tc>
          <w:tcPr>
            <w:tcW w:w="694" w:type="dxa"/>
          </w:tcPr>
          <w:p w14:paraId="2BC40751" w14:textId="7BCA806E" w:rsidR="00646A48" w:rsidRDefault="00646A48" w:rsidP="00646A48">
            <w:r>
              <w:t>1</w:t>
            </w:r>
            <w:r w:rsidR="00C80515">
              <w:t>0</w:t>
            </w:r>
          </w:p>
        </w:tc>
        <w:tc>
          <w:tcPr>
            <w:tcW w:w="2148" w:type="dxa"/>
          </w:tcPr>
          <w:p w14:paraId="1A597A08" w14:textId="219C3736" w:rsidR="00646A48" w:rsidRDefault="00646A48" w:rsidP="00646A48">
            <w:r w:rsidRPr="001C0236">
              <w:t>Poročilo CC</w:t>
            </w:r>
            <w:r>
              <w:t>0</w:t>
            </w:r>
          </w:p>
        </w:tc>
        <w:tc>
          <w:tcPr>
            <w:tcW w:w="6220" w:type="dxa"/>
          </w:tcPr>
          <w:p w14:paraId="75AB42F2" w14:textId="54FEFB9B" w:rsidR="00646A48" w:rsidRDefault="00646A48" w:rsidP="00646A48">
            <w:pPr>
              <w:spacing w:line="256" w:lineRule="auto"/>
            </w:pPr>
            <w:r>
              <w:t xml:space="preserve">Stanje limita po vrstah </w:t>
            </w:r>
            <w:proofErr w:type="spellStart"/>
            <w:r>
              <w:t>pogarancij</w:t>
            </w:r>
            <w:proofErr w:type="spellEnd"/>
          </w:p>
        </w:tc>
      </w:tr>
      <w:tr w:rsidR="00646A48" w14:paraId="4AC753B7" w14:textId="77777777" w:rsidTr="00646A48">
        <w:tc>
          <w:tcPr>
            <w:tcW w:w="694" w:type="dxa"/>
          </w:tcPr>
          <w:p w14:paraId="5E1989C6" w14:textId="22ADFA11" w:rsidR="00646A48" w:rsidRDefault="00646A48" w:rsidP="00646A48">
            <w:r>
              <w:t>1</w:t>
            </w:r>
            <w:r w:rsidR="00C80515">
              <w:t>1</w:t>
            </w:r>
          </w:p>
        </w:tc>
        <w:tc>
          <w:tcPr>
            <w:tcW w:w="2148" w:type="dxa"/>
          </w:tcPr>
          <w:p w14:paraId="14C748C0" w14:textId="2903C872" w:rsidR="00646A48" w:rsidRDefault="00646A48" w:rsidP="00646A48">
            <w:r w:rsidRPr="001C0236">
              <w:t>Poročilo CC1</w:t>
            </w:r>
          </w:p>
        </w:tc>
        <w:tc>
          <w:tcPr>
            <w:tcW w:w="6220" w:type="dxa"/>
          </w:tcPr>
          <w:p w14:paraId="3C3EA832" w14:textId="1A7E27E7" w:rsidR="00646A48" w:rsidRDefault="00646A48" w:rsidP="00646A48">
            <w:pPr>
              <w:spacing w:line="256" w:lineRule="auto"/>
            </w:pPr>
            <w:r w:rsidRPr="003025D3">
              <w:t xml:space="preserve">Zahtevek za unovčitev EIF </w:t>
            </w:r>
            <w:r w:rsidRPr="003025D3" w:rsidDel="00926FEE">
              <w:t>-</w:t>
            </w:r>
            <w:r>
              <w:t>–</w:t>
            </w:r>
            <w:r w:rsidRPr="003025D3">
              <w:t xml:space="preserve"> </w:t>
            </w:r>
            <w:proofErr w:type="spellStart"/>
            <w:r w:rsidRPr="003025D3">
              <w:t>EaSI</w:t>
            </w:r>
            <w:proofErr w:type="spellEnd"/>
          </w:p>
        </w:tc>
      </w:tr>
      <w:tr w:rsidR="00646A48" w14:paraId="40E1246B" w14:textId="77777777" w:rsidTr="00646A48">
        <w:tc>
          <w:tcPr>
            <w:tcW w:w="694" w:type="dxa"/>
          </w:tcPr>
          <w:p w14:paraId="51A1C195" w14:textId="075F2CA1" w:rsidR="00646A48" w:rsidRDefault="00646A48" w:rsidP="00646A48">
            <w:r>
              <w:t>1</w:t>
            </w:r>
            <w:r w:rsidR="00C80515">
              <w:t>2</w:t>
            </w:r>
          </w:p>
        </w:tc>
        <w:tc>
          <w:tcPr>
            <w:tcW w:w="2148" w:type="dxa"/>
          </w:tcPr>
          <w:p w14:paraId="458C6472" w14:textId="5507567A" w:rsidR="00646A48" w:rsidRDefault="00646A48" w:rsidP="00646A48">
            <w:r w:rsidRPr="001C0236">
              <w:t>Poročilo CC2</w:t>
            </w:r>
          </w:p>
        </w:tc>
        <w:tc>
          <w:tcPr>
            <w:tcW w:w="6220" w:type="dxa"/>
          </w:tcPr>
          <w:p w14:paraId="35F631CC" w14:textId="1F020FA9" w:rsidR="00646A48" w:rsidRDefault="00646A48" w:rsidP="00646A48">
            <w:pPr>
              <w:spacing w:line="256" w:lineRule="auto"/>
            </w:pPr>
            <w:r w:rsidRPr="003025D3">
              <w:t xml:space="preserve">Zahtevek za unovčitev PAN </w:t>
            </w:r>
            <w:r w:rsidRPr="003025D3" w:rsidDel="00926FEE">
              <w:t>-</w:t>
            </w:r>
            <w:r>
              <w:t>–</w:t>
            </w:r>
            <w:r w:rsidRPr="003025D3">
              <w:t xml:space="preserve"> EGF</w:t>
            </w:r>
          </w:p>
        </w:tc>
      </w:tr>
      <w:tr w:rsidR="00646A48" w14:paraId="7DD70EFA" w14:textId="77777777" w:rsidTr="00646A48">
        <w:tc>
          <w:tcPr>
            <w:tcW w:w="694" w:type="dxa"/>
          </w:tcPr>
          <w:p w14:paraId="183EF763" w14:textId="693FD6C8" w:rsidR="00646A48" w:rsidRDefault="00646A48" w:rsidP="00646A48">
            <w:r>
              <w:t>1</w:t>
            </w:r>
            <w:r w:rsidR="00C80515">
              <w:t>3</w:t>
            </w:r>
          </w:p>
        </w:tc>
        <w:tc>
          <w:tcPr>
            <w:tcW w:w="2148" w:type="dxa"/>
          </w:tcPr>
          <w:p w14:paraId="42A554A0" w14:textId="2D1F7813" w:rsidR="00646A48" w:rsidRDefault="00646A48" w:rsidP="00646A48">
            <w:r w:rsidRPr="001C0236">
              <w:t>Poročilo CC3</w:t>
            </w:r>
          </w:p>
        </w:tc>
        <w:tc>
          <w:tcPr>
            <w:tcW w:w="6220" w:type="dxa"/>
          </w:tcPr>
          <w:p w14:paraId="5BAC58C9" w14:textId="66A65016" w:rsidR="00646A48" w:rsidRDefault="00646A48" w:rsidP="00646A48">
            <w:pPr>
              <w:spacing w:line="256" w:lineRule="auto"/>
            </w:pPr>
            <w:r w:rsidRPr="003025D3">
              <w:t xml:space="preserve">Dopis za vračilo PAN </w:t>
            </w:r>
            <w:r w:rsidRPr="003025D3" w:rsidDel="00926FEE">
              <w:t>-</w:t>
            </w:r>
            <w:r>
              <w:t>–</w:t>
            </w:r>
            <w:r w:rsidRPr="003025D3">
              <w:t xml:space="preserve"> EGF</w:t>
            </w:r>
          </w:p>
        </w:tc>
      </w:tr>
      <w:tr w:rsidR="00646A48" w14:paraId="69C9A8CB" w14:textId="77777777" w:rsidTr="00646A48">
        <w:tc>
          <w:tcPr>
            <w:tcW w:w="694" w:type="dxa"/>
          </w:tcPr>
          <w:p w14:paraId="3E66859B" w14:textId="511F9CA2" w:rsidR="00646A48" w:rsidRDefault="00646A48" w:rsidP="00646A48">
            <w:r>
              <w:t>1</w:t>
            </w:r>
            <w:r w:rsidR="00C80515">
              <w:t>4</w:t>
            </w:r>
          </w:p>
        </w:tc>
        <w:tc>
          <w:tcPr>
            <w:tcW w:w="2148" w:type="dxa"/>
          </w:tcPr>
          <w:p w14:paraId="7E205DA7" w14:textId="155B55E7" w:rsidR="00646A48" w:rsidRDefault="00646A48" w:rsidP="00646A48">
            <w:r w:rsidRPr="001C0236">
              <w:t>Poročilo CC4</w:t>
            </w:r>
          </w:p>
        </w:tc>
        <w:tc>
          <w:tcPr>
            <w:tcW w:w="6220" w:type="dxa"/>
          </w:tcPr>
          <w:p w14:paraId="3AB5C169" w14:textId="6128C79E" w:rsidR="00646A48" w:rsidRDefault="00646A48" w:rsidP="00646A48">
            <w:pPr>
              <w:spacing w:line="256" w:lineRule="auto"/>
            </w:pPr>
            <w:r w:rsidRPr="003025D3">
              <w:t>Stanje unovčitev na dan</w:t>
            </w:r>
          </w:p>
        </w:tc>
      </w:tr>
      <w:tr w:rsidR="00646A48" w14:paraId="1D13481F" w14:textId="77777777" w:rsidTr="00646A48">
        <w:tc>
          <w:tcPr>
            <w:tcW w:w="694" w:type="dxa"/>
          </w:tcPr>
          <w:p w14:paraId="785D50CE" w14:textId="44C8D4DC" w:rsidR="00646A48" w:rsidRDefault="00646A48" w:rsidP="00646A48">
            <w:r>
              <w:t>1</w:t>
            </w:r>
            <w:r w:rsidR="00C80515">
              <w:t>5</w:t>
            </w:r>
          </w:p>
        </w:tc>
        <w:tc>
          <w:tcPr>
            <w:tcW w:w="2148" w:type="dxa"/>
          </w:tcPr>
          <w:p w14:paraId="2EF1DF9B" w14:textId="747EE664" w:rsidR="00646A48" w:rsidRDefault="00646A48" w:rsidP="00646A48">
            <w:r w:rsidRPr="001C0236">
              <w:t>Poročilo CC5</w:t>
            </w:r>
          </w:p>
        </w:tc>
        <w:tc>
          <w:tcPr>
            <w:tcW w:w="6220" w:type="dxa"/>
          </w:tcPr>
          <w:p w14:paraId="101BFF06" w14:textId="43597D0B" w:rsidR="00646A48" w:rsidRDefault="00646A48" w:rsidP="00646A48">
            <w:pPr>
              <w:spacing w:line="256" w:lineRule="auto"/>
            </w:pPr>
            <w:r w:rsidRPr="003025D3">
              <w:t xml:space="preserve">Stanje </w:t>
            </w:r>
            <w:proofErr w:type="spellStart"/>
            <w:r w:rsidRPr="003025D3">
              <w:t>pogarancij</w:t>
            </w:r>
            <w:proofErr w:type="spellEnd"/>
            <w:r w:rsidRPr="003025D3">
              <w:t xml:space="preserve"> na dan</w:t>
            </w:r>
          </w:p>
        </w:tc>
      </w:tr>
      <w:tr w:rsidR="00646A48" w14:paraId="39912350" w14:textId="77777777" w:rsidTr="00646A48">
        <w:tc>
          <w:tcPr>
            <w:tcW w:w="694" w:type="dxa"/>
          </w:tcPr>
          <w:p w14:paraId="07C296EC" w14:textId="679AC5E0" w:rsidR="00646A48" w:rsidRDefault="00646A48" w:rsidP="00646A48">
            <w:r>
              <w:t>1</w:t>
            </w:r>
            <w:r w:rsidR="00C80515">
              <w:t>6</w:t>
            </w:r>
          </w:p>
        </w:tc>
        <w:tc>
          <w:tcPr>
            <w:tcW w:w="2148" w:type="dxa"/>
          </w:tcPr>
          <w:p w14:paraId="4F247E0D" w14:textId="4C612535" w:rsidR="00646A48" w:rsidRDefault="00646A48" w:rsidP="00646A48">
            <w:r w:rsidRPr="001C0236">
              <w:t>Poročilo CC6</w:t>
            </w:r>
          </w:p>
        </w:tc>
        <w:tc>
          <w:tcPr>
            <w:tcW w:w="6220" w:type="dxa"/>
          </w:tcPr>
          <w:p w14:paraId="460499E8" w14:textId="45DD35A6" w:rsidR="00646A48" w:rsidRDefault="00646A48" w:rsidP="00646A48">
            <w:pPr>
              <w:spacing w:line="256" w:lineRule="auto"/>
            </w:pPr>
            <w:r w:rsidRPr="003025D3">
              <w:t>Kartica unovčitev v obdobju</w:t>
            </w:r>
          </w:p>
        </w:tc>
      </w:tr>
      <w:tr w:rsidR="00646A48" w14:paraId="703F0125" w14:textId="77777777" w:rsidTr="00646A48">
        <w:tc>
          <w:tcPr>
            <w:tcW w:w="694" w:type="dxa"/>
          </w:tcPr>
          <w:p w14:paraId="10047939" w14:textId="37A606EE" w:rsidR="00646A48" w:rsidRDefault="00646A48" w:rsidP="00646A48">
            <w:r>
              <w:t>1</w:t>
            </w:r>
            <w:r w:rsidR="00C80515">
              <w:t>7</w:t>
            </w:r>
          </w:p>
        </w:tc>
        <w:tc>
          <w:tcPr>
            <w:tcW w:w="2148" w:type="dxa"/>
          </w:tcPr>
          <w:p w14:paraId="16AB4C49" w14:textId="52600183" w:rsidR="00646A48" w:rsidRDefault="00646A48" w:rsidP="00646A48">
            <w:r w:rsidRPr="001C0236">
              <w:t>Poročilo CC7</w:t>
            </w:r>
          </w:p>
        </w:tc>
        <w:tc>
          <w:tcPr>
            <w:tcW w:w="6220" w:type="dxa"/>
          </w:tcPr>
          <w:p w14:paraId="449A586C" w14:textId="4826E11F" w:rsidR="00646A48" w:rsidRDefault="00646A48" w:rsidP="00646A48">
            <w:pPr>
              <w:spacing w:line="256" w:lineRule="auto"/>
            </w:pPr>
            <w:r w:rsidRPr="003025D3">
              <w:t xml:space="preserve">Kartica </w:t>
            </w:r>
            <w:proofErr w:type="spellStart"/>
            <w:r w:rsidRPr="003025D3">
              <w:t>pogarancij</w:t>
            </w:r>
            <w:proofErr w:type="spellEnd"/>
            <w:r w:rsidRPr="003025D3">
              <w:t xml:space="preserve"> v obdobju</w:t>
            </w:r>
          </w:p>
        </w:tc>
      </w:tr>
      <w:tr w:rsidR="00646A48" w14:paraId="05FA1579" w14:textId="77777777" w:rsidTr="00646A48">
        <w:tc>
          <w:tcPr>
            <w:tcW w:w="694" w:type="dxa"/>
          </w:tcPr>
          <w:p w14:paraId="3C1BE772" w14:textId="7764A928" w:rsidR="00646A48" w:rsidRDefault="00646A48" w:rsidP="00646A48">
            <w:r>
              <w:t>1</w:t>
            </w:r>
            <w:r w:rsidR="00C80515">
              <w:t>8</w:t>
            </w:r>
          </w:p>
        </w:tc>
        <w:tc>
          <w:tcPr>
            <w:tcW w:w="2148" w:type="dxa"/>
          </w:tcPr>
          <w:p w14:paraId="158AD5C3" w14:textId="169736A2" w:rsidR="00646A48" w:rsidRDefault="00646A48" w:rsidP="00646A48">
            <w:r w:rsidRPr="001C0236">
              <w:t>Poročilo CC8</w:t>
            </w:r>
          </w:p>
        </w:tc>
        <w:tc>
          <w:tcPr>
            <w:tcW w:w="6220" w:type="dxa"/>
          </w:tcPr>
          <w:p w14:paraId="0A37490C" w14:textId="4217AC8F" w:rsidR="00646A48" w:rsidRDefault="00646A48" w:rsidP="00646A48">
            <w:pPr>
              <w:spacing w:line="256" w:lineRule="auto"/>
            </w:pPr>
            <w:r w:rsidRPr="003025D3">
              <w:t>Promet izplačanih zahtevkov v obdobju</w:t>
            </w:r>
          </w:p>
        </w:tc>
      </w:tr>
      <w:tr w:rsidR="00646A48" w14:paraId="6E9F1F53" w14:textId="77777777" w:rsidTr="00646A48">
        <w:tc>
          <w:tcPr>
            <w:tcW w:w="694" w:type="dxa"/>
          </w:tcPr>
          <w:p w14:paraId="66167AB4" w14:textId="6BBA556B" w:rsidR="00646A48" w:rsidRDefault="00C80515" w:rsidP="00646A48">
            <w:r>
              <w:t>19</w:t>
            </w:r>
          </w:p>
        </w:tc>
        <w:tc>
          <w:tcPr>
            <w:tcW w:w="2148" w:type="dxa"/>
          </w:tcPr>
          <w:p w14:paraId="076E2AA1" w14:textId="2143BD46" w:rsidR="00646A48" w:rsidRDefault="00646A48" w:rsidP="00646A48">
            <w:r w:rsidRPr="001C0236">
              <w:t>Poročilo CC9</w:t>
            </w:r>
          </w:p>
        </w:tc>
        <w:tc>
          <w:tcPr>
            <w:tcW w:w="6220" w:type="dxa"/>
          </w:tcPr>
          <w:p w14:paraId="286610CC" w14:textId="3EC0D94E" w:rsidR="00646A48" w:rsidRDefault="00646A48" w:rsidP="00646A48">
            <w:pPr>
              <w:spacing w:line="256" w:lineRule="auto"/>
            </w:pPr>
            <w:r w:rsidRPr="003025D3">
              <w:t>Promet vrnjenih izterjav v obdobju</w:t>
            </w:r>
          </w:p>
        </w:tc>
      </w:tr>
      <w:tr w:rsidR="00646A48" w14:paraId="5D51A620" w14:textId="77777777" w:rsidTr="00646A48">
        <w:tc>
          <w:tcPr>
            <w:tcW w:w="694" w:type="dxa"/>
          </w:tcPr>
          <w:p w14:paraId="69819C59" w14:textId="666BEDAB" w:rsidR="00646A48" w:rsidRDefault="00646A48" w:rsidP="00646A48"/>
        </w:tc>
        <w:tc>
          <w:tcPr>
            <w:tcW w:w="2148" w:type="dxa"/>
          </w:tcPr>
          <w:p w14:paraId="2C58036F" w14:textId="075D6BFE" w:rsidR="00646A48" w:rsidRDefault="00646A48" w:rsidP="00646A48"/>
        </w:tc>
        <w:tc>
          <w:tcPr>
            <w:tcW w:w="6220" w:type="dxa"/>
          </w:tcPr>
          <w:p w14:paraId="478891E4" w14:textId="26049CE8" w:rsidR="00646A48" w:rsidRDefault="00646A48" w:rsidP="00646A48">
            <w:pPr>
              <w:spacing w:line="256" w:lineRule="auto"/>
            </w:pPr>
          </w:p>
        </w:tc>
      </w:tr>
    </w:tbl>
    <w:p w14:paraId="7A5D97F8" w14:textId="0ABE5AAD" w:rsidR="00ED2936" w:rsidRDefault="00ED2936" w:rsidP="00ED2936">
      <w:pPr>
        <w:pStyle w:val="Odstavekseznama"/>
      </w:pPr>
    </w:p>
    <w:p w14:paraId="739C0CB6" w14:textId="77777777" w:rsidR="00ED2936" w:rsidRDefault="00ED2936" w:rsidP="00BC1F18">
      <w:pPr>
        <w:pStyle w:val="Naslov4"/>
      </w:pPr>
      <w:r>
        <w:t>Odpisi</w:t>
      </w:r>
    </w:p>
    <w:p w14:paraId="44A099A1" w14:textId="7EF0BF1F" w:rsidR="00ED2936" w:rsidRDefault="00E50F34" w:rsidP="00E50F34">
      <w:pPr>
        <w:spacing w:line="240" w:lineRule="auto"/>
        <w:ind w:left="360"/>
      </w:pPr>
      <w:bookmarkStart w:id="44" w:name="_Hlk128599618"/>
      <w:r>
        <w:t>V primeru neuspešne i</w:t>
      </w:r>
      <w:r w:rsidR="00ED2936">
        <w:t>zterjav</w:t>
      </w:r>
      <w:r>
        <w:t>e</w:t>
      </w:r>
      <w:r w:rsidR="00ED2936">
        <w:t xml:space="preserve"> dolga iz naslova sporne kreditne pogodbe</w:t>
      </w:r>
      <w:r>
        <w:t xml:space="preserve"> in</w:t>
      </w:r>
      <w:r w:rsidR="00ED2936">
        <w:t xml:space="preserve"> ko so izčrpana vsa pravna sredstva, se dolg sporne kreditne pogodbe odpiše.</w:t>
      </w:r>
    </w:p>
    <w:p w14:paraId="60328489" w14:textId="77777777" w:rsidR="00ED2936" w:rsidRDefault="00ED2936" w:rsidP="00ED2936">
      <w:pPr>
        <w:spacing w:line="240" w:lineRule="auto"/>
        <w:ind w:left="360"/>
        <w:jc w:val="left"/>
      </w:pPr>
      <w:r>
        <w:t>Zahteve vmesnika za evidentiranje odpisa so:</w:t>
      </w:r>
    </w:p>
    <w:tbl>
      <w:tblPr>
        <w:tblStyle w:val="Tabelamrea"/>
        <w:tblW w:w="9062" w:type="dxa"/>
        <w:tblInd w:w="595" w:type="dxa"/>
        <w:tblLook w:val="04A0" w:firstRow="1" w:lastRow="0" w:firstColumn="1" w:lastColumn="0" w:noHBand="0" w:noVBand="1"/>
      </w:tblPr>
      <w:tblGrid>
        <w:gridCol w:w="704"/>
        <w:gridCol w:w="1985"/>
        <w:gridCol w:w="6373"/>
      </w:tblGrid>
      <w:tr w:rsidR="00ED2936" w14:paraId="3B4CF924" w14:textId="77777777" w:rsidTr="007B6039">
        <w:tc>
          <w:tcPr>
            <w:tcW w:w="704" w:type="dxa"/>
            <w:shd w:val="clear" w:color="auto" w:fill="E7E6E6" w:themeFill="background2"/>
          </w:tcPr>
          <w:p w14:paraId="0D136DD0" w14:textId="77777777" w:rsidR="00ED2936" w:rsidRDefault="00ED2936" w:rsidP="007B6039">
            <w:r>
              <w:lastRenderedPageBreak/>
              <w:t>ID</w:t>
            </w:r>
          </w:p>
        </w:tc>
        <w:tc>
          <w:tcPr>
            <w:tcW w:w="1985" w:type="dxa"/>
            <w:shd w:val="clear" w:color="auto" w:fill="E7E6E6" w:themeFill="background2"/>
          </w:tcPr>
          <w:p w14:paraId="3D688992" w14:textId="77777777" w:rsidR="00ED2936" w:rsidRDefault="00ED2936" w:rsidP="007B6039">
            <w:pPr>
              <w:spacing w:line="240" w:lineRule="auto"/>
            </w:pPr>
            <w:r>
              <w:t>Naziv zahteve</w:t>
            </w:r>
          </w:p>
        </w:tc>
        <w:tc>
          <w:tcPr>
            <w:tcW w:w="6373" w:type="dxa"/>
            <w:shd w:val="clear" w:color="auto" w:fill="E7E6E6" w:themeFill="background2"/>
          </w:tcPr>
          <w:p w14:paraId="6E728B0A" w14:textId="77777777" w:rsidR="00ED2936" w:rsidRDefault="00ED2936" w:rsidP="007B6039">
            <w:pPr>
              <w:spacing w:line="240" w:lineRule="auto"/>
            </w:pPr>
            <w:r>
              <w:t>Podrobnejši opis zahteve</w:t>
            </w:r>
          </w:p>
        </w:tc>
      </w:tr>
      <w:bookmarkEnd w:id="44"/>
      <w:tr w:rsidR="00ED2936" w14:paraId="6604D591" w14:textId="77777777" w:rsidTr="007B6039">
        <w:tc>
          <w:tcPr>
            <w:tcW w:w="704" w:type="dxa"/>
          </w:tcPr>
          <w:p w14:paraId="12FEB352" w14:textId="17037CA2" w:rsidR="00ED2936" w:rsidRDefault="00DF18AA" w:rsidP="007B6039">
            <w:r>
              <w:t>1</w:t>
            </w:r>
          </w:p>
        </w:tc>
        <w:tc>
          <w:tcPr>
            <w:tcW w:w="1985" w:type="dxa"/>
          </w:tcPr>
          <w:p w14:paraId="50321114" w14:textId="77777777" w:rsidR="00ED2936" w:rsidRDefault="00ED2936" w:rsidP="007B6039">
            <w:pPr>
              <w:spacing w:line="240" w:lineRule="auto"/>
            </w:pPr>
            <w:r>
              <w:t>Osnovni podatki  odpisa</w:t>
            </w:r>
          </w:p>
        </w:tc>
        <w:tc>
          <w:tcPr>
            <w:tcW w:w="6373" w:type="dxa"/>
          </w:tcPr>
          <w:p w14:paraId="2BC60043" w14:textId="77777777" w:rsidR="00ED2936" w:rsidRDefault="00ED2936" w:rsidP="007B6039">
            <w:pPr>
              <w:spacing w:after="160" w:line="240" w:lineRule="auto"/>
            </w:pPr>
            <w:r>
              <w:t>Vodi se številka odpisa, datum odpisa, pogodba odpisa in tip odpisa (Cel odpis, delni odpis. Tip odpisa določa pravila, kontrole in rezultat izvajanja odpisa).</w:t>
            </w:r>
          </w:p>
        </w:tc>
      </w:tr>
      <w:tr w:rsidR="00ED2936" w14:paraId="425D0D4C" w14:textId="77777777" w:rsidTr="007B6039">
        <w:tc>
          <w:tcPr>
            <w:tcW w:w="704" w:type="dxa"/>
          </w:tcPr>
          <w:p w14:paraId="62820399" w14:textId="6B0C2479" w:rsidR="00ED2936" w:rsidRDefault="00DF18AA" w:rsidP="007B6039">
            <w:r>
              <w:t>2</w:t>
            </w:r>
          </w:p>
        </w:tc>
        <w:tc>
          <w:tcPr>
            <w:tcW w:w="1985" w:type="dxa"/>
          </w:tcPr>
          <w:p w14:paraId="30D10250" w14:textId="77777777" w:rsidR="00ED2936" w:rsidRDefault="00ED2936" w:rsidP="007B6039">
            <w:pPr>
              <w:spacing w:line="240" w:lineRule="auto"/>
            </w:pPr>
            <w:r>
              <w:t>Izračun predloge za odpis</w:t>
            </w:r>
          </w:p>
        </w:tc>
        <w:tc>
          <w:tcPr>
            <w:tcW w:w="6373" w:type="dxa"/>
          </w:tcPr>
          <w:p w14:paraId="5D5288F5" w14:textId="77777777" w:rsidR="00ED2936" w:rsidRDefault="00ED2936" w:rsidP="007B6039">
            <w:pPr>
              <w:spacing w:line="240" w:lineRule="auto"/>
            </w:pPr>
            <w:r>
              <w:t>Avtomatska p</w:t>
            </w:r>
            <w:r w:rsidRPr="00DE743E">
              <w:t>riprav</w:t>
            </w:r>
            <w:r>
              <w:t>a</w:t>
            </w:r>
            <w:r w:rsidRPr="00DE743E">
              <w:t xml:space="preserve"> seznam</w:t>
            </w:r>
            <w:r>
              <w:t>a</w:t>
            </w:r>
            <w:r w:rsidRPr="00DE743E">
              <w:t xml:space="preserve"> vseh odprtih terjatev</w:t>
            </w:r>
            <w:r>
              <w:t xml:space="preserve"> sporne pogodbe na dan odpisa.</w:t>
            </w:r>
          </w:p>
        </w:tc>
      </w:tr>
      <w:tr w:rsidR="00ED2936" w14:paraId="0EE00AC8" w14:textId="77777777" w:rsidTr="007B6039">
        <w:tc>
          <w:tcPr>
            <w:tcW w:w="704" w:type="dxa"/>
          </w:tcPr>
          <w:p w14:paraId="06D404D7" w14:textId="15A901C7" w:rsidR="00ED2936" w:rsidRDefault="00DF18AA" w:rsidP="007B6039">
            <w:r>
              <w:t>3</w:t>
            </w:r>
          </w:p>
        </w:tc>
        <w:tc>
          <w:tcPr>
            <w:tcW w:w="1985" w:type="dxa"/>
          </w:tcPr>
          <w:p w14:paraId="0ECA529F" w14:textId="77777777" w:rsidR="00ED2936" w:rsidRDefault="00ED2936" w:rsidP="007B6039">
            <w:pPr>
              <w:spacing w:line="240" w:lineRule="auto"/>
            </w:pPr>
            <w:r>
              <w:t>Urejanje predloge za odpis</w:t>
            </w:r>
          </w:p>
        </w:tc>
        <w:tc>
          <w:tcPr>
            <w:tcW w:w="6373" w:type="dxa"/>
          </w:tcPr>
          <w:p w14:paraId="02D05F2E" w14:textId="77777777" w:rsidR="00ED2936" w:rsidRDefault="00ED2936" w:rsidP="007B6039">
            <w:pPr>
              <w:spacing w:line="240" w:lineRule="auto"/>
            </w:pPr>
            <w:r w:rsidRPr="009B3BED">
              <w:t>Uporabnik mora imeti možnost ročn</w:t>
            </w:r>
            <w:r>
              <w:t xml:space="preserve">ega izbire in dopolnitev seznama terjatev, ki gredo v odpis. </w:t>
            </w:r>
          </w:p>
        </w:tc>
      </w:tr>
      <w:tr w:rsidR="00ED2936" w14:paraId="01138F83" w14:textId="77777777" w:rsidTr="007B6039">
        <w:tc>
          <w:tcPr>
            <w:tcW w:w="704" w:type="dxa"/>
          </w:tcPr>
          <w:p w14:paraId="440A4E6F" w14:textId="15411CB0" w:rsidR="00ED2936" w:rsidRDefault="00DF18AA" w:rsidP="007B6039">
            <w:r>
              <w:t>4</w:t>
            </w:r>
          </w:p>
        </w:tc>
        <w:tc>
          <w:tcPr>
            <w:tcW w:w="1985" w:type="dxa"/>
          </w:tcPr>
          <w:p w14:paraId="5A6FD682" w14:textId="77777777" w:rsidR="00ED2936" w:rsidRPr="000E2567" w:rsidRDefault="00ED2936" w:rsidP="007B6039">
            <w:pPr>
              <w:spacing w:line="240" w:lineRule="auto"/>
            </w:pPr>
            <w:r>
              <w:t>Zapiranje terjatev</w:t>
            </w:r>
          </w:p>
        </w:tc>
        <w:tc>
          <w:tcPr>
            <w:tcW w:w="6373" w:type="dxa"/>
          </w:tcPr>
          <w:p w14:paraId="0F851F6F" w14:textId="77777777" w:rsidR="00ED2936" w:rsidRDefault="00ED2936" w:rsidP="007B6039">
            <w:pPr>
              <w:spacing w:line="240" w:lineRule="auto"/>
            </w:pPr>
            <w:r>
              <w:t xml:space="preserve">Z akcijo uporabnika se izvede potrditev odpisa terjatev in samodejni zapis z vsebinami odpisa na sporni pogodbi.  </w:t>
            </w:r>
          </w:p>
        </w:tc>
      </w:tr>
      <w:tr w:rsidR="00ED2936" w14:paraId="67BE0384" w14:textId="77777777" w:rsidTr="007B6039">
        <w:tc>
          <w:tcPr>
            <w:tcW w:w="704" w:type="dxa"/>
          </w:tcPr>
          <w:p w14:paraId="6675522E" w14:textId="5FD08130" w:rsidR="00ED2936" w:rsidRDefault="00DF18AA" w:rsidP="007B6039">
            <w:r>
              <w:t>5</w:t>
            </w:r>
          </w:p>
        </w:tc>
        <w:tc>
          <w:tcPr>
            <w:tcW w:w="1985" w:type="dxa"/>
          </w:tcPr>
          <w:p w14:paraId="3DDE9464" w14:textId="77777777" w:rsidR="00ED2936" w:rsidRDefault="00ED2936" w:rsidP="007B6039">
            <w:pPr>
              <w:spacing w:line="240" w:lineRule="auto"/>
            </w:pPr>
            <w:r>
              <w:t>Integracija z ERP</w:t>
            </w:r>
          </w:p>
        </w:tc>
        <w:tc>
          <w:tcPr>
            <w:tcW w:w="6373" w:type="dxa"/>
          </w:tcPr>
          <w:p w14:paraId="1EEF91ED" w14:textId="77777777" w:rsidR="00ED2936" w:rsidRDefault="00ED2936" w:rsidP="007B6039">
            <w:pPr>
              <w:spacing w:line="240" w:lineRule="auto"/>
            </w:pPr>
            <w:r>
              <w:t xml:space="preserve">Proces odpisa povzroči spremembe v stanju terjatev. Posledično se spremembe avtomatsko poknjižijo  v </w:t>
            </w:r>
            <w:proofErr w:type="spellStart"/>
            <w:r>
              <w:t>Pantheonu</w:t>
            </w:r>
            <w:proofErr w:type="spellEnd"/>
            <w:r>
              <w:t>.</w:t>
            </w:r>
          </w:p>
        </w:tc>
      </w:tr>
    </w:tbl>
    <w:p w14:paraId="7E71A870" w14:textId="77777777" w:rsidR="005357E0" w:rsidRDefault="005357E0" w:rsidP="007859AD"/>
    <w:p w14:paraId="2614ABB3" w14:textId="144D8EEB" w:rsidR="00ED2936" w:rsidRDefault="005357E0" w:rsidP="00B13C66">
      <w:pPr>
        <w:pStyle w:val="Naslov4"/>
        <w:numPr>
          <w:ilvl w:val="0"/>
          <w:numId w:val="0"/>
        </w:numPr>
      </w:pPr>
      <w:r>
        <w:t>6.6.4.4</w:t>
      </w:r>
      <w:r>
        <w:tab/>
      </w:r>
      <w:proofErr w:type="spellStart"/>
      <w:r w:rsidR="00ED2936">
        <w:t>Reprogrami</w:t>
      </w:r>
      <w:proofErr w:type="spellEnd"/>
    </w:p>
    <w:p w14:paraId="020BC653" w14:textId="77777777" w:rsidR="00ED2936" w:rsidRDefault="00ED2936" w:rsidP="00ED2936">
      <w:pPr>
        <w:spacing w:line="240" w:lineRule="auto"/>
        <w:ind w:left="360"/>
      </w:pPr>
      <w:proofErr w:type="spellStart"/>
      <w:r>
        <w:t>Reprogram</w:t>
      </w:r>
      <w:proofErr w:type="spellEnd"/>
      <w:r>
        <w:t xml:space="preserve"> spornega kredita pomeni prestrukturiranje dolga. </w:t>
      </w:r>
    </w:p>
    <w:p w14:paraId="18C41EE5" w14:textId="28BDF29B" w:rsidR="00ED2936" w:rsidRDefault="0084775B" w:rsidP="00ED2936">
      <w:pPr>
        <w:spacing w:line="240" w:lineRule="auto"/>
        <w:ind w:left="360"/>
      </w:pPr>
      <w:r>
        <w:t xml:space="preserve">Izvajajo se sodni in splošni </w:t>
      </w:r>
      <w:proofErr w:type="spellStart"/>
      <w:r>
        <w:t>reprogrami</w:t>
      </w:r>
      <w:proofErr w:type="spellEnd"/>
      <w:r>
        <w:t xml:space="preserve">.  Izvajajo </w:t>
      </w:r>
      <w:r w:rsidR="00ED2936">
        <w:t xml:space="preserve">se po </w:t>
      </w:r>
      <w:r w:rsidR="00C30338">
        <w:t xml:space="preserve">sklepu </w:t>
      </w:r>
      <w:r w:rsidR="00ED2936">
        <w:t xml:space="preserve">sodišča (sodni </w:t>
      </w:r>
      <w:proofErr w:type="spellStart"/>
      <w:r w:rsidR="00ED2936">
        <w:t>reprogram</w:t>
      </w:r>
      <w:proofErr w:type="spellEnd"/>
      <w:r w:rsidR="00ED2936">
        <w:t>) ali zaradi podpisa pogodbe o poravnavi (</w:t>
      </w:r>
      <w:r w:rsidR="00A85D2B">
        <w:t xml:space="preserve">to so splošni </w:t>
      </w:r>
      <w:proofErr w:type="spellStart"/>
      <w:r w:rsidR="00A85D2B">
        <w:t>reprogrami</w:t>
      </w:r>
      <w:proofErr w:type="spellEnd"/>
      <w:r w:rsidR="00A85D2B">
        <w:t xml:space="preserve">, kjer </w:t>
      </w:r>
      <w:r w:rsidR="00ED2936">
        <w:t xml:space="preserve">porok ali pravni naslednik prevzame dolg). </w:t>
      </w:r>
    </w:p>
    <w:p w14:paraId="36E1E846" w14:textId="77777777" w:rsidR="00ED2936" w:rsidRDefault="00ED2936" w:rsidP="00B13C66">
      <w:pPr>
        <w:spacing w:line="240" w:lineRule="auto"/>
        <w:ind w:left="360"/>
      </w:pPr>
      <w:r>
        <w:t xml:space="preserve">Sporni kredit po </w:t>
      </w:r>
      <w:proofErr w:type="spellStart"/>
      <w:r>
        <w:t>reprogramu</w:t>
      </w:r>
      <w:proofErr w:type="spellEnd"/>
      <w:r>
        <w:t xml:space="preserve"> ostane sporen in se ga knjigovodsko vodi ločeno od aktivnih kreditov. Finančna konstrukcija odplačevanja terjatve se izdela na novo. Lahko pride do združitve celotnega dolga (glavnica, pogodbene obresti, zamudne obresti) v glavnico. Potrebno pa je upoštevati nepriznavanje določenega dolga ali deleža dolga s strani sodišča in ostale dogovorjene pogoje  nadaljnje obravnave.</w:t>
      </w:r>
    </w:p>
    <w:p w14:paraId="13988EF0" w14:textId="77777777" w:rsidR="00ED2936" w:rsidRDefault="00ED2936" w:rsidP="00ED2936">
      <w:pPr>
        <w:spacing w:line="256" w:lineRule="auto"/>
        <w:ind w:left="360"/>
        <w:jc w:val="left"/>
      </w:pPr>
      <w:r>
        <w:t xml:space="preserve">Zahteve za izvedbo procesa </w:t>
      </w:r>
      <w:proofErr w:type="spellStart"/>
      <w:r>
        <w:t>reprograma</w:t>
      </w:r>
      <w:proofErr w:type="spellEnd"/>
      <w:r>
        <w:t xml:space="preserve"> so:</w:t>
      </w:r>
    </w:p>
    <w:tbl>
      <w:tblPr>
        <w:tblStyle w:val="Tabelamrea"/>
        <w:tblW w:w="9062" w:type="dxa"/>
        <w:tblInd w:w="595" w:type="dxa"/>
        <w:tblLook w:val="04A0" w:firstRow="1" w:lastRow="0" w:firstColumn="1" w:lastColumn="0" w:noHBand="0" w:noVBand="1"/>
      </w:tblPr>
      <w:tblGrid>
        <w:gridCol w:w="704"/>
        <w:gridCol w:w="1985"/>
        <w:gridCol w:w="6373"/>
      </w:tblGrid>
      <w:tr w:rsidR="00ED2936" w14:paraId="662BB296" w14:textId="77777777" w:rsidTr="007B6039">
        <w:tc>
          <w:tcPr>
            <w:tcW w:w="704" w:type="dxa"/>
            <w:shd w:val="clear" w:color="auto" w:fill="E7E6E6" w:themeFill="background2"/>
          </w:tcPr>
          <w:p w14:paraId="5EB047EE" w14:textId="77777777" w:rsidR="00ED2936" w:rsidRDefault="00ED2936" w:rsidP="007B6039">
            <w:r>
              <w:t>ID</w:t>
            </w:r>
          </w:p>
        </w:tc>
        <w:tc>
          <w:tcPr>
            <w:tcW w:w="1985" w:type="dxa"/>
            <w:shd w:val="clear" w:color="auto" w:fill="E7E6E6" w:themeFill="background2"/>
          </w:tcPr>
          <w:p w14:paraId="2BC45EE3" w14:textId="77777777" w:rsidR="00ED2936" w:rsidRDefault="00ED2936" w:rsidP="007B6039">
            <w:r>
              <w:t>Naziv zahteve</w:t>
            </w:r>
          </w:p>
        </w:tc>
        <w:tc>
          <w:tcPr>
            <w:tcW w:w="6373" w:type="dxa"/>
            <w:shd w:val="clear" w:color="auto" w:fill="E7E6E6" w:themeFill="background2"/>
          </w:tcPr>
          <w:p w14:paraId="2778F3BF" w14:textId="77777777" w:rsidR="00ED2936" w:rsidRDefault="00ED2936" w:rsidP="007B6039">
            <w:r>
              <w:t>Podrobnejši opis zahteve</w:t>
            </w:r>
          </w:p>
        </w:tc>
      </w:tr>
      <w:tr w:rsidR="00ED2936" w14:paraId="024A76E6" w14:textId="77777777" w:rsidTr="007B6039">
        <w:tc>
          <w:tcPr>
            <w:tcW w:w="704" w:type="dxa"/>
          </w:tcPr>
          <w:p w14:paraId="356F1A48" w14:textId="5DD7D172" w:rsidR="00ED2936" w:rsidRDefault="00DF18AA" w:rsidP="007B6039">
            <w:r>
              <w:t>1</w:t>
            </w:r>
          </w:p>
        </w:tc>
        <w:tc>
          <w:tcPr>
            <w:tcW w:w="1985" w:type="dxa"/>
          </w:tcPr>
          <w:p w14:paraId="02500451" w14:textId="77777777" w:rsidR="00ED2936" w:rsidRDefault="00ED2936" w:rsidP="007B6039">
            <w:pPr>
              <w:spacing w:line="240" w:lineRule="auto"/>
            </w:pPr>
            <w:r>
              <w:t xml:space="preserve">Osnovni podatki  </w:t>
            </w:r>
            <w:proofErr w:type="spellStart"/>
            <w:r>
              <w:t>reprograma</w:t>
            </w:r>
            <w:proofErr w:type="spellEnd"/>
          </w:p>
        </w:tc>
        <w:tc>
          <w:tcPr>
            <w:tcW w:w="6373" w:type="dxa"/>
          </w:tcPr>
          <w:p w14:paraId="52C247D4" w14:textId="77777777" w:rsidR="00ED2936" w:rsidRDefault="00ED2936" w:rsidP="007B6039">
            <w:pPr>
              <w:spacing w:after="160" w:line="240" w:lineRule="auto"/>
            </w:pPr>
            <w:r>
              <w:t xml:space="preserve">Evidentira se številka </w:t>
            </w:r>
            <w:proofErr w:type="spellStart"/>
            <w:r>
              <w:t>reprograma</w:t>
            </w:r>
            <w:proofErr w:type="spellEnd"/>
            <w:r>
              <w:t xml:space="preserve">, datum </w:t>
            </w:r>
            <w:proofErr w:type="spellStart"/>
            <w:r>
              <w:t>reprograma</w:t>
            </w:r>
            <w:proofErr w:type="spellEnd"/>
            <w:r>
              <w:t xml:space="preserve">, pogodba odpisa, tip </w:t>
            </w:r>
            <w:proofErr w:type="spellStart"/>
            <w:r>
              <w:t>reprograma</w:t>
            </w:r>
            <w:proofErr w:type="spellEnd"/>
            <w:r>
              <w:t xml:space="preserve"> (sodna odločba, prevzem dolga) in podatki o spremembah na nosilcu pogodbe.</w:t>
            </w:r>
          </w:p>
        </w:tc>
      </w:tr>
      <w:tr w:rsidR="00ED2936" w14:paraId="19D7C01E" w14:textId="77777777" w:rsidTr="007B6039">
        <w:tc>
          <w:tcPr>
            <w:tcW w:w="704" w:type="dxa"/>
          </w:tcPr>
          <w:p w14:paraId="7DC008BA" w14:textId="28F1F28F" w:rsidR="00ED2936" w:rsidRDefault="00DF18AA" w:rsidP="007B6039">
            <w:r>
              <w:t>2</w:t>
            </w:r>
          </w:p>
        </w:tc>
        <w:tc>
          <w:tcPr>
            <w:tcW w:w="1985" w:type="dxa"/>
          </w:tcPr>
          <w:p w14:paraId="4B1BCA19" w14:textId="77777777" w:rsidR="00ED2936" w:rsidRDefault="00ED2936" w:rsidP="007B6039">
            <w:pPr>
              <w:spacing w:line="240" w:lineRule="auto"/>
            </w:pPr>
            <w:r>
              <w:t>Izračun odprtih terjatev</w:t>
            </w:r>
          </w:p>
        </w:tc>
        <w:tc>
          <w:tcPr>
            <w:tcW w:w="6373" w:type="dxa"/>
          </w:tcPr>
          <w:p w14:paraId="0424FBAD" w14:textId="77777777" w:rsidR="00ED2936" w:rsidRDefault="00ED2936" w:rsidP="007B6039">
            <w:pPr>
              <w:spacing w:line="240" w:lineRule="auto"/>
            </w:pPr>
            <w:r>
              <w:t xml:space="preserve">Avtomatski zajem podatkov in izračun vseh odprtih terjatev na dan </w:t>
            </w:r>
            <w:proofErr w:type="spellStart"/>
            <w:r>
              <w:t>reprograma</w:t>
            </w:r>
            <w:proofErr w:type="spellEnd"/>
            <w:r>
              <w:t>.</w:t>
            </w:r>
          </w:p>
        </w:tc>
      </w:tr>
      <w:tr w:rsidR="00ED2936" w14:paraId="5ABACAD6" w14:textId="77777777" w:rsidTr="007B6039">
        <w:tc>
          <w:tcPr>
            <w:tcW w:w="704" w:type="dxa"/>
          </w:tcPr>
          <w:p w14:paraId="04F1EF15" w14:textId="62C5E27B" w:rsidR="00ED2936" w:rsidRDefault="00DF18AA" w:rsidP="007B6039">
            <w:r>
              <w:t>3</w:t>
            </w:r>
          </w:p>
        </w:tc>
        <w:tc>
          <w:tcPr>
            <w:tcW w:w="1985" w:type="dxa"/>
          </w:tcPr>
          <w:p w14:paraId="506DA43D" w14:textId="17F8F777" w:rsidR="00ED2936" w:rsidRDefault="00ED2936" w:rsidP="007B6039">
            <w:pPr>
              <w:spacing w:line="240" w:lineRule="auto"/>
            </w:pPr>
            <w:r>
              <w:t>Nastavitve izračuna odprtih terjatev</w:t>
            </w:r>
          </w:p>
        </w:tc>
        <w:tc>
          <w:tcPr>
            <w:tcW w:w="6373" w:type="dxa"/>
          </w:tcPr>
          <w:p w14:paraId="19428710" w14:textId="453A5C48" w:rsidR="00ED2936" w:rsidRDefault="00ED2936" w:rsidP="007B6039">
            <w:pPr>
              <w:spacing w:line="240" w:lineRule="auto"/>
              <w:jc w:val="left"/>
            </w:pPr>
            <w:r>
              <w:t>Vmesnik naj omogoča možnost izbire katere terjatve in v  kak</w:t>
            </w:r>
            <w:r w:rsidR="0084775B">
              <w:t>šn</w:t>
            </w:r>
            <w:r>
              <w:t>em znesku (privzeto celoten znesek) gredo v izračun. Vmesnik naj omogoča možnost nastavitve prestrukturiranja vsake odprte terjatve posebej</w:t>
            </w:r>
            <w:r w:rsidR="005357E0">
              <w:t>.</w:t>
            </w:r>
          </w:p>
          <w:p w14:paraId="28442E8E" w14:textId="77777777" w:rsidR="00ED2936" w:rsidRDefault="00ED2936" w:rsidP="007B6039">
            <w:pPr>
              <w:spacing w:line="240" w:lineRule="auto"/>
            </w:pPr>
          </w:p>
        </w:tc>
      </w:tr>
      <w:tr w:rsidR="00ED2936" w14:paraId="28839423" w14:textId="77777777" w:rsidTr="007B6039">
        <w:tc>
          <w:tcPr>
            <w:tcW w:w="704" w:type="dxa"/>
          </w:tcPr>
          <w:p w14:paraId="4B0457FF" w14:textId="7FD58BF9" w:rsidR="00ED2936" w:rsidRDefault="00DF18AA" w:rsidP="007B6039">
            <w:r>
              <w:t>4</w:t>
            </w:r>
          </w:p>
        </w:tc>
        <w:tc>
          <w:tcPr>
            <w:tcW w:w="1985" w:type="dxa"/>
          </w:tcPr>
          <w:p w14:paraId="00B0ACD4" w14:textId="77777777" w:rsidR="00ED2936" w:rsidRPr="000E2567" w:rsidRDefault="00ED2936" w:rsidP="007B6039">
            <w:pPr>
              <w:spacing w:line="240" w:lineRule="auto"/>
            </w:pPr>
            <w:r>
              <w:t>Zapiranje terjatev</w:t>
            </w:r>
          </w:p>
        </w:tc>
        <w:tc>
          <w:tcPr>
            <w:tcW w:w="6373" w:type="dxa"/>
          </w:tcPr>
          <w:p w14:paraId="14E2F6AB" w14:textId="6AF31E01" w:rsidR="00ED2936" w:rsidRDefault="00ED2936" w:rsidP="007B6039">
            <w:pPr>
              <w:spacing w:line="240" w:lineRule="auto"/>
              <w:jc w:val="left"/>
            </w:pPr>
            <w:r>
              <w:t xml:space="preserve">Z akcijo uporabnika </w:t>
            </w:r>
            <w:r w:rsidR="005357E0">
              <w:t xml:space="preserve">naj </w:t>
            </w:r>
            <w:r>
              <w:t xml:space="preserve">se odprte terjatve na stari sporni pogodbi zaprejo in na dan </w:t>
            </w:r>
            <w:proofErr w:type="spellStart"/>
            <w:r>
              <w:t>reprograma</w:t>
            </w:r>
            <w:proofErr w:type="spellEnd"/>
            <w:r>
              <w:t xml:space="preserve"> odprejo terjatve na novi sporni pogodbi. </w:t>
            </w:r>
            <w:r w:rsidR="000D3DD0">
              <w:t xml:space="preserve">V funkcionalnost </w:t>
            </w:r>
            <w:proofErr w:type="spellStart"/>
            <w:r w:rsidR="000D3DD0">
              <w:t>reprograma</w:t>
            </w:r>
            <w:proofErr w:type="spellEnd"/>
            <w:r w:rsidR="000D3DD0">
              <w:t xml:space="preserve"> </w:t>
            </w:r>
            <w:r w:rsidR="005357E0">
              <w:t xml:space="preserve">naj </w:t>
            </w:r>
            <w:r w:rsidR="000D3DD0">
              <w:t>bo vključen</w:t>
            </w:r>
            <w:r w:rsidR="00CA4299">
              <w:t xml:space="preserve"> obračun obresti</w:t>
            </w:r>
            <w:r w:rsidR="006229F9">
              <w:t xml:space="preserve">, </w:t>
            </w:r>
            <w:r w:rsidR="003A0664">
              <w:t>ki na</w:t>
            </w:r>
            <w:r w:rsidR="00C4301D">
              <w:t xml:space="preserve"> novi pogodbi spada pod glavnico terjatve.</w:t>
            </w:r>
          </w:p>
          <w:p w14:paraId="621DB3B2" w14:textId="77777777" w:rsidR="00ED2936" w:rsidRDefault="00ED2936" w:rsidP="007B6039">
            <w:pPr>
              <w:spacing w:line="240" w:lineRule="auto"/>
            </w:pPr>
          </w:p>
        </w:tc>
      </w:tr>
      <w:tr w:rsidR="00ED2936" w14:paraId="333E0838" w14:textId="77777777" w:rsidTr="007B6039">
        <w:tc>
          <w:tcPr>
            <w:tcW w:w="704" w:type="dxa"/>
          </w:tcPr>
          <w:p w14:paraId="5AD6C40D" w14:textId="0C08D1BF" w:rsidR="00ED2936" w:rsidRDefault="00DF18AA" w:rsidP="007B6039">
            <w:r>
              <w:t>5</w:t>
            </w:r>
          </w:p>
        </w:tc>
        <w:tc>
          <w:tcPr>
            <w:tcW w:w="1985" w:type="dxa"/>
          </w:tcPr>
          <w:p w14:paraId="7C2C0F8B" w14:textId="77777777" w:rsidR="00ED2936" w:rsidRDefault="00ED2936" w:rsidP="007B6039">
            <w:pPr>
              <w:spacing w:line="240" w:lineRule="auto"/>
            </w:pPr>
            <w:r>
              <w:t>Integracija z ERP</w:t>
            </w:r>
          </w:p>
        </w:tc>
        <w:tc>
          <w:tcPr>
            <w:tcW w:w="6373" w:type="dxa"/>
          </w:tcPr>
          <w:p w14:paraId="415D4C1F" w14:textId="0E52DE06" w:rsidR="00ED2936" w:rsidRDefault="00ED2936" w:rsidP="007B6039">
            <w:pPr>
              <w:spacing w:line="240" w:lineRule="auto"/>
            </w:pPr>
            <w:r>
              <w:t xml:space="preserve">Proces odpisa povzroči spremembe v stanju terjatev. Posledično </w:t>
            </w:r>
            <w:r w:rsidR="005357E0">
              <w:t xml:space="preserve">naj </w:t>
            </w:r>
            <w:r>
              <w:t xml:space="preserve">se spremembe avtomatsko poknjižijo  v </w:t>
            </w:r>
            <w:proofErr w:type="spellStart"/>
            <w:r>
              <w:t>Pantheonu</w:t>
            </w:r>
            <w:proofErr w:type="spellEnd"/>
            <w:r>
              <w:t>.</w:t>
            </w:r>
          </w:p>
        </w:tc>
      </w:tr>
    </w:tbl>
    <w:p w14:paraId="6DCE26B4" w14:textId="77777777" w:rsidR="00ED2936" w:rsidRDefault="00ED2936" w:rsidP="00ED2936">
      <w:pPr>
        <w:ind w:left="360"/>
      </w:pPr>
    </w:p>
    <w:p w14:paraId="29A1CF3C" w14:textId="77777777" w:rsidR="00A46CCB" w:rsidRDefault="00A46CCB" w:rsidP="00ED2936">
      <w:pPr>
        <w:ind w:left="360"/>
      </w:pPr>
    </w:p>
    <w:p w14:paraId="6684CA19" w14:textId="77777777" w:rsidR="00A46CCB" w:rsidRDefault="00A46CCB" w:rsidP="00ED2936">
      <w:pPr>
        <w:ind w:left="360"/>
      </w:pPr>
    </w:p>
    <w:p w14:paraId="0A6899BB" w14:textId="06125C12" w:rsidR="00BC1F18" w:rsidRDefault="00BC1F18" w:rsidP="00BC1F18">
      <w:pPr>
        <w:pStyle w:val="Naslov3"/>
      </w:pPr>
      <w:bookmarkStart w:id="45" w:name="_Toc146119629"/>
      <w:r w:rsidRPr="00BC1F18">
        <w:t>Zaključek pogodbe/projekta</w:t>
      </w:r>
      <w:bookmarkEnd w:id="45"/>
      <w:r w:rsidRPr="00BC1F18">
        <w:t xml:space="preserve"> </w:t>
      </w:r>
    </w:p>
    <w:p w14:paraId="6E8FC30F" w14:textId="77777777" w:rsidR="00BC1F18" w:rsidRDefault="00BC1F18" w:rsidP="002A429E"/>
    <w:p w14:paraId="07582C63" w14:textId="0D478AAB" w:rsidR="0043137A" w:rsidRDefault="00D56DA1" w:rsidP="002A429E">
      <w:r w:rsidRPr="00D56DA1">
        <w:lastRenderedPageBreak/>
        <w:t>Podproces zaključevanja aktivnih produktov se prične ob poplačilu</w:t>
      </w:r>
      <w:r w:rsidR="00A362F6">
        <w:t xml:space="preserve"> </w:t>
      </w:r>
      <w:r w:rsidR="003F4400">
        <w:t>terjatev</w:t>
      </w:r>
      <w:r w:rsidRPr="00D56DA1">
        <w:t xml:space="preserve"> oz. mesec dni pred iztekom odplačevanja. Podjetje se obvesti o zapadlosti zadnjega obroka. V primeru poplačil se izvede redno knjiženje plačila in zapiranje kredita. V primeru neplačila oz. zamud pri plačilu se izvede aktivnosti opominjevalnega postopka ter po potrebi tudi aktivnosti upravljanja rizičnih naložb</w:t>
      </w:r>
      <w:r w:rsidR="00C30338">
        <w:t xml:space="preserve"> oziroma odpis terjatve</w:t>
      </w:r>
      <w:r w:rsidRPr="00D56DA1">
        <w:t>.</w:t>
      </w:r>
    </w:p>
    <w:p w14:paraId="7D42A92F" w14:textId="00DB3810" w:rsidR="0043137A" w:rsidRDefault="001256F3" w:rsidP="002A429E">
      <w:r>
        <w:rPr>
          <w:noProof/>
        </w:rPr>
        <w:drawing>
          <wp:inline distT="0" distB="0" distL="0" distR="0" wp14:anchorId="7502696B" wp14:editId="1DC42A3D">
            <wp:extent cx="4572000" cy="1552575"/>
            <wp:effectExtent l="0" t="0" r="0" b="0"/>
            <wp:docPr id="682313201" name="Slika 682313201" descr="Slika, ki vsebuje besede vrstica, diagram, besedilo, grafični prikaz&#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313201" name="Slika 682313201" descr="Slika, ki vsebuje besede vrstica, diagram, besedilo, grafični prikaz&#10;&#10;Opis je samodejno ustvarje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72000" cy="1552575"/>
                    </a:xfrm>
                    <a:prstGeom prst="rect">
                      <a:avLst/>
                    </a:prstGeom>
                  </pic:spPr>
                </pic:pic>
              </a:graphicData>
            </a:graphic>
          </wp:inline>
        </w:drawing>
      </w:r>
    </w:p>
    <w:p w14:paraId="05ADA60E" w14:textId="42C6CDBA" w:rsidR="00FB2CE1" w:rsidRDefault="00F734CB" w:rsidP="00C13D94">
      <w:pPr>
        <w:pStyle w:val="Napis"/>
        <w:jc w:val="left"/>
      </w:pPr>
      <w:bookmarkStart w:id="46" w:name="_Toc146119738"/>
      <w:r>
        <w:t xml:space="preserve">Slika </w:t>
      </w:r>
      <w:r w:rsidR="00830F5C">
        <w:fldChar w:fldCharType="begin"/>
      </w:r>
      <w:r w:rsidR="00830F5C">
        <w:instrText xml:space="preserve"> SEQ Slika \* ARABIC </w:instrText>
      </w:r>
      <w:r w:rsidR="00830F5C">
        <w:fldChar w:fldCharType="separate"/>
      </w:r>
      <w:r w:rsidR="00A46CCB">
        <w:rPr>
          <w:noProof/>
        </w:rPr>
        <w:t>11</w:t>
      </w:r>
      <w:r w:rsidR="00830F5C">
        <w:rPr>
          <w:noProof/>
        </w:rPr>
        <w:fldChar w:fldCharType="end"/>
      </w:r>
      <w:r>
        <w:t>: BPMN model procesa zapiranja produkta</w:t>
      </w:r>
      <w:bookmarkEnd w:id="46"/>
    </w:p>
    <w:p w14:paraId="3C2C2CAE" w14:textId="0366F614" w:rsidR="001644BF" w:rsidRDefault="001644BF" w:rsidP="00525B8D">
      <w:pPr>
        <w:pStyle w:val="Naslov1"/>
      </w:pPr>
      <w:bookmarkStart w:id="47" w:name="_Toc146119630"/>
      <w:r>
        <w:t>Analitika in poročila za zunanjo uporabo</w:t>
      </w:r>
      <w:bookmarkEnd w:id="47"/>
    </w:p>
    <w:p w14:paraId="034D1A0E" w14:textId="046EE2FC" w:rsidR="003D2829" w:rsidRDefault="006C5195" w:rsidP="006D0EB6">
      <w:r>
        <w:t xml:space="preserve">CORE </w:t>
      </w:r>
      <w:r w:rsidR="003D2829" w:rsidRPr="003D2829">
        <w:t xml:space="preserve">mora za namene poročanja podatkov o uporabnikih in poslovnih procesih vsebovati module za analitiko in izvoz poročil. Ti moduli naj omogočajo brskanje po poslovnih entitetah in subjektih, kot tudi mehanizme za napredno iskanje in filtriranje preko uporabniškega vmesnika. Na podlagi filtrov </w:t>
      </w:r>
      <w:r w:rsidR="000B1ADE">
        <w:t>naj bo omogočena izvedba kalkulacij</w:t>
      </w:r>
      <w:r w:rsidR="003D2829" w:rsidRPr="003D2829">
        <w:t xml:space="preserve"> podatkov za poljuben dan</w:t>
      </w:r>
      <w:r w:rsidR="00FF15E2">
        <w:t xml:space="preserve"> oz. obdobje</w:t>
      </w:r>
      <w:r w:rsidR="0082765E">
        <w:t>.</w:t>
      </w:r>
      <w:r w:rsidR="000C632D" w:rsidRPr="00A66B62">
        <w:t xml:space="preserve"> </w:t>
      </w:r>
      <w:r w:rsidR="003D2829" w:rsidRPr="003D2829">
        <w:t xml:space="preserve">Izračunani podatki </w:t>
      </w:r>
      <w:r w:rsidR="00AF4F51">
        <w:t>naj se zapisujejo</w:t>
      </w:r>
      <w:r w:rsidR="003D2829" w:rsidRPr="003D2829">
        <w:t xml:space="preserve"> v bazo in služijo kot posnetek stanja na določen dan. Na takšen način sistem nudi sledenje sprememb stanja informacijskega sistema skozi čas.</w:t>
      </w:r>
      <w:r w:rsidR="000C632D">
        <w:t xml:space="preserve"> </w:t>
      </w:r>
      <w:r w:rsidR="000C632D" w:rsidRPr="00431FE1">
        <w:t>Na ta način bo zagotovljeno sledenje sprememb na uporabniku prijaznejši način.</w:t>
      </w:r>
    </w:p>
    <w:p w14:paraId="1BCD7E9A" w14:textId="5FF41853" w:rsidR="006D0EB6" w:rsidRDefault="006D0EB6" w:rsidP="006D0EB6">
      <w:r>
        <w:t xml:space="preserve">Implementirane </w:t>
      </w:r>
      <w:r w:rsidR="003D2829">
        <w:t>morajo biti</w:t>
      </w:r>
      <w:r>
        <w:t xml:space="preserve"> funkcionalnosti za izvoz naslednjih analitik:</w:t>
      </w:r>
    </w:p>
    <w:p w14:paraId="357E924B" w14:textId="3B6B7FD7" w:rsidR="006D0EB6" w:rsidRDefault="006D0EB6" w:rsidP="00D078C2">
      <w:pPr>
        <w:pStyle w:val="Odstavekseznama"/>
        <w:numPr>
          <w:ilvl w:val="0"/>
          <w:numId w:val="7"/>
        </w:numPr>
      </w:pPr>
      <w:r>
        <w:t>Rezervacije</w:t>
      </w:r>
    </w:p>
    <w:p w14:paraId="53BF1180" w14:textId="7A1D1467" w:rsidR="006D0EB6" w:rsidRDefault="006D0EB6" w:rsidP="00D078C2">
      <w:pPr>
        <w:pStyle w:val="Odstavekseznama"/>
        <w:numPr>
          <w:ilvl w:val="0"/>
          <w:numId w:val="7"/>
        </w:numPr>
      </w:pPr>
      <w:r>
        <w:t>Analitika unovčitev</w:t>
      </w:r>
    </w:p>
    <w:p w14:paraId="640F3590" w14:textId="52498ED9" w:rsidR="006D0EB6" w:rsidRDefault="006D0EB6" w:rsidP="00D078C2">
      <w:pPr>
        <w:pStyle w:val="Odstavekseznama"/>
        <w:numPr>
          <w:ilvl w:val="0"/>
          <w:numId w:val="7"/>
        </w:numPr>
      </w:pPr>
      <w:r>
        <w:t>Unovčene garancije</w:t>
      </w:r>
    </w:p>
    <w:p w14:paraId="3686BBE4" w14:textId="7AF62C60" w:rsidR="006D0EB6" w:rsidRDefault="006D0EB6" w:rsidP="00D078C2">
      <w:pPr>
        <w:pStyle w:val="Odstavekseznama"/>
        <w:numPr>
          <w:ilvl w:val="0"/>
          <w:numId w:val="7"/>
        </w:numPr>
      </w:pPr>
      <w:r>
        <w:t>Obračun odprtih postavk</w:t>
      </w:r>
    </w:p>
    <w:p w14:paraId="40BF2EE8" w14:textId="3EF48243" w:rsidR="006D0EB6" w:rsidRDefault="006D0EB6" w:rsidP="00D078C2">
      <w:pPr>
        <w:pStyle w:val="Odstavekseznama"/>
        <w:numPr>
          <w:ilvl w:val="0"/>
          <w:numId w:val="7"/>
        </w:numPr>
      </w:pPr>
      <w:r>
        <w:t>Poročanja EIF-MAP</w:t>
      </w:r>
    </w:p>
    <w:p w14:paraId="017761D6" w14:textId="6F386E3B" w:rsidR="006D0EB6" w:rsidRDefault="006D0EB6" w:rsidP="00D078C2">
      <w:pPr>
        <w:pStyle w:val="Odstavekseznama"/>
        <w:numPr>
          <w:ilvl w:val="0"/>
          <w:numId w:val="7"/>
        </w:numPr>
      </w:pPr>
      <w:r>
        <w:t>Poročanja EIF-CIP</w:t>
      </w:r>
    </w:p>
    <w:p w14:paraId="5BF10344" w14:textId="2FD13297" w:rsidR="006D0EB6" w:rsidRDefault="006D0EB6" w:rsidP="00D078C2">
      <w:pPr>
        <w:pStyle w:val="Odstavekseznama"/>
        <w:numPr>
          <w:ilvl w:val="0"/>
          <w:numId w:val="7"/>
        </w:numPr>
      </w:pPr>
      <w:r>
        <w:t>Poročanja COSME</w:t>
      </w:r>
    </w:p>
    <w:p w14:paraId="48172E35" w14:textId="14CBE320" w:rsidR="006D0EB6" w:rsidRDefault="006D0EB6" w:rsidP="00D078C2">
      <w:pPr>
        <w:pStyle w:val="Odstavekseznama"/>
        <w:numPr>
          <w:ilvl w:val="0"/>
          <w:numId w:val="7"/>
        </w:numPr>
      </w:pPr>
      <w:r>
        <w:t xml:space="preserve">Poročanja </w:t>
      </w:r>
      <w:proofErr w:type="spellStart"/>
      <w:r>
        <w:t>EaSI</w:t>
      </w:r>
      <w:proofErr w:type="spellEnd"/>
    </w:p>
    <w:p w14:paraId="3C5478C7" w14:textId="2826CD5D" w:rsidR="006D0EB6" w:rsidRDefault="006D0EB6" w:rsidP="00D078C2">
      <w:pPr>
        <w:pStyle w:val="Odstavekseznama"/>
        <w:numPr>
          <w:ilvl w:val="0"/>
          <w:numId w:val="7"/>
        </w:numPr>
      </w:pPr>
      <w:r>
        <w:t>Poročanja EGF</w:t>
      </w:r>
    </w:p>
    <w:p w14:paraId="0FAA35C0" w14:textId="47204A29" w:rsidR="006D0EB6" w:rsidRDefault="006D0EB6" w:rsidP="00D078C2">
      <w:pPr>
        <w:pStyle w:val="Odstavekseznama"/>
        <w:numPr>
          <w:ilvl w:val="0"/>
          <w:numId w:val="7"/>
        </w:numPr>
      </w:pPr>
      <w:r>
        <w:t>Poročanje za e-Dolg (</w:t>
      </w:r>
      <w:r w:rsidR="00C26BB4">
        <w:t xml:space="preserve">trenutno </w:t>
      </w:r>
      <w:proofErr w:type="spellStart"/>
      <w:r>
        <w:t>excel</w:t>
      </w:r>
      <w:proofErr w:type="spellEnd"/>
      <w:r>
        <w:t xml:space="preserve"> in </w:t>
      </w:r>
      <w:proofErr w:type="spellStart"/>
      <w:r>
        <w:t>csv</w:t>
      </w:r>
      <w:proofErr w:type="spellEnd"/>
      <w:r>
        <w:t xml:space="preserve"> format)</w:t>
      </w:r>
    </w:p>
    <w:p w14:paraId="0FDCB6DB" w14:textId="1A02D345" w:rsidR="006D0EB6" w:rsidRDefault="006D0EB6" w:rsidP="006D0EB6">
      <w:r>
        <w:t xml:space="preserve">Rezultati </w:t>
      </w:r>
      <w:r w:rsidR="003D2829">
        <w:t>naj</w:t>
      </w:r>
      <w:r>
        <w:t xml:space="preserve"> bodo razpoložljivi bodisi preko namenske integracije, v formatu, ki ga zahtevajo zunanje inštitucije ali preko naslednjih načinov:</w:t>
      </w:r>
    </w:p>
    <w:p w14:paraId="215FBA90" w14:textId="69FCAF67" w:rsidR="006D0EB6" w:rsidRDefault="006D0EB6" w:rsidP="00D078C2">
      <w:pPr>
        <w:pStyle w:val="Odstavekseznama"/>
        <w:numPr>
          <w:ilvl w:val="0"/>
          <w:numId w:val="6"/>
        </w:numPr>
      </w:pPr>
      <w:r>
        <w:lastRenderedPageBreak/>
        <w:t>Poročilo/</w:t>
      </w:r>
      <w:proofErr w:type="spellStart"/>
      <w:r>
        <w:t>report</w:t>
      </w:r>
      <w:proofErr w:type="spellEnd"/>
      <w:r>
        <w:t xml:space="preserve"> (za interno analitiko)</w:t>
      </w:r>
    </w:p>
    <w:p w14:paraId="7084F955" w14:textId="7C783304" w:rsidR="006D0EB6" w:rsidRDefault="006D0EB6" w:rsidP="00D078C2">
      <w:pPr>
        <w:pStyle w:val="Odstavekseznama"/>
        <w:numPr>
          <w:ilvl w:val="0"/>
          <w:numId w:val="6"/>
        </w:numPr>
      </w:pPr>
      <w:r>
        <w:t>PDF poročilo,</w:t>
      </w:r>
    </w:p>
    <w:p w14:paraId="385E159C" w14:textId="3471241F" w:rsidR="006D0EB6" w:rsidRDefault="006D0EB6" w:rsidP="00D078C2">
      <w:pPr>
        <w:pStyle w:val="Odstavekseznama"/>
        <w:numPr>
          <w:ilvl w:val="0"/>
          <w:numId w:val="6"/>
        </w:numPr>
      </w:pPr>
      <w:r>
        <w:t>GRID pregled</w:t>
      </w:r>
    </w:p>
    <w:p w14:paraId="0C6FD286" w14:textId="2DE06928" w:rsidR="006D0EB6" w:rsidRDefault="006D0EB6" w:rsidP="00D078C2">
      <w:pPr>
        <w:pStyle w:val="Odstavekseznama"/>
        <w:numPr>
          <w:ilvl w:val="0"/>
          <w:numId w:val="6"/>
        </w:numPr>
      </w:pPr>
      <w:r>
        <w:t>XML format</w:t>
      </w:r>
    </w:p>
    <w:p w14:paraId="38EC11C8" w14:textId="74BD78B0" w:rsidR="006D0EB6" w:rsidRDefault="006D0EB6" w:rsidP="00D078C2">
      <w:pPr>
        <w:pStyle w:val="Odstavekseznama"/>
        <w:numPr>
          <w:ilvl w:val="0"/>
          <w:numId w:val="6"/>
        </w:numPr>
      </w:pPr>
      <w:r>
        <w:t>Microsoft Excel format</w:t>
      </w:r>
    </w:p>
    <w:p w14:paraId="5372FAD9" w14:textId="0A9B879C" w:rsidR="006D0EB6" w:rsidRDefault="006D0EB6" w:rsidP="00D078C2">
      <w:pPr>
        <w:pStyle w:val="Odstavekseznama"/>
        <w:numPr>
          <w:ilvl w:val="0"/>
          <w:numId w:val="6"/>
        </w:numPr>
      </w:pPr>
      <w:r>
        <w:t>CSV format</w:t>
      </w:r>
    </w:p>
    <w:p w14:paraId="693FC1CE" w14:textId="2B1B27BE" w:rsidR="006D0EB6" w:rsidRDefault="006D0EB6" w:rsidP="006D0EB6">
      <w:r>
        <w:t xml:space="preserve">Med drugim je </w:t>
      </w:r>
      <w:r w:rsidR="00A71AAA">
        <w:t>potrebno zagotoviti</w:t>
      </w:r>
      <w:r>
        <w:t xml:space="preserve"> izvoz podatkov v ustrezni obliki za namen poročanja SID banki, Finančni upravi Republike Slovenije (FURS), Ministrstvu za gospodars</w:t>
      </w:r>
      <w:r w:rsidR="008A5104">
        <w:t>tvo, turizem</w:t>
      </w:r>
      <w:r>
        <w:t xml:space="preserve"> in </w:t>
      </w:r>
      <w:r w:rsidR="008A5104">
        <w:t xml:space="preserve">šport </w:t>
      </w:r>
      <w:r>
        <w:t>(</w:t>
      </w:r>
      <w:r w:rsidR="008A5104">
        <w:t>MGTŠ</w:t>
      </w:r>
      <w:r>
        <w:t>), Ministrstvu za finance, ECA, MFERAC ter EMA.</w:t>
      </w:r>
    </w:p>
    <w:p w14:paraId="148550EE" w14:textId="0BB4E164" w:rsidR="001644BF" w:rsidRDefault="006D0EB6" w:rsidP="006D0EB6">
      <w:r>
        <w:t xml:space="preserve">Moduli za analitiko in poročila služijo za komuniciranje z zunanjim svetom. </w:t>
      </w:r>
      <w:r w:rsidR="00A71AAA">
        <w:t>Tako morajo vsebovati</w:t>
      </w:r>
      <w:r>
        <w:t xml:space="preserve"> tudi procese za</w:t>
      </w:r>
      <w:r w:rsidR="00D56EC3">
        <w:t xml:space="preserve"> avtomatizirano obveščanje</w:t>
      </w:r>
      <w:r w:rsidR="00DE5EC0">
        <w:t xml:space="preserve"> </w:t>
      </w:r>
      <w:r w:rsidR="0021512D">
        <w:t>zunanjim inštitucijam. Poroča se o stanju njihovih sredstev in virov</w:t>
      </w:r>
      <w:r>
        <w:t>.</w:t>
      </w:r>
    </w:p>
    <w:p w14:paraId="00E4B28E" w14:textId="2D0695D2" w:rsidR="00412BC9" w:rsidRDefault="00412BC9" w:rsidP="006D0EB6">
      <w:r>
        <w:t xml:space="preserve">Zahteve analitik in poročil </w:t>
      </w:r>
      <w:r w:rsidR="006C5195">
        <w:t>CORE</w:t>
      </w:r>
      <w:r>
        <w:t>:</w:t>
      </w:r>
    </w:p>
    <w:tbl>
      <w:tblPr>
        <w:tblStyle w:val="Tabelamrea"/>
        <w:tblW w:w="9062" w:type="dxa"/>
        <w:tblInd w:w="595" w:type="dxa"/>
        <w:tblLook w:val="04A0" w:firstRow="1" w:lastRow="0" w:firstColumn="1" w:lastColumn="0" w:noHBand="0" w:noVBand="1"/>
      </w:tblPr>
      <w:tblGrid>
        <w:gridCol w:w="704"/>
        <w:gridCol w:w="2382"/>
        <w:gridCol w:w="5976"/>
      </w:tblGrid>
      <w:tr w:rsidR="00D311F4" w14:paraId="3E2510B9" w14:textId="77777777">
        <w:tc>
          <w:tcPr>
            <w:tcW w:w="704" w:type="dxa"/>
            <w:shd w:val="clear" w:color="auto" w:fill="E7E6E6" w:themeFill="background2"/>
          </w:tcPr>
          <w:p w14:paraId="3C0C82EB" w14:textId="77777777" w:rsidR="00D311F4" w:rsidRDefault="00D311F4">
            <w:r>
              <w:t>ID</w:t>
            </w:r>
          </w:p>
        </w:tc>
        <w:tc>
          <w:tcPr>
            <w:tcW w:w="2382" w:type="dxa"/>
            <w:shd w:val="clear" w:color="auto" w:fill="E7E6E6" w:themeFill="background2"/>
          </w:tcPr>
          <w:p w14:paraId="470746CA" w14:textId="77777777" w:rsidR="00D311F4" w:rsidRDefault="00D311F4">
            <w:r>
              <w:t>Naziv zahteve</w:t>
            </w:r>
          </w:p>
        </w:tc>
        <w:tc>
          <w:tcPr>
            <w:tcW w:w="5976" w:type="dxa"/>
            <w:shd w:val="clear" w:color="auto" w:fill="E7E6E6" w:themeFill="background2"/>
          </w:tcPr>
          <w:p w14:paraId="7D338FEA" w14:textId="77777777" w:rsidR="00D311F4" w:rsidRDefault="00D311F4">
            <w:r>
              <w:t>Podrobnejši opis zahteve</w:t>
            </w:r>
          </w:p>
        </w:tc>
      </w:tr>
      <w:tr w:rsidR="00300BE8" w14:paraId="4C8397D0" w14:textId="77777777">
        <w:tc>
          <w:tcPr>
            <w:tcW w:w="704" w:type="dxa"/>
          </w:tcPr>
          <w:p w14:paraId="2EFF67D8" w14:textId="5B49F564" w:rsidR="00300BE8" w:rsidRDefault="00DF18AA">
            <w:r>
              <w:t>1</w:t>
            </w:r>
          </w:p>
        </w:tc>
        <w:tc>
          <w:tcPr>
            <w:tcW w:w="2382" w:type="dxa"/>
          </w:tcPr>
          <w:p w14:paraId="173F8CC2" w14:textId="0BD30321" w:rsidR="00300BE8" w:rsidRDefault="002F62B4">
            <w:r>
              <w:t>Vmesnik za pridobitev podatkov in zapis stanja na dan</w:t>
            </w:r>
            <w:r w:rsidR="00816043">
              <w:t xml:space="preserve"> </w:t>
            </w:r>
            <w:r w:rsidR="00A770E0">
              <w:t xml:space="preserve">in zapis </w:t>
            </w:r>
            <w:r w:rsidR="00A229FF">
              <w:t>sprememb v izbranem obdobju</w:t>
            </w:r>
          </w:p>
        </w:tc>
        <w:tc>
          <w:tcPr>
            <w:tcW w:w="5976" w:type="dxa"/>
          </w:tcPr>
          <w:p w14:paraId="7C07A64B" w14:textId="7D210CBC" w:rsidR="00300BE8" w:rsidRDefault="006757A4">
            <w:pPr>
              <w:spacing w:after="160" w:line="259" w:lineRule="auto"/>
            </w:pPr>
            <w:r>
              <w:t xml:space="preserve">Priprava </w:t>
            </w:r>
            <w:r w:rsidR="001E640A">
              <w:t xml:space="preserve">vmesnika </w:t>
            </w:r>
            <w:r w:rsidR="00A23426">
              <w:t xml:space="preserve">za </w:t>
            </w:r>
            <w:r w:rsidR="004B7A42">
              <w:t>brskanje, iskanje</w:t>
            </w:r>
            <w:r w:rsidR="00A23426">
              <w:t xml:space="preserve"> in f</w:t>
            </w:r>
            <w:r w:rsidR="004B7A42">
              <w:t>iltriranje</w:t>
            </w:r>
            <w:r w:rsidR="00A23426">
              <w:t xml:space="preserve"> podatkov iz podatkovne baze. </w:t>
            </w:r>
            <w:r w:rsidR="00377B0C">
              <w:t xml:space="preserve">Zapis dobljenih podatkov kot posnetek stanja za določen dan v podatkovno bazo. </w:t>
            </w:r>
          </w:p>
        </w:tc>
      </w:tr>
      <w:tr w:rsidR="00300BE8" w14:paraId="3A64FC36" w14:textId="77777777">
        <w:tc>
          <w:tcPr>
            <w:tcW w:w="704" w:type="dxa"/>
          </w:tcPr>
          <w:p w14:paraId="6F63D71C" w14:textId="56F19FCC" w:rsidR="00300BE8" w:rsidRDefault="00DF18AA">
            <w:r>
              <w:t>2</w:t>
            </w:r>
          </w:p>
        </w:tc>
        <w:tc>
          <w:tcPr>
            <w:tcW w:w="2382" w:type="dxa"/>
          </w:tcPr>
          <w:p w14:paraId="64403120" w14:textId="1C033419" w:rsidR="00300BE8" w:rsidRDefault="00AD22C0">
            <w:r>
              <w:t xml:space="preserve">Vmesnik za analitiko in izvoz </w:t>
            </w:r>
          </w:p>
        </w:tc>
        <w:tc>
          <w:tcPr>
            <w:tcW w:w="5976" w:type="dxa"/>
          </w:tcPr>
          <w:p w14:paraId="6CCEA7AE" w14:textId="77777777" w:rsidR="00F20E7B" w:rsidRDefault="008E152A">
            <w:pPr>
              <w:spacing w:line="259" w:lineRule="auto"/>
            </w:pPr>
            <w:r>
              <w:t>Priprava vmesnika za branje posnetkov stanja v bazi za poljuben modul</w:t>
            </w:r>
            <w:r w:rsidR="00F20E7B">
              <w:t xml:space="preserve"> (moduli v naslednjih točkah). Možnost izvoza rezultatov v naslednjih formatih: </w:t>
            </w:r>
          </w:p>
          <w:p w14:paraId="544D0CD5" w14:textId="77777777" w:rsidR="00F20E7B" w:rsidRDefault="00F20E7B" w:rsidP="00D078C2">
            <w:pPr>
              <w:pStyle w:val="Odstavekseznama"/>
              <w:numPr>
                <w:ilvl w:val="0"/>
                <w:numId w:val="6"/>
              </w:numPr>
            </w:pPr>
            <w:r>
              <w:t>Poročilo/</w:t>
            </w:r>
            <w:proofErr w:type="spellStart"/>
            <w:r>
              <w:t>report</w:t>
            </w:r>
            <w:proofErr w:type="spellEnd"/>
            <w:r>
              <w:t xml:space="preserve"> (za interno analitiko)</w:t>
            </w:r>
          </w:p>
          <w:p w14:paraId="2AF22E08" w14:textId="77777777" w:rsidR="00F20E7B" w:rsidRDefault="00F20E7B" w:rsidP="00D078C2">
            <w:pPr>
              <w:pStyle w:val="Odstavekseznama"/>
              <w:numPr>
                <w:ilvl w:val="0"/>
                <w:numId w:val="6"/>
              </w:numPr>
            </w:pPr>
            <w:r>
              <w:t>PDF poročilo,</w:t>
            </w:r>
          </w:p>
          <w:p w14:paraId="27DCBCE7" w14:textId="77777777" w:rsidR="00F20E7B" w:rsidRDefault="00F20E7B" w:rsidP="00D078C2">
            <w:pPr>
              <w:pStyle w:val="Odstavekseznama"/>
              <w:numPr>
                <w:ilvl w:val="0"/>
                <w:numId w:val="6"/>
              </w:numPr>
            </w:pPr>
            <w:r>
              <w:t>GRID pregled</w:t>
            </w:r>
          </w:p>
          <w:p w14:paraId="5A47B525" w14:textId="77777777" w:rsidR="00F20E7B" w:rsidRDefault="00F20E7B" w:rsidP="00D078C2">
            <w:pPr>
              <w:pStyle w:val="Odstavekseznama"/>
              <w:numPr>
                <w:ilvl w:val="0"/>
                <w:numId w:val="6"/>
              </w:numPr>
            </w:pPr>
            <w:r>
              <w:t>XML format</w:t>
            </w:r>
          </w:p>
          <w:p w14:paraId="0BFD345F" w14:textId="77777777" w:rsidR="00F20E7B" w:rsidRDefault="00F20E7B" w:rsidP="00D078C2">
            <w:pPr>
              <w:pStyle w:val="Odstavekseznama"/>
              <w:numPr>
                <w:ilvl w:val="0"/>
                <w:numId w:val="6"/>
              </w:numPr>
            </w:pPr>
            <w:r>
              <w:t>Microsoft Excel format</w:t>
            </w:r>
          </w:p>
          <w:p w14:paraId="0BCED185" w14:textId="77777777" w:rsidR="00F20E7B" w:rsidRDefault="00F20E7B" w:rsidP="00D078C2">
            <w:pPr>
              <w:pStyle w:val="Odstavekseznama"/>
              <w:numPr>
                <w:ilvl w:val="0"/>
                <w:numId w:val="6"/>
              </w:numPr>
            </w:pPr>
            <w:r>
              <w:t>CSV format</w:t>
            </w:r>
          </w:p>
          <w:p w14:paraId="0DA97E75" w14:textId="6F1DFF0E" w:rsidR="00F20E7B" w:rsidRDefault="00F20E7B">
            <w:pPr>
              <w:spacing w:line="259" w:lineRule="auto"/>
            </w:pPr>
          </w:p>
        </w:tc>
      </w:tr>
      <w:tr w:rsidR="00300BE8" w14:paraId="37162247" w14:textId="77777777">
        <w:tc>
          <w:tcPr>
            <w:tcW w:w="704" w:type="dxa"/>
          </w:tcPr>
          <w:p w14:paraId="4F2C75D0" w14:textId="397F2105" w:rsidR="00300BE8" w:rsidRDefault="00DF18AA">
            <w:r>
              <w:t>3</w:t>
            </w:r>
          </w:p>
        </w:tc>
        <w:tc>
          <w:tcPr>
            <w:tcW w:w="2382" w:type="dxa"/>
          </w:tcPr>
          <w:p w14:paraId="77B0905D" w14:textId="380D662D" w:rsidR="00300BE8" w:rsidRDefault="00FC597D">
            <w:r>
              <w:t>Zagotovitev podpore zapisa in izvoza posnetka stanja za module</w:t>
            </w:r>
          </w:p>
        </w:tc>
        <w:tc>
          <w:tcPr>
            <w:tcW w:w="5976" w:type="dxa"/>
          </w:tcPr>
          <w:p w14:paraId="12FD0ABF" w14:textId="77777777" w:rsidR="004D0BD1" w:rsidRDefault="00FC597D" w:rsidP="00646117">
            <w:pPr>
              <w:spacing w:line="259" w:lineRule="auto"/>
            </w:pPr>
            <w:r>
              <w:t>Vmesnik za pridobitev podatkov, zapis stanja na določen dan in vmesnik za analitiko in izvoz podatkov morata podpirati naslednje</w:t>
            </w:r>
          </w:p>
          <w:p w14:paraId="47CE636E" w14:textId="304501FF" w:rsidR="00646117" w:rsidRDefault="00646117" w:rsidP="00646117">
            <w:pPr>
              <w:spacing w:line="259" w:lineRule="auto"/>
            </w:pPr>
            <w:r>
              <w:t xml:space="preserve"> izvoze v EXCEL: </w:t>
            </w:r>
            <w:r w:rsidR="00FC597D">
              <w:t xml:space="preserve"> </w:t>
            </w:r>
            <w:r>
              <w:t xml:space="preserve"> </w:t>
            </w:r>
          </w:p>
          <w:p w14:paraId="618980BD" w14:textId="77777777" w:rsidR="00067311" w:rsidRDefault="00067311" w:rsidP="00A66B62">
            <w:pPr>
              <w:pStyle w:val="Odstavekseznama"/>
              <w:numPr>
                <w:ilvl w:val="0"/>
                <w:numId w:val="48"/>
              </w:numPr>
              <w:spacing w:line="259" w:lineRule="auto"/>
            </w:pPr>
            <w:r>
              <w:t>CCALLS1-Unovčitve garancij</w:t>
            </w:r>
            <w:r>
              <w:tab/>
              <w:t>-Izvoz kontrole namenskega koriščenja</w:t>
            </w:r>
          </w:p>
          <w:p w14:paraId="731CCC1E" w14:textId="77777777" w:rsidR="00067311" w:rsidRDefault="00067311" w:rsidP="00A66B62">
            <w:pPr>
              <w:pStyle w:val="Odstavekseznama"/>
              <w:numPr>
                <w:ilvl w:val="0"/>
                <w:numId w:val="48"/>
              </w:numPr>
              <w:spacing w:line="259" w:lineRule="auto"/>
            </w:pPr>
            <w:r>
              <w:t>CCALLS2-Analitika unovčitev</w:t>
            </w:r>
            <w:r>
              <w:tab/>
              <w:t>-Izvoz analitike unovčitev</w:t>
            </w:r>
          </w:p>
          <w:p w14:paraId="32CF8599" w14:textId="77777777" w:rsidR="00067311" w:rsidRDefault="00067311" w:rsidP="00A66B62">
            <w:pPr>
              <w:pStyle w:val="Odstavekseznama"/>
              <w:numPr>
                <w:ilvl w:val="0"/>
                <w:numId w:val="48"/>
              </w:numPr>
              <w:spacing w:line="259" w:lineRule="auto"/>
            </w:pPr>
            <w:r>
              <w:t>PNEGF01-Poročanje EIF (Pan EGF)</w:t>
            </w:r>
            <w:r>
              <w:tab/>
              <w:t xml:space="preserve">-Izvoz poročila PAN-EGF v </w:t>
            </w:r>
            <w:proofErr w:type="spellStart"/>
            <w:r>
              <w:t>excel</w:t>
            </w:r>
            <w:proofErr w:type="spellEnd"/>
            <w:r>
              <w:t xml:space="preserve"> predlogo</w:t>
            </w:r>
          </w:p>
          <w:p w14:paraId="19CCCFAC" w14:textId="77777777" w:rsidR="00067311" w:rsidRDefault="00067311" w:rsidP="00A66B62">
            <w:pPr>
              <w:pStyle w:val="Odstavekseznama"/>
              <w:numPr>
                <w:ilvl w:val="0"/>
                <w:numId w:val="48"/>
              </w:numPr>
              <w:spacing w:line="259" w:lineRule="auto"/>
            </w:pPr>
            <w:r>
              <w:lastRenderedPageBreak/>
              <w:t>PRNCIP1-Poročanje EIF-CIP</w:t>
            </w:r>
            <w:r>
              <w:tab/>
              <w:t xml:space="preserve">-Izvoz poročila EIF-CIP v </w:t>
            </w:r>
            <w:proofErr w:type="spellStart"/>
            <w:r>
              <w:t>excel</w:t>
            </w:r>
            <w:proofErr w:type="spellEnd"/>
            <w:r>
              <w:t xml:space="preserve"> predlogo</w:t>
            </w:r>
          </w:p>
          <w:p w14:paraId="6147A8EA" w14:textId="77777777" w:rsidR="00067311" w:rsidRDefault="00067311" w:rsidP="00A66B62">
            <w:pPr>
              <w:pStyle w:val="Odstavekseznama"/>
              <w:numPr>
                <w:ilvl w:val="0"/>
                <w:numId w:val="48"/>
              </w:numPr>
              <w:spacing w:line="259" w:lineRule="auto"/>
            </w:pPr>
            <w:r>
              <w:t>PRNCOS1-Poročanje COSME</w:t>
            </w:r>
            <w:r>
              <w:tab/>
              <w:t xml:space="preserve">-Izvoz poročila COSME v </w:t>
            </w:r>
            <w:proofErr w:type="spellStart"/>
            <w:r>
              <w:t>excel</w:t>
            </w:r>
            <w:proofErr w:type="spellEnd"/>
            <w:r>
              <w:t xml:space="preserve"> predlogo</w:t>
            </w:r>
          </w:p>
          <w:p w14:paraId="1527F207" w14:textId="77777777" w:rsidR="00067311" w:rsidRDefault="00067311" w:rsidP="00A66B62">
            <w:pPr>
              <w:pStyle w:val="Odstavekseznama"/>
              <w:numPr>
                <w:ilvl w:val="0"/>
                <w:numId w:val="48"/>
              </w:numPr>
              <w:spacing w:line="259" w:lineRule="auto"/>
            </w:pPr>
            <w:r>
              <w:t xml:space="preserve">PRNEASI-Poročanje </w:t>
            </w:r>
            <w:proofErr w:type="spellStart"/>
            <w:r>
              <w:t>EaSI</w:t>
            </w:r>
            <w:proofErr w:type="spellEnd"/>
            <w:r>
              <w:tab/>
              <w:t xml:space="preserve">-Izvoz poročila </w:t>
            </w:r>
            <w:proofErr w:type="spellStart"/>
            <w:r>
              <w:t>EaSI</w:t>
            </w:r>
            <w:proofErr w:type="spellEnd"/>
            <w:r>
              <w:t xml:space="preserve"> v </w:t>
            </w:r>
            <w:proofErr w:type="spellStart"/>
            <w:r>
              <w:t>excel</w:t>
            </w:r>
            <w:proofErr w:type="spellEnd"/>
            <w:r>
              <w:t xml:space="preserve"> predlogo</w:t>
            </w:r>
          </w:p>
          <w:p w14:paraId="387CA1ED" w14:textId="77777777" w:rsidR="00067311" w:rsidRDefault="00067311" w:rsidP="00A66B62">
            <w:pPr>
              <w:pStyle w:val="Odstavekseznama"/>
              <w:numPr>
                <w:ilvl w:val="0"/>
                <w:numId w:val="48"/>
              </w:numPr>
              <w:spacing w:line="259" w:lineRule="auto"/>
            </w:pPr>
            <w:r>
              <w:t>PRNMAP1-Poročanje EIF-MAP</w:t>
            </w:r>
            <w:r>
              <w:tab/>
              <w:t xml:space="preserve">-Izvoz poročila EIF-MAP v </w:t>
            </w:r>
            <w:proofErr w:type="spellStart"/>
            <w:r>
              <w:t>excel</w:t>
            </w:r>
            <w:proofErr w:type="spellEnd"/>
            <w:r>
              <w:t xml:space="preserve"> predlogo</w:t>
            </w:r>
          </w:p>
          <w:p w14:paraId="205CE175" w14:textId="77777777" w:rsidR="00067311" w:rsidRDefault="00067311" w:rsidP="00A66B62">
            <w:pPr>
              <w:pStyle w:val="Odstavekseznama"/>
              <w:numPr>
                <w:ilvl w:val="0"/>
                <w:numId w:val="48"/>
              </w:numPr>
              <w:spacing w:line="259" w:lineRule="auto"/>
            </w:pPr>
            <w:r>
              <w:t>PRNP4EX-Izpis seznama vlog P4 v Excel</w:t>
            </w:r>
            <w:r>
              <w:tab/>
              <w:t>-Izvoz podatkov vlog po razpisu</w:t>
            </w:r>
          </w:p>
          <w:p w14:paraId="26420F9C" w14:textId="77777777" w:rsidR="00067311" w:rsidRDefault="00067311" w:rsidP="00A66B62">
            <w:pPr>
              <w:pStyle w:val="Odstavekseznama"/>
              <w:numPr>
                <w:ilvl w:val="0"/>
                <w:numId w:val="48"/>
              </w:numPr>
              <w:spacing w:line="259" w:lineRule="auto"/>
            </w:pPr>
            <w:r>
              <w:t>RESERV1-Rezervacije</w:t>
            </w:r>
            <w:r>
              <w:tab/>
              <w:t>-Izvoz obračuna rezervacije</w:t>
            </w:r>
          </w:p>
          <w:p w14:paraId="4F5D9FCC" w14:textId="77777777" w:rsidR="00067311" w:rsidRDefault="00067311" w:rsidP="00A66B62">
            <w:pPr>
              <w:pStyle w:val="Odstavekseznama"/>
              <w:numPr>
                <w:ilvl w:val="0"/>
                <w:numId w:val="48"/>
              </w:numPr>
              <w:spacing w:line="259" w:lineRule="auto"/>
            </w:pPr>
            <w:r>
              <w:t>SID0002-SID Poročanje</w:t>
            </w:r>
            <w:r>
              <w:tab/>
              <w:t xml:space="preserve">-Izvoz SID poročil F01i, F01m in R01m v </w:t>
            </w:r>
            <w:proofErr w:type="spellStart"/>
            <w:r>
              <w:t>excel</w:t>
            </w:r>
            <w:proofErr w:type="spellEnd"/>
            <w:r>
              <w:t xml:space="preserve"> predlogo</w:t>
            </w:r>
          </w:p>
          <w:p w14:paraId="55C843ED" w14:textId="77777777" w:rsidR="00067311" w:rsidRDefault="00067311" w:rsidP="00A66B62">
            <w:pPr>
              <w:pStyle w:val="Odstavekseznama"/>
              <w:numPr>
                <w:ilvl w:val="0"/>
                <w:numId w:val="48"/>
              </w:numPr>
              <w:spacing w:line="259" w:lineRule="auto"/>
            </w:pPr>
            <w:r>
              <w:t>TLWARR2-Poročanje za e-Dolg</w:t>
            </w:r>
            <w:r>
              <w:tab/>
              <w:t xml:space="preserve">-Izvoz poročila </w:t>
            </w:r>
            <w:proofErr w:type="spellStart"/>
            <w:r>
              <w:t>eDolg</w:t>
            </w:r>
            <w:proofErr w:type="spellEnd"/>
            <w:r>
              <w:t xml:space="preserve"> </w:t>
            </w:r>
          </w:p>
          <w:p w14:paraId="08763A2A" w14:textId="72875D6D" w:rsidR="00646117" w:rsidRDefault="00067311" w:rsidP="00A66B62">
            <w:pPr>
              <w:pStyle w:val="Odstavekseznama"/>
              <w:numPr>
                <w:ilvl w:val="0"/>
                <w:numId w:val="48"/>
              </w:numPr>
              <w:spacing w:line="259" w:lineRule="auto"/>
            </w:pPr>
            <w:r>
              <w:t>TLWARR3-Kvartalno poročilo: STANJE ZAPADLIH KREDITOV</w:t>
            </w:r>
          </w:p>
          <w:p w14:paraId="050F981E" w14:textId="1DE92778" w:rsidR="007859AD" w:rsidRDefault="007859AD" w:rsidP="00A66B62">
            <w:pPr>
              <w:pStyle w:val="Odstavekseznama"/>
              <w:numPr>
                <w:ilvl w:val="0"/>
                <w:numId w:val="48"/>
              </w:numPr>
              <w:spacing w:line="259" w:lineRule="auto"/>
            </w:pPr>
            <w:r w:rsidRPr="007859AD">
              <w:t>TLWARR3- Kvartalno poročilo po razpisih STANJE ZAPADLIH KREDITOV</w:t>
            </w:r>
          </w:p>
          <w:p w14:paraId="7763EE0D" w14:textId="2831CB6E" w:rsidR="00646117" w:rsidRDefault="00766B7D" w:rsidP="00646117">
            <w:pPr>
              <w:spacing w:line="259" w:lineRule="auto"/>
            </w:pPr>
            <w:r>
              <w:t xml:space="preserve">izvoze v </w:t>
            </w:r>
            <w:proofErr w:type="spellStart"/>
            <w:r>
              <w:t>txt</w:t>
            </w:r>
            <w:proofErr w:type="spellEnd"/>
            <w:r>
              <w:t>:</w:t>
            </w:r>
          </w:p>
          <w:p w14:paraId="4E97B3AA" w14:textId="7F5EA084" w:rsidR="0035702E" w:rsidRDefault="0035702E" w:rsidP="00A66B62">
            <w:pPr>
              <w:pStyle w:val="Odstavekseznama"/>
              <w:numPr>
                <w:ilvl w:val="0"/>
                <w:numId w:val="50"/>
              </w:numPr>
              <w:spacing w:line="259" w:lineRule="auto"/>
            </w:pPr>
            <w:r w:rsidRPr="0035702E">
              <w:t>TLWARR2-Poročanje za e-Dolg</w:t>
            </w:r>
            <w:r w:rsidRPr="0035702E">
              <w:tab/>
              <w:t xml:space="preserve">-Izvoz poročila </w:t>
            </w:r>
            <w:proofErr w:type="spellStart"/>
            <w:r w:rsidRPr="0035702E">
              <w:t>eDolg</w:t>
            </w:r>
            <w:proofErr w:type="spellEnd"/>
            <w:r w:rsidRPr="0035702E">
              <w:t xml:space="preserve"> v </w:t>
            </w:r>
            <w:proofErr w:type="spellStart"/>
            <w:r w:rsidRPr="0035702E">
              <w:t>txt</w:t>
            </w:r>
            <w:proofErr w:type="spellEnd"/>
          </w:p>
          <w:p w14:paraId="4B9F3DE4" w14:textId="5FABA0E3" w:rsidR="004D0BD1" w:rsidRDefault="004D0BD1" w:rsidP="00A66B62">
            <w:pPr>
              <w:spacing w:line="259" w:lineRule="auto"/>
            </w:pPr>
          </w:p>
        </w:tc>
      </w:tr>
    </w:tbl>
    <w:p w14:paraId="353F0956" w14:textId="77777777" w:rsidR="001A69F2" w:rsidRPr="001644BF" w:rsidRDefault="001A69F2" w:rsidP="006D0EB6"/>
    <w:p w14:paraId="496675D9" w14:textId="3D495C7A" w:rsidR="001644BF" w:rsidRDefault="001644BF" w:rsidP="00525B8D">
      <w:pPr>
        <w:pStyle w:val="Naslov1"/>
      </w:pPr>
      <w:bookmarkStart w:id="48" w:name="_Toc146119631"/>
      <w:r>
        <w:t xml:space="preserve">Integracija </w:t>
      </w:r>
      <w:proofErr w:type="spellStart"/>
      <w:r>
        <w:t>Pantheon</w:t>
      </w:r>
      <w:bookmarkEnd w:id="48"/>
      <w:proofErr w:type="spellEnd"/>
    </w:p>
    <w:p w14:paraId="28A09A81" w14:textId="77777777" w:rsidR="004B6820" w:rsidRDefault="00C36A4E" w:rsidP="00C36A4E">
      <w:r>
        <w:t xml:space="preserve">Dosedanji informacijski sistem naročnika </w:t>
      </w:r>
      <w:r w:rsidR="000130AA">
        <w:t xml:space="preserve">deluje </w:t>
      </w:r>
      <w:r>
        <w:t xml:space="preserve">na </w:t>
      </w:r>
      <w:proofErr w:type="spellStart"/>
      <w:r>
        <w:t>Datalab</w:t>
      </w:r>
      <w:proofErr w:type="spellEnd"/>
      <w:r>
        <w:t xml:space="preserve"> </w:t>
      </w:r>
      <w:proofErr w:type="spellStart"/>
      <w:r>
        <w:t>Pantheon</w:t>
      </w:r>
      <w:proofErr w:type="spellEnd"/>
      <w:r>
        <w:t xml:space="preserve"> sistemu. Funkcionalnosti, katere ne zahtevajo večjih sprememb ali dodelav in zadostujejo potrebam naročnika, </w:t>
      </w:r>
      <w:r w:rsidR="00F32252">
        <w:t xml:space="preserve">ostanejo </w:t>
      </w:r>
      <w:r>
        <w:t xml:space="preserve">na sistemu </w:t>
      </w:r>
      <w:proofErr w:type="spellStart"/>
      <w:r>
        <w:t>Pantheon</w:t>
      </w:r>
      <w:proofErr w:type="spellEnd"/>
      <w:r>
        <w:t xml:space="preserve">. </w:t>
      </w:r>
    </w:p>
    <w:p w14:paraId="1040277F" w14:textId="255BD0FF" w:rsidR="007B5374" w:rsidRDefault="007B5374" w:rsidP="007B5374">
      <w:r>
        <w:t xml:space="preserve">S tem želimo kot naročnik racionalno ravnati z viri, kar pomeni nižje stroške razvoja, manj obremenitev za uporabnike, ki bi morali sodelovati pri opredelitvi zahtev in uporabniškem testiranju ter čas razvoja nove </w:t>
      </w:r>
      <w:r w:rsidR="006C5195">
        <w:t xml:space="preserve">CORE </w:t>
      </w:r>
      <w:r>
        <w:t xml:space="preserve">rešitve, hkrati  se obdržijo funkcionalnosti, ki delujejo zanesljivo in preverjeno. S tem zagotovimo lažje vzdrževanje obstoječih funkcionalnosti na preverjenem sistemu </w:t>
      </w:r>
      <w:proofErr w:type="spellStart"/>
      <w:r>
        <w:t>Pantheon</w:t>
      </w:r>
      <w:proofErr w:type="spellEnd"/>
      <w:r>
        <w:t xml:space="preserve">. Naročnik si s tem zagotovi implementacijo zakonodajnih računovodskih sprememb s strani ponudnika sistema. </w:t>
      </w:r>
    </w:p>
    <w:p w14:paraId="73F95557" w14:textId="418BF2E8" w:rsidR="00585A2E" w:rsidRDefault="00585A2E" w:rsidP="007D7469">
      <w:r>
        <w:t>Glavno vodilo</w:t>
      </w:r>
      <w:r w:rsidR="0062038F">
        <w:t xml:space="preserve"> za izvedbo i</w:t>
      </w:r>
      <w:r w:rsidRPr="00BF03B1">
        <w:t>ntegracij</w:t>
      </w:r>
      <w:r w:rsidR="0062038F">
        <w:t>e</w:t>
      </w:r>
      <w:r w:rsidRPr="00BF03B1">
        <w:t xml:space="preserve"> </w:t>
      </w:r>
      <w:r w:rsidR="0062038F">
        <w:t xml:space="preserve">CORE - </w:t>
      </w:r>
      <w:proofErr w:type="spellStart"/>
      <w:r w:rsidRPr="00BF03B1">
        <w:t>Pantheon</w:t>
      </w:r>
      <w:proofErr w:type="spellEnd"/>
      <w:r w:rsidRPr="00BF03B1">
        <w:t xml:space="preserve"> </w:t>
      </w:r>
      <w:r w:rsidR="0062038F">
        <w:t xml:space="preserve">naj bo ta, da </w:t>
      </w:r>
      <w:r w:rsidR="00B3369C">
        <w:t xml:space="preserve">obstoječe </w:t>
      </w:r>
      <w:r w:rsidR="0062038F">
        <w:t>f</w:t>
      </w:r>
      <w:r w:rsidRPr="00BF03B1">
        <w:t xml:space="preserve">unkcionalnosti brez večjih sprememb ostanejo v </w:t>
      </w:r>
      <w:r>
        <w:t>ERP</w:t>
      </w:r>
      <w:r w:rsidR="0062038F">
        <w:t>.</w:t>
      </w:r>
      <w:r w:rsidR="00541598">
        <w:t xml:space="preserve"> </w:t>
      </w:r>
      <w:r w:rsidR="007D7469">
        <w:t xml:space="preserve">Dodatno navodilo </w:t>
      </w:r>
      <w:r>
        <w:t xml:space="preserve">za razdelitev CORE in ERP funkcionalnosti je ločevanje glede na vlogo uporabnika.  Vloga Finančnik </w:t>
      </w:r>
      <w:r w:rsidR="007D7469">
        <w:t xml:space="preserve">naj </w:t>
      </w:r>
      <w:r>
        <w:t xml:space="preserve">uporablja  </w:t>
      </w:r>
      <w:r w:rsidR="007D7469">
        <w:t xml:space="preserve">samo </w:t>
      </w:r>
      <w:r>
        <w:t xml:space="preserve">ERP </w:t>
      </w:r>
      <w:proofErr w:type="spellStart"/>
      <w:r>
        <w:t>Pantheon</w:t>
      </w:r>
      <w:proofErr w:type="spellEnd"/>
      <w:r w:rsidR="007D7469">
        <w:t xml:space="preserve"> aplikacijo</w:t>
      </w:r>
      <w:r>
        <w:t xml:space="preserve">. Vloga Skrbnik </w:t>
      </w:r>
      <w:r w:rsidR="00B3369C">
        <w:t xml:space="preserve">naj uporablja samo </w:t>
      </w:r>
      <w:r>
        <w:t>CORE</w:t>
      </w:r>
      <w:r w:rsidR="00B3369C">
        <w:t xml:space="preserve"> aplikacijo</w:t>
      </w:r>
      <w:r>
        <w:t xml:space="preserve">. </w:t>
      </w:r>
    </w:p>
    <w:p w14:paraId="3F4BD933" w14:textId="63C3707E" w:rsidR="00585A2E" w:rsidRPr="00BF03B1" w:rsidRDefault="00585A2E" w:rsidP="00D078C2">
      <w:pPr>
        <w:pStyle w:val="Odstavekseznama"/>
        <w:numPr>
          <w:ilvl w:val="0"/>
          <w:numId w:val="22"/>
        </w:numPr>
        <w:spacing w:after="0" w:line="240" w:lineRule="auto"/>
        <w:jc w:val="left"/>
      </w:pPr>
      <w:r>
        <w:t xml:space="preserve">Vloga Finančnik –  Uporabniki Sektorja </w:t>
      </w:r>
      <w:r w:rsidR="000B16A3">
        <w:t>za f</w:t>
      </w:r>
      <w:r>
        <w:t>inančn</w:t>
      </w:r>
      <w:r w:rsidR="000B16A3">
        <w:t>o poslovanje</w:t>
      </w:r>
      <w:r>
        <w:t xml:space="preserve"> Podpore  SFP, ki skrbijo za vodenje glavne knjige in plačilni promet.</w:t>
      </w:r>
    </w:p>
    <w:p w14:paraId="1947EE1C" w14:textId="41AF152C" w:rsidR="00585A2E" w:rsidRDefault="00585A2E" w:rsidP="00D078C2">
      <w:pPr>
        <w:pStyle w:val="Odstavekseznama"/>
        <w:numPr>
          <w:ilvl w:val="0"/>
          <w:numId w:val="22"/>
        </w:numPr>
        <w:spacing w:after="0" w:line="240" w:lineRule="auto"/>
        <w:jc w:val="left"/>
      </w:pPr>
      <w:r w:rsidRPr="00BF03B1">
        <w:t>Vloga Skrbnik – To je uporabnik Sektorja SFS, SPRS</w:t>
      </w:r>
      <w:r>
        <w:t xml:space="preserve"> in tudi SFP. Uporabnik skrbi za vodenje in realizacijo produktov.</w:t>
      </w:r>
    </w:p>
    <w:p w14:paraId="6043B5BD" w14:textId="77777777" w:rsidR="00BB50A3" w:rsidRDefault="00BB50A3" w:rsidP="00BB50A3">
      <w:pPr>
        <w:spacing w:after="0" w:line="240" w:lineRule="auto"/>
        <w:jc w:val="left"/>
      </w:pPr>
    </w:p>
    <w:p w14:paraId="2FE2C878" w14:textId="77777777" w:rsidR="00C36A4E" w:rsidRDefault="00C36A4E" w:rsidP="00C36A4E">
      <w:r>
        <w:lastRenderedPageBreak/>
        <w:t xml:space="preserve">Moduli, ki ostanejo v sistemu </w:t>
      </w:r>
      <w:proofErr w:type="spellStart"/>
      <w:r>
        <w:t>Pantheon</w:t>
      </w:r>
      <w:proofErr w:type="spellEnd"/>
      <w:r>
        <w:t>:</w:t>
      </w:r>
    </w:p>
    <w:p w14:paraId="2A31642F" w14:textId="39FADB62" w:rsidR="00C36A4E" w:rsidRDefault="00C36A4E" w:rsidP="00D078C2">
      <w:pPr>
        <w:pStyle w:val="Odstavekseznama"/>
        <w:numPr>
          <w:ilvl w:val="0"/>
          <w:numId w:val="5"/>
        </w:numPr>
      </w:pPr>
      <w:r>
        <w:t>Glavna knjiga</w:t>
      </w:r>
    </w:p>
    <w:p w14:paraId="43DD2894" w14:textId="45655B3B" w:rsidR="00C36A4E" w:rsidRDefault="00C36A4E" w:rsidP="00D078C2">
      <w:pPr>
        <w:pStyle w:val="Odstavekseznama"/>
        <w:numPr>
          <w:ilvl w:val="0"/>
          <w:numId w:val="5"/>
        </w:numPr>
      </w:pPr>
      <w:r>
        <w:t>Salda in konti</w:t>
      </w:r>
    </w:p>
    <w:p w14:paraId="166A96E0" w14:textId="6A5D379D" w:rsidR="00C36A4E" w:rsidRDefault="00C36A4E" w:rsidP="00D078C2">
      <w:pPr>
        <w:pStyle w:val="Odstavekseznama"/>
        <w:numPr>
          <w:ilvl w:val="0"/>
          <w:numId w:val="5"/>
        </w:numPr>
      </w:pPr>
      <w:r>
        <w:t>Knjiga DDV</w:t>
      </w:r>
    </w:p>
    <w:p w14:paraId="122AD270" w14:textId="48DA30A9" w:rsidR="00C36A4E" w:rsidRDefault="00C36A4E" w:rsidP="00D078C2">
      <w:pPr>
        <w:pStyle w:val="Odstavekseznama"/>
        <w:numPr>
          <w:ilvl w:val="0"/>
          <w:numId w:val="5"/>
        </w:numPr>
      </w:pPr>
      <w:r>
        <w:t>Osnovna sredstva</w:t>
      </w:r>
    </w:p>
    <w:p w14:paraId="61CC69F7" w14:textId="77777777" w:rsidR="00B80961" w:rsidRDefault="00C36A4E" w:rsidP="00D078C2">
      <w:pPr>
        <w:pStyle w:val="Odstavekseznama"/>
        <w:numPr>
          <w:ilvl w:val="0"/>
          <w:numId w:val="5"/>
        </w:numPr>
      </w:pPr>
      <w:r>
        <w:t>Plačilni promet</w:t>
      </w:r>
    </w:p>
    <w:p w14:paraId="671E854B" w14:textId="6124F4B3" w:rsidR="00C36A4E" w:rsidRDefault="00C36A4E" w:rsidP="00D078C2">
      <w:pPr>
        <w:pStyle w:val="Odstavekseznama"/>
        <w:numPr>
          <w:ilvl w:val="0"/>
          <w:numId w:val="5"/>
        </w:numPr>
      </w:pPr>
      <w:r>
        <w:t xml:space="preserve">Bančni izpiski iz </w:t>
      </w:r>
      <w:proofErr w:type="spellStart"/>
      <w:r>
        <w:t>UJPnet</w:t>
      </w:r>
      <w:proofErr w:type="spellEnd"/>
    </w:p>
    <w:p w14:paraId="18EC8409" w14:textId="34EFBAB8" w:rsidR="00C36A4E" w:rsidRDefault="00C36A4E" w:rsidP="00D078C2">
      <w:pPr>
        <w:pStyle w:val="Odstavekseznama"/>
        <w:numPr>
          <w:ilvl w:val="0"/>
          <w:numId w:val="5"/>
        </w:numPr>
      </w:pPr>
      <w:r>
        <w:t>Vhodne fakture</w:t>
      </w:r>
    </w:p>
    <w:p w14:paraId="4492156D" w14:textId="0015B2FD" w:rsidR="00C36A4E" w:rsidRDefault="00C36A4E" w:rsidP="00D078C2">
      <w:pPr>
        <w:pStyle w:val="Odstavekseznama"/>
        <w:numPr>
          <w:ilvl w:val="0"/>
          <w:numId w:val="5"/>
        </w:numPr>
      </w:pPr>
      <w:r>
        <w:t>Kreiranje plačilnih nalogov</w:t>
      </w:r>
    </w:p>
    <w:p w14:paraId="334CCD5E" w14:textId="392BB8B8" w:rsidR="00C36A4E" w:rsidRDefault="00C36A4E" w:rsidP="00D078C2">
      <w:pPr>
        <w:pStyle w:val="Odstavekseznama"/>
        <w:numPr>
          <w:ilvl w:val="0"/>
          <w:numId w:val="5"/>
        </w:numPr>
      </w:pPr>
      <w:r>
        <w:t>Izhodne fakture</w:t>
      </w:r>
    </w:p>
    <w:p w14:paraId="6B8B9CD9" w14:textId="0A7C61CB" w:rsidR="00C36A4E" w:rsidRDefault="00C36A4E" w:rsidP="00D078C2">
      <w:pPr>
        <w:pStyle w:val="Odstavekseznama"/>
        <w:numPr>
          <w:ilvl w:val="0"/>
          <w:numId w:val="5"/>
        </w:numPr>
      </w:pPr>
      <w:r>
        <w:t>Šifrant subjektov</w:t>
      </w:r>
    </w:p>
    <w:p w14:paraId="660D24BE" w14:textId="51691AFD" w:rsidR="00C36A4E" w:rsidRDefault="46080E7C" w:rsidP="00D078C2">
      <w:pPr>
        <w:pStyle w:val="Odstavekseznama"/>
        <w:numPr>
          <w:ilvl w:val="0"/>
          <w:numId w:val="5"/>
        </w:numPr>
      </w:pPr>
      <w:r>
        <w:t>Personalne mape in potni nalogi</w:t>
      </w:r>
    </w:p>
    <w:p w14:paraId="5101BBBE" w14:textId="687FE73D" w:rsidR="00C36A4E" w:rsidRDefault="00C36A4E" w:rsidP="00D078C2">
      <w:pPr>
        <w:pStyle w:val="Odstavekseznama"/>
        <w:numPr>
          <w:ilvl w:val="0"/>
          <w:numId w:val="5"/>
        </w:numPr>
      </w:pPr>
      <w:r>
        <w:t>Odvisni šifranti (kontni plan)</w:t>
      </w:r>
    </w:p>
    <w:p w14:paraId="7AC94DC0" w14:textId="75CAD185" w:rsidR="00DB5562" w:rsidRDefault="006C5195" w:rsidP="00C36A4E">
      <w:r>
        <w:t xml:space="preserve">CORE </w:t>
      </w:r>
      <w:r w:rsidR="00AD7EAF">
        <w:t>naj</w:t>
      </w:r>
      <w:r w:rsidR="000F4934">
        <w:t xml:space="preserve"> </w:t>
      </w:r>
      <w:r w:rsidR="00180290">
        <w:t xml:space="preserve"> bo tesno integriran </w:t>
      </w:r>
      <w:r w:rsidR="00C36A4E">
        <w:t xml:space="preserve">s sistemom </w:t>
      </w:r>
      <w:proofErr w:type="spellStart"/>
      <w:r w:rsidR="00C36A4E">
        <w:t>Pantheon</w:t>
      </w:r>
      <w:proofErr w:type="spellEnd"/>
      <w:r w:rsidR="00C36A4E">
        <w:t xml:space="preserve">. </w:t>
      </w:r>
      <w:r w:rsidR="00180290">
        <w:t xml:space="preserve">Rešitev </w:t>
      </w:r>
      <w:r w:rsidR="00AD7EAF">
        <w:t>naj</w:t>
      </w:r>
      <w:r w:rsidR="00180290">
        <w:t xml:space="preserve"> </w:t>
      </w:r>
      <w:r w:rsidR="002357A3">
        <w:t xml:space="preserve">hrani </w:t>
      </w:r>
      <w:r w:rsidR="00854890">
        <w:t>podatke</w:t>
      </w:r>
      <w:r w:rsidR="00180290">
        <w:t xml:space="preserve"> </w:t>
      </w:r>
      <w:r w:rsidR="00AA15B2">
        <w:t xml:space="preserve">na isti SQL instanci ali pa celo na isti bazi kot ERP </w:t>
      </w:r>
      <w:proofErr w:type="spellStart"/>
      <w:r w:rsidR="00AA15B2">
        <w:t>Pantheon</w:t>
      </w:r>
      <w:proofErr w:type="spellEnd"/>
      <w:r w:rsidR="00AA15B2">
        <w:t xml:space="preserve">. </w:t>
      </w:r>
      <w:r w:rsidR="00726A9A">
        <w:t xml:space="preserve">CORE </w:t>
      </w:r>
      <w:r w:rsidR="00AD7EAF">
        <w:t xml:space="preserve">naj </w:t>
      </w:r>
      <w:r w:rsidR="00726A9A">
        <w:t xml:space="preserve">bo rešitev, ki </w:t>
      </w:r>
      <w:r w:rsidR="00AD7EAF">
        <w:t xml:space="preserve">bo </w:t>
      </w:r>
      <w:r w:rsidR="00726A9A">
        <w:t xml:space="preserve">skupaj s </w:t>
      </w:r>
      <w:proofErr w:type="spellStart"/>
      <w:r w:rsidR="00726A9A">
        <w:t>funkcioanlnostmi</w:t>
      </w:r>
      <w:proofErr w:type="spellEnd"/>
      <w:r w:rsidR="00726A9A">
        <w:t xml:space="preserve"> </w:t>
      </w:r>
      <w:proofErr w:type="spellStart"/>
      <w:r w:rsidR="00726A9A">
        <w:t>Pantheona</w:t>
      </w:r>
      <w:proofErr w:type="spellEnd"/>
      <w:r w:rsidR="00726A9A">
        <w:t xml:space="preserve"> pokriva</w:t>
      </w:r>
      <w:r w:rsidR="00AD7EAF">
        <w:t>la</w:t>
      </w:r>
      <w:r w:rsidR="00726A9A">
        <w:t xml:space="preserve"> vse specifične zahteve procesa SPS.</w:t>
      </w:r>
    </w:p>
    <w:p w14:paraId="3983949A" w14:textId="7FA5FE44" w:rsidR="001644BF" w:rsidRDefault="00C36A4E" w:rsidP="00C36A4E">
      <w:r>
        <w:t>Za dostop do podatkov, ki jih</w:t>
      </w:r>
      <w:r w:rsidR="00AD7EAF">
        <w:t xml:space="preserve"> bo potreboval</w:t>
      </w:r>
      <w:r>
        <w:t xml:space="preserve"> </w:t>
      </w:r>
      <w:r w:rsidR="00DB5562">
        <w:t>CORE</w:t>
      </w:r>
      <w:r w:rsidR="00AD7EAF">
        <w:t>,</w:t>
      </w:r>
      <w:r>
        <w:t xml:space="preserve"> </w:t>
      </w:r>
      <w:r w:rsidR="00C52FF1">
        <w:t xml:space="preserve">naj </w:t>
      </w:r>
      <w:r>
        <w:t xml:space="preserve">se </w:t>
      </w:r>
      <w:r w:rsidR="008B2F98">
        <w:t>uporabi</w:t>
      </w:r>
      <w:r>
        <w:t xml:space="preserve"> poglede na nivoju podatkovne baze, ki jih pripravi izvajalec. Zapis </w:t>
      </w:r>
      <w:r w:rsidR="00D25324">
        <w:t xml:space="preserve">v </w:t>
      </w:r>
      <w:r w:rsidR="000625A7">
        <w:t xml:space="preserve">sistemske tabele </w:t>
      </w:r>
      <w:proofErr w:type="spellStart"/>
      <w:r w:rsidR="000625A7">
        <w:t>Pantheona</w:t>
      </w:r>
      <w:proofErr w:type="spellEnd"/>
      <w:r w:rsidR="000625A7">
        <w:t xml:space="preserve"> </w:t>
      </w:r>
      <w:r w:rsidR="008B2F98">
        <w:t>mora potekati</w:t>
      </w:r>
      <w:r>
        <w:t xml:space="preserve"> preko Microsoft SQL procedur, ki so na </w:t>
      </w:r>
      <w:proofErr w:type="spellStart"/>
      <w:r>
        <w:t>Pantheon</w:t>
      </w:r>
      <w:proofErr w:type="spellEnd"/>
      <w:r>
        <w:t xml:space="preserve"> bazi. Te skrbijo za celovitost referenčne integritete v podatkovni bazi </w:t>
      </w:r>
      <w:proofErr w:type="spellStart"/>
      <w:r>
        <w:t>Pantheon</w:t>
      </w:r>
      <w:proofErr w:type="spellEnd"/>
      <w:r>
        <w:t>.</w:t>
      </w:r>
      <w:r w:rsidR="00267820">
        <w:t xml:space="preserve"> </w:t>
      </w:r>
    </w:p>
    <w:p w14:paraId="06367788" w14:textId="2B20A4CC" w:rsidR="00E4680C" w:rsidRDefault="00F43702" w:rsidP="00C36A4E">
      <w:r>
        <w:t xml:space="preserve">Zahteva </w:t>
      </w:r>
      <w:r w:rsidR="00440A41">
        <w:t xml:space="preserve">se, da </w:t>
      </w:r>
      <w:r>
        <w:t xml:space="preserve">sistem zagotavlja beleženje in možnost vpogleda v spremembe </w:t>
      </w:r>
      <w:proofErr w:type="spellStart"/>
      <w:r w:rsidR="00A709F0">
        <w:t>Pantheon</w:t>
      </w:r>
      <w:proofErr w:type="spellEnd"/>
      <w:r w:rsidR="00A709F0">
        <w:t xml:space="preserve"> baze</w:t>
      </w:r>
      <w:r>
        <w:t xml:space="preserve"> </w:t>
      </w:r>
      <w:r w:rsidR="00A709F0">
        <w:t>v obliki revizijskega dnevnika.</w:t>
      </w:r>
      <w:r>
        <w:t xml:space="preserve"> Spremembe naj se beležijo, vpogled naj bo mogoč za poljubno točko v času. </w:t>
      </w:r>
      <w:r w:rsidR="00D65B48">
        <w:t>Iz vnosa mora biti razvidno</w:t>
      </w:r>
      <w:r w:rsidR="00E15016">
        <w:t xml:space="preserve"> </w:t>
      </w:r>
      <w:r w:rsidR="00DC362B">
        <w:t xml:space="preserve">kdaj se je sprememba zgodila, </w:t>
      </w:r>
      <w:r w:rsidR="00835225">
        <w:t xml:space="preserve">za kakšno spremembo je šlo </w:t>
      </w:r>
      <w:r w:rsidR="00F912B5">
        <w:t>(bodisi nov vnos, izbris ali sprememba)</w:t>
      </w:r>
      <w:r w:rsidR="00835225">
        <w:t xml:space="preserve"> in kdo je </w:t>
      </w:r>
      <w:r w:rsidR="00F912B5">
        <w:t>operacijo</w:t>
      </w:r>
      <w:r w:rsidR="00E119D3">
        <w:t xml:space="preserve"> izvedel. Pri identifikaciji sprožitelja spremembe naj bo razvidno, ali je sprememba sprožil uporabnik </w:t>
      </w:r>
      <w:proofErr w:type="spellStart"/>
      <w:r w:rsidR="00E119D3">
        <w:t>Pantheon</w:t>
      </w:r>
      <w:proofErr w:type="spellEnd"/>
      <w:r w:rsidR="00E119D3">
        <w:t xml:space="preserve"> programa ali </w:t>
      </w:r>
      <w:r w:rsidR="00D54824">
        <w:t>pa je spremembo sprožil API.</w:t>
      </w:r>
    </w:p>
    <w:p w14:paraId="43457268" w14:textId="77777777" w:rsidR="00A46CCB" w:rsidRDefault="00A46CCB" w:rsidP="00C36A4E"/>
    <w:p w14:paraId="2B04B2B2" w14:textId="77777777" w:rsidR="00A46CCB" w:rsidRDefault="00A46CCB" w:rsidP="00C36A4E"/>
    <w:p w14:paraId="27A54E50" w14:textId="77777777" w:rsidR="00A46CCB" w:rsidRDefault="00A46CCB" w:rsidP="00C36A4E"/>
    <w:p w14:paraId="24D62320" w14:textId="1E5EE799" w:rsidR="00412BC9" w:rsidRDefault="00412BC9" w:rsidP="00C36A4E">
      <w:r>
        <w:t xml:space="preserve">Zahteve integracije </w:t>
      </w:r>
      <w:proofErr w:type="spellStart"/>
      <w:r>
        <w:t>Pantheon</w:t>
      </w:r>
      <w:proofErr w:type="spellEnd"/>
      <w:r>
        <w:t xml:space="preserve"> </w:t>
      </w:r>
      <w:r w:rsidR="005E6120">
        <w:t>s</w:t>
      </w:r>
      <w:r>
        <w:t xml:space="preserve"> </w:t>
      </w:r>
      <w:r w:rsidR="006C5195">
        <w:t>CORE</w:t>
      </w:r>
      <w:r>
        <w:t>:</w:t>
      </w:r>
    </w:p>
    <w:tbl>
      <w:tblPr>
        <w:tblStyle w:val="Tabelamrea"/>
        <w:tblW w:w="9062" w:type="dxa"/>
        <w:tblInd w:w="595" w:type="dxa"/>
        <w:tblLook w:val="04A0" w:firstRow="1" w:lastRow="0" w:firstColumn="1" w:lastColumn="0" w:noHBand="0" w:noVBand="1"/>
      </w:tblPr>
      <w:tblGrid>
        <w:gridCol w:w="704"/>
        <w:gridCol w:w="2382"/>
        <w:gridCol w:w="5976"/>
      </w:tblGrid>
      <w:tr w:rsidR="00627649" w14:paraId="0D92670C" w14:textId="77777777">
        <w:tc>
          <w:tcPr>
            <w:tcW w:w="704" w:type="dxa"/>
            <w:shd w:val="clear" w:color="auto" w:fill="E7E6E6" w:themeFill="background2"/>
          </w:tcPr>
          <w:p w14:paraId="76DA8B99" w14:textId="77777777" w:rsidR="00627649" w:rsidRDefault="00627649">
            <w:r>
              <w:t>ID</w:t>
            </w:r>
          </w:p>
        </w:tc>
        <w:tc>
          <w:tcPr>
            <w:tcW w:w="2382" w:type="dxa"/>
            <w:shd w:val="clear" w:color="auto" w:fill="E7E6E6" w:themeFill="background2"/>
          </w:tcPr>
          <w:p w14:paraId="392A73E7" w14:textId="77777777" w:rsidR="00627649" w:rsidRDefault="00627649">
            <w:r>
              <w:t>Naziv zahteve</w:t>
            </w:r>
          </w:p>
        </w:tc>
        <w:tc>
          <w:tcPr>
            <w:tcW w:w="5976" w:type="dxa"/>
            <w:shd w:val="clear" w:color="auto" w:fill="E7E6E6" w:themeFill="background2"/>
          </w:tcPr>
          <w:p w14:paraId="2CAD408F" w14:textId="77777777" w:rsidR="00627649" w:rsidRDefault="00627649">
            <w:r>
              <w:t>Podrobnejši opis zahteve</w:t>
            </w:r>
          </w:p>
        </w:tc>
      </w:tr>
      <w:tr w:rsidR="00412BC9" w14:paraId="2747CC5D" w14:textId="77777777">
        <w:tc>
          <w:tcPr>
            <w:tcW w:w="704" w:type="dxa"/>
          </w:tcPr>
          <w:p w14:paraId="4487FA92" w14:textId="56F6F727" w:rsidR="00412BC9" w:rsidRDefault="00DF18AA">
            <w:r>
              <w:t>1</w:t>
            </w:r>
          </w:p>
        </w:tc>
        <w:tc>
          <w:tcPr>
            <w:tcW w:w="2382" w:type="dxa"/>
          </w:tcPr>
          <w:p w14:paraId="2FA48A42" w14:textId="127A3E3A" w:rsidR="00412BC9" w:rsidRDefault="00B34CAB">
            <w:r>
              <w:t xml:space="preserve">Dostop do podatkov </w:t>
            </w:r>
            <w:proofErr w:type="spellStart"/>
            <w:r>
              <w:t>Pantheon</w:t>
            </w:r>
            <w:proofErr w:type="spellEnd"/>
            <w:r>
              <w:t xml:space="preserve"> DB</w:t>
            </w:r>
          </w:p>
        </w:tc>
        <w:tc>
          <w:tcPr>
            <w:tcW w:w="5976" w:type="dxa"/>
          </w:tcPr>
          <w:p w14:paraId="5658C9EF" w14:textId="587FE062" w:rsidR="00412BC9" w:rsidRDefault="000D7258">
            <w:pPr>
              <w:spacing w:after="160" w:line="259" w:lineRule="auto"/>
            </w:pPr>
            <w:r>
              <w:t xml:space="preserve">Vzpostavljena povezava </w:t>
            </w:r>
            <w:r w:rsidR="006C5195">
              <w:t xml:space="preserve">CORE </w:t>
            </w:r>
            <w:r>
              <w:t xml:space="preserve">do </w:t>
            </w:r>
            <w:proofErr w:type="spellStart"/>
            <w:r>
              <w:t>Pantheon</w:t>
            </w:r>
            <w:proofErr w:type="spellEnd"/>
            <w:r>
              <w:t xml:space="preserve"> DB. Izdelava sistema za dostop do podatkov, ki se nahajajo v </w:t>
            </w:r>
            <w:proofErr w:type="spellStart"/>
            <w:r>
              <w:t>Pantheon</w:t>
            </w:r>
            <w:proofErr w:type="spellEnd"/>
            <w:r>
              <w:t xml:space="preserve"> bazi. Dostop do </w:t>
            </w:r>
            <w:proofErr w:type="spellStart"/>
            <w:r>
              <w:t>Pantheon</w:t>
            </w:r>
            <w:proofErr w:type="spellEnd"/>
            <w:r>
              <w:t xml:space="preserve"> tabel naj poteka preko pogledov (SQL </w:t>
            </w:r>
            <w:proofErr w:type="spellStart"/>
            <w:r>
              <w:t>views</w:t>
            </w:r>
            <w:proofErr w:type="spellEnd"/>
            <w:r>
              <w:t>)</w:t>
            </w:r>
          </w:p>
        </w:tc>
      </w:tr>
      <w:tr w:rsidR="00412BC9" w14:paraId="1EA64A5D" w14:textId="77777777">
        <w:tc>
          <w:tcPr>
            <w:tcW w:w="704" w:type="dxa"/>
          </w:tcPr>
          <w:p w14:paraId="0877CCE7" w14:textId="5B9FDC61" w:rsidR="00412BC9" w:rsidRDefault="005F140D">
            <w:r>
              <w:t>2</w:t>
            </w:r>
          </w:p>
        </w:tc>
        <w:tc>
          <w:tcPr>
            <w:tcW w:w="2382" w:type="dxa"/>
          </w:tcPr>
          <w:p w14:paraId="76FC6779" w14:textId="437D0996" w:rsidR="00412BC9" w:rsidRDefault="00F02B5B">
            <w:r>
              <w:t xml:space="preserve">Pisanje </w:t>
            </w:r>
            <w:r w:rsidR="009E2C90">
              <w:t xml:space="preserve">in spreminjanje </w:t>
            </w:r>
            <w:proofErr w:type="spellStart"/>
            <w:r w:rsidR="009E2C90">
              <w:t>Pantheon</w:t>
            </w:r>
            <w:proofErr w:type="spellEnd"/>
            <w:r w:rsidR="009E2C90">
              <w:t xml:space="preserve"> DB</w:t>
            </w:r>
          </w:p>
        </w:tc>
        <w:tc>
          <w:tcPr>
            <w:tcW w:w="5976" w:type="dxa"/>
          </w:tcPr>
          <w:p w14:paraId="789F9F11" w14:textId="0E3E711B" w:rsidR="00412BC9" w:rsidRDefault="009E2C90">
            <w:pPr>
              <w:spacing w:line="259" w:lineRule="auto"/>
            </w:pPr>
            <w:r>
              <w:t xml:space="preserve">Poseg </w:t>
            </w:r>
            <w:r w:rsidR="006C5195">
              <w:t xml:space="preserve">CORE </w:t>
            </w:r>
            <w:r>
              <w:t xml:space="preserve">v </w:t>
            </w:r>
            <w:r w:rsidR="00923FF9">
              <w:t xml:space="preserve">sistemske </w:t>
            </w:r>
            <w:r>
              <w:t xml:space="preserve">podatke </w:t>
            </w:r>
            <w:proofErr w:type="spellStart"/>
            <w:r>
              <w:t>Pantheon</w:t>
            </w:r>
            <w:proofErr w:type="spellEnd"/>
            <w:r>
              <w:t xml:space="preserve"> DB naj poteka izključno preko </w:t>
            </w:r>
            <w:proofErr w:type="spellStart"/>
            <w:r>
              <w:t>Pantheon</w:t>
            </w:r>
            <w:proofErr w:type="spellEnd"/>
            <w:r>
              <w:t xml:space="preserve"> DB SQL procedur. S tem zagotovimo </w:t>
            </w:r>
            <w:r w:rsidR="001634A0">
              <w:t xml:space="preserve">celovitost referenčne integritete v podatkovni bazi </w:t>
            </w:r>
            <w:proofErr w:type="spellStart"/>
            <w:r w:rsidR="001634A0">
              <w:t>Pantheon</w:t>
            </w:r>
            <w:proofErr w:type="spellEnd"/>
            <w:r w:rsidR="001634A0">
              <w:t>.</w:t>
            </w:r>
          </w:p>
        </w:tc>
      </w:tr>
      <w:tr w:rsidR="00412BC9" w14:paraId="2958BDDD" w14:textId="77777777">
        <w:tc>
          <w:tcPr>
            <w:tcW w:w="704" w:type="dxa"/>
          </w:tcPr>
          <w:p w14:paraId="6C7F821D" w14:textId="1F865D67" w:rsidR="00412BC9" w:rsidRDefault="005F140D">
            <w:r>
              <w:lastRenderedPageBreak/>
              <w:t>3</w:t>
            </w:r>
          </w:p>
        </w:tc>
        <w:tc>
          <w:tcPr>
            <w:tcW w:w="2382" w:type="dxa"/>
          </w:tcPr>
          <w:p w14:paraId="72AF7271" w14:textId="5F746BDD" w:rsidR="00412BC9" w:rsidRDefault="001634A0">
            <w:r>
              <w:t>Beleženje</w:t>
            </w:r>
            <w:r w:rsidR="002F1B6E">
              <w:t xml:space="preserve"> in vpogled</w:t>
            </w:r>
            <w:r>
              <w:t xml:space="preserve"> vseh sprememb na </w:t>
            </w:r>
            <w:proofErr w:type="spellStart"/>
            <w:r>
              <w:t>Pantheon</w:t>
            </w:r>
            <w:proofErr w:type="spellEnd"/>
            <w:r>
              <w:t xml:space="preserve"> DB</w:t>
            </w:r>
          </w:p>
        </w:tc>
        <w:tc>
          <w:tcPr>
            <w:tcW w:w="5976" w:type="dxa"/>
          </w:tcPr>
          <w:p w14:paraId="6AADD1DB" w14:textId="47D76838" w:rsidR="00412BC9" w:rsidRDefault="00BA7067" w:rsidP="00627649">
            <w:r>
              <w:t xml:space="preserve">Vse spremembe, ki se zgodijo na </w:t>
            </w:r>
            <w:proofErr w:type="spellStart"/>
            <w:r>
              <w:t>Pantheon</w:t>
            </w:r>
            <w:proofErr w:type="spellEnd"/>
            <w:r>
              <w:t xml:space="preserve"> DB naj se beležijo v revizijskem dnevniku (glej poglavje »Revizijski </w:t>
            </w:r>
            <w:r w:rsidR="00443113">
              <w:t>d</w:t>
            </w:r>
            <w:r>
              <w:t>nevnik«)</w:t>
            </w:r>
            <w:r w:rsidR="00A6119D">
              <w:t>. Zapiše naj se kdaj se je sprememba zgodila, za kakšno spremembo je šlo in kdo je operacijo izvedel.</w:t>
            </w:r>
          </w:p>
        </w:tc>
      </w:tr>
      <w:tr w:rsidR="004464A1" w14:paraId="48B0B3B4" w14:textId="77777777">
        <w:tc>
          <w:tcPr>
            <w:tcW w:w="704" w:type="dxa"/>
          </w:tcPr>
          <w:p w14:paraId="6D8D3209" w14:textId="4A93B40F" w:rsidR="004464A1" w:rsidRDefault="005F140D">
            <w:r>
              <w:t>4</w:t>
            </w:r>
          </w:p>
        </w:tc>
        <w:tc>
          <w:tcPr>
            <w:tcW w:w="2382" w:type="dxa"/>
          </w:tcPr>
          <w:p w14:paraId="5CC56559" w14:textId="7BD6B7B9" w:rsidR="004464A1" w:rsidRDefault="00140B30">
            <w:proofErr w:type="spellStart"/>
            <w:r>
              <w:t>Konektor</w:t>
            </w:r>
            <w:proofErr w:type="spellEnd"/>
            <w:r>
              <w:t xml:space="preserve"> licenc</w:t>
            </w:r>
            <w:r w:rsidR="008B1CB3">
              <w:t>a</w:t>
            </w:r>
          </w:p>
        </w:tc>
        <w:tc>
          <w:tcPr>
            <w:tcW w:w="5976" w:type="dxa"/>
          </w:tcPr>
          <w:p w14:paraId="1BCDFEB2" w14:textId="55F28DFC" w:rsidR="0001343B" w:rsidRDefault="005E4D25" w:rsidP="008B1CB3">
            <w:r>
              <w:t xml:space="preserve">Za integracijo z ERP </w:t>
            </w:r>
            <w:proofErr w:type="spellStart"/>
            <w:r>
              <w:t>Pantheon</w:t>
            </w:r>
            <w:proofErr w:type="spellEnd"/>
            <w:r>
              <w:t xml:space="preserve"> je potrebna licenca </w:t>
            </w:r>
            <w:proofErr w:type="spellStart"/>
            <w:r>
              <w:t>Konektor</w:t>
            </w:r>
            <w:proofErr w:type="spellEnd"/>
            <w:r>
              <w:t xml:space="preserve">. </w:t>
            </w:r>
            <w:proofErr w:type="spellStart"/>
            <w:r w:rsidRPr="0001343B">
              <w:t>Konektor</w:t>
            </w:r>
            <w:proofErr w:type="spellEnd"/>
            <w:r w:rsidRPr="0001343B">
              <w:t xml:space="preserve"> licenca je potrebna za vsako zunanjo povezavo, ki se s PANTHEON bazo povezuje samodejno</w:t>
            </w:r>
            <w:r>
              <w:t xml:space="preserve">. </w:t>
            </w:r>
            <w:r w:rsidR="00140B30">
              <w:t xml:space="preserve">Integracija CORE-ERP </w:t>
            </w:r>
            <w:r w:rsidR="00440A41">
              <w:t xml:space="preserve">naj </w:t>
            </w:r>
            <w:r w:rsidR="008A18F8">
              <w:t xml:space="preserve">bo </w:t>
            </w:r>
            <w:r w:rsidR="00526175">
              <w:t xml:space="preserve">tehnično izvedena tako, da bo </w:t>
            </w:r>
            <w:r w:rsidR="00EE7BD2">
              <w:t xml:space="preserve">raba </w:t>
            </w:r>
            <w:proofErr w:type="spellStart"/>
            <w:r w:rsidR="008B1CB3">
              <w:t>K</w:t>
            </w:r>
            <w:r w:rsidR="00EE7BD2">
              <w:t>onektor</w:t>
            </w:r>
            <w:proofErr w:type="spellEnd"/>
            <w:r w:rsidR="00EE7BD2">
              <w:t xml:space="preserve"> licenc minimalna in obenem </w:t>
            </w:r>
            <w:r w:rsidR="00526175">
              <w:t xml:space="preserve">skladna z licenčno shemo </w:t>
            </w:r>
            <w:proofErr w:type="spellStart"/>
            <w:r w:rsidR="00526175">
              <w:t>Pantheon</w:t>
            </w:r>
            <w:proofErr w:type="spellEnd"/>
            <w:r w:rsidR="000F00DD">
              <w:t>.</w:t>
            </w:r>
          </w:p>
        </w:tc>
      </w:tr>
    </w:tbl>
    <w:p w14:paraId="7A066ADF" w14:textId="77777777" w:rsidR="00627649" w:rsidRDefault="00627649" w:rsidP="00C36A4E"/>
    <w:p w14:paraId="057A9A8E" w14:textId="1865C5A0" w:rsidR="00E27DA4" w:rsidRDefault="00E27DA4" w:rsidP="00E27DA4">
      <w:pPr>
        <w:pStyle w:val="Naslov1"/>
      </w:pPr>
      <w:bookmarkStart w:id="49" w:name="_Toc146119632"/>
      <w:r>
        <w:t xml:space="preserve">Integracija Business </w:t>
      </w:r>
      <w:proofErr w:type="spellStart"/>
      <w:r>
        <w:t>Connect</w:t>
      </w:r>
      <w:bookmarkEnd w:id="49"/>
      <w:proofErr w:type="spellEnd"/>
    </w:p>
    <w:p w14:paraId="3CF39A2E" w14:textId="77777777" w:rsidR="007151F6" w:rsidRPr="00007671" w:rsidRDefault="007151F6" w:rsidP="00007671">
      <w:pPr>
        <w:rPr>
          <w:rFonts w:cstheme="minorHAnsi"/>
        </w:rPr>
      </w:pPr>
      <w:r w:rsidRPr="00007671">
        <w:rPr>
          <w:rFonts w:cstheme="minorHAnsi"/>
        </w:rPr>
        <w:t xml:space="preserve">Z namenom optimizacije in podpore poslovnim procesom, brezpapirnega poslovanja, lažjega iskanja, priprave internih kontrolnih dokumentov in pogodbene dokumentacije ter hitrejše dostopnosti je implementirana programska oprema </w:t>
      </w:r>
      <w:r w:rsidRPr="00007671">
        <w:rPr>
          <w:rFonts w:cstheme="minorHAnsi"/>
          <w:i/>
          <w:iCs/>
        </w:rPr>
        <w:t xml:space="preserve">Business </w:t>
      </w:r>
      <w:proofErr w:type="spellStart"/>
      <w:r w:rsidRPr="00007671">
        <w:rPr>
          <w:rFonts w:cstheme="minorHAnsi"/>
          <w:i/>
          <w:iCs/>
        </w:rPr>
        <w:t>Connect</w:t>
      </w:r>
      <w:proofErr w:type="spellEnd"/>
      <w:r w:rsidRPr="00007671">
        <w:rPr>
          <w:rFonts w:cstheme="minorHAnsi"/>
        </w:rPr>
        <w:t xml:space="preserve"> (v nadaljevanju BC). </w:t>
      </w:r>
      <w:r w:rsidRPr="00007671">
        <w:rPr>
          <w:rFonts w:cstheme="minorHAnsi"/>
          <w:b/>
          <w:bCs/>
        </w:rPr>
        <w:t xml:space="preserve">Aplikacija BC je trenutno povezana z e-Portalom in </w:t>
      </w:r>
      <w:proofErr w:type="spellStart"/>
      <w:r w:rsidRPr="00007671">
        <w:rPr>
          <w:rFonts w:cstheme="minorHAnsi"/>
          <w:b/>
          <w:bCs/>
          <w:i/>
          <w:iCs/>
        </w:rPr>
        <w:t>Pantheonom</w:t>
      </w:r>
      <w:proofErr w:type="spellEnd"/>
      <w:r w:rsidRPr="00007671">
        <w:rPr>
          <w:rFonts w:cstheme="minorHAnsi"/>
        </w:rPr>
        <w:t xml:space="preserve">. Povezava z e-Portalom je z namenom elektronskega prevzema in predaje dokumentacije s strani vlagateljev in vlagateljem ter digitalnega podpisovanja le te. V osnovi BC podpira transparentni potek procesov in dokumentov. </w:t>
      </w:r>
    </w:p>
    <w:p w14:paraId="686EA097" w14:textId="77777777" w:rsidR="007151F6" w:rsidRPr="00007671" w:rsidRDefault="007151F6" w:rsidP="00007671">
      <w:pPr>
        <w:rPr>
          <w:rFonts w:cstheme="minorHAnsi"/>
          <w:b/>
          <w:bCs/>
        </w:rPr>
      </w:pPr>
      <w:r w:rsidRPr="00007671">
        <w:rPr>
          <w:rFonts w:cstheme="minorHAnsi"/>
          <w:b/>
          <w:bCs/>
        </w:rPr>
        <w:t>OBSTOJEČE STANJE</w:t>
      </w:r>
    </w:p>
    <w:p w14:paraId="77139E70" w14:textId="39E7A8FB" w:rsidR="007151F6" w:rsidRPr="00007671" w:rsidRDefault="00B15148" w:rsidP="00007671">
      <w:pPr>
        <w:rPr>
          <w:rFonts w:cstheme="minorHAnsi"/>
          <w:b/>
          <w:bCs/>
        </w:rPr>
      </w:pPr>
      <w:r>
        <w:rPr>
          <w:rFonts w:cstheme="minorHAnsi"/>
          <w:b/>
          <w:bCs/>
        </w:rPr>
        <w:t>Pozivi</w:t>
      </w:r>
      <w:r w:rsidRPr="00007671">
        <w:rPr>
          <w:rFonts w:cstheme="minorHAnsi"/>
          <w:b/>
          <w:bCs/>
        </w:rPr>
        <w:t xml:space="preserve"> </w:t>
      </w:r>
      <w:r w:rsidR="007151F6" w:rsidRPr="00007671">
        <w:rPr>
          <w:rFonts w:cstheme="minorHAnsi"/>
          <w:b/>
          <w:bCs/>
        </w:rPr>
        <w:t>in razpisi</w:t>
      </w:r>
    </w:p>
    <w:p w14:paraId="46B229DF" w14:textId="0038E78D" w:rsidR="007151F6" w:rsidRDefault="007151F6" w:rsidP="00007671">
      <w:pPr>
        <w:rPr>
          <w:rFonts w:cstheme="minorHAnsi"/>
        </w:rPr>
      </w:pPr>
      <w:r w:rsidRPr="00007671">
        <w:rPr>
          <w:rFonts w:cstheme="minorHAnsi"/>
        </w:rPr>
        <w:t xml:space="preserve">V BC so za </w:t>
      </w:r>
      <w:r w:rsidR="00B15148">
        <w:rPr>
          <w:rFonts w:cstheme="minorHAnsi"/>
        </w:rPr>
        <w:t>pozive (</w:t>
      </w:r>
      <w:r w:rsidRPr="00007671">
        <w:rPr>
          <w:rFonts w:cstheme="minorHAnsi"/>
        </w:rPr>
        <w:t>vavčerje</w:t>
      </w:r>
      <w:r w:rsidR="00B15148">
        <w:rPr>
          <w:rFonts w:cstheme="minorHAnsi"/>
        </w:rPr>
        <w:t>)</w:t>
      </w:r>
      <w:r w:rsidRPr="00007671">
        <w:rPr>
          <w:rFonts w:cstheme="minorHAnsi"/>
        </w:rPr>
        <w:t xml:space="preserve"> in razpise podprti procesni tok</w:t>
      </w:r>
      <w:r w:rsidR="00440A41">
        <w:rPr>
          <w:rFonts w:cstheme="minorHAnsi"/>
        </w:rPr>
        <w:t>ov</w:t>
      </w:r>
      <w:r w:rsidRPr="00007671">
        <w:rPr>
          <w:rFonts w:cstheme="minorHAnsi"/>
        </w:rPr>
        <w:t xml:space="preserve">i od prenosa vlog strank iz e-Portala skozi postopke popolnosti, ustreznosti in ocenjevanja ter priprave sklepov, pogodb, aneksov. BC omogoča potrjevanje in podpisovanje ter posredovanje stranki v podpis na </w:t>
      </w:r>
      <w:proofErr w:type="spellStart"/>
      <w:r w:rsidRPr="00007671">
        <w:rPr>
          <w:rFonts w:cstheme="minorHAnsi"/>
        </w:rPr>
        <w:t>mSign</w:t>
      </w:r>
      <w:proofErr w:type="spellEnd"/>
      <w:r w:rsidRPr="00007671">
        <w:rPr>
          <w:rFonts w:cstheme="minorHAnsi"/>
        </w:rPr>
        <w:t xml:space="preserve"> komponento, kontrolo podpisov ter odlaganje ustreznih dokumentov na </w:t>
      </w:r>
      <w:proofErr w:type="spellStart"/>
      <w:r w:rsidRPr="00007671">
        <w:rPr>
          <w:rFonts w:cstheme="minorHAnsi"/>
        </w:rPr>
        <w:t>ePortal</w:t>
      </w:r>
      <w:proofErr w:type="spellEnd"/>
      <w:r w:rsidRPr="00007671">
        <w:rPr>
          <w:rFonts w:cstheme="minorHAnsi"/>
        </w:rPr>
        <w:t>. Podprtih je večina produktov na vavčerjih in razpisih. Prav tako se v BC kot dokumentni sistem razvrščajo podpisane pogodbe in aneksi vlagateljev, ki jih v izjemnih primerih stranke podpišejo fizično.</w:t>
      </w:r>
    </w:p>
    <w:p w14:paraId="7FA40EAC" w14:textId="77777777" w:rsidR="00A46CCB" w:rsidRPr="00007671" w:rsidRDefault="00A46CCB" w:rsidP="00007671">
      <w:pPr>
        <w:rPr>
          <w:rFonts w:cstheme="minorHAnsi"/>
          <w:b/>
          <w:bCs/>
        </w:rPr>
      </w:pPr>
    </w:p>
    <w:p w14:paraId="3BFD1B2A" w14:textId="77777777" w:rsidR="007151F6" w:rsidRPr="00007671" w:rsidRDefault="007151F6" w:rsidP="00007671">
      <w:pPr>
        <w:rPr>
          <w:rFonts w:cstheme="minorHAnsi"/>
          <w:b/>
          <w:bCs/>
        </w:rPr>
      </w:pPr>
      <w:r w:rsidRPr="00007671">
        <w:rPr>
          <w:rFonts w:cstheme="minorHAnsi"/>
          <w:b/>
          <w:bCs/>
        </w:rPr>
        <w:t>Vložišče</w:t>
      </w:r>
    </w:p>
    <w:p w14:paraId="7807FB36" w14:textId="074A7B34" w:rsidR="007151F6" w:rsidRPr="00007671" w:rsidRDefault="007151F6" w:rsidP="00007671">
      <w:pPr>
        <w:rPr>
          <w:rFonts w:cstheme="minorHAnsi"/>
        </w:rPr>
      </w:pPr>
      <w:r w:rsidRPr="00007671">
        <w:rPr>
          <w:rFonts w:cstheme="minorHAnsi"/>
        </w:rPr>
        <w:t xml:space="preserve">Sklad vodi evidenco vhodne in izhodne pošte v BC. Vhodna pošta se </w:t>
      </w:r>
      <w:proofErr w:type="spellStart"/>
      <w:r w:rsidRPr="00007671">
        <w:rPr>
          <w:rFonts w:cstheme="minorHAnsi"/>
        </w:rPr>
        <w:t>zavede</w:t>
      </w:r>
      <w:proofErr w:type="spellEnd"/>
      <w:r w:rsidRPr="00007671">
        <w:rPr>
          <w:rFonts w:cstheme="minorHAnsi"/>
        </w:rPr>
        <w:t xml:space="preserve"> v sistem. Zaposleni na vložišču naslovi zahtevek na naslovnika. Obvestilo v sistemu seznani prejemnika, da bo prejel fizično pošto. Prejemnik obvestila ima možnost pošto posredovati drugemu prejemniku, zavrniti v ekspedit oz. pošto sprejeti ter jo umestiti v določeno mapo in zaključiti</w:t>
      </w:r>
    </w:p>
    <w:p w14:paraId="653D4877" w14:textId="77777777" w:rsidR="007151F6" w:rsidRPr="00007671" w:rsidRDefault="007151F6" w:rsidP="00007671">
      <w:pPr>
        <w:rPr>
          <w:rFonts w:cstheme="minorHAnsi"/>
          <w:b/>
          <w:bCs/>
        </w:rPr>
      </w:pPr>
      <w:r w:rsidRPr="00007671">
        <w:rPr>
          <w:rFonts w:cstheme="minorHAnsi"/>
          <w:b/>
          <w:bCs/>
        </w:rPr>
        <w:t>Nabava</w:t>
      </w:r>
    </w:p>
    <w:p w14:paraId="7B11F530" w14:textId="4F654172" w:rsidR="007151F6" w:rsidRPr="00007671" w:rsidRDefault="007151F6" w:rsidP="220FED57">
      <w:r w:rsidRPr="220FED57">
        <w:lastRenderedPageBreak/>
        <w:t>V nabavnem procesu je v BC podprt proces potrjevanja naročilnic</w:t>
      </w:r>
      <w:r w:rsidR="00261323">
        <w:t xml:space="preserve"> in likvidacije faktur</w:t>
      </w:r>
      <w:r w:rsidRPr="220FED57">
        <w:t>. Vodijo se nabavne mape</w:t>
      </w:r>
      <w:r w:rsidR="00576931">
        <w:t xml:space="preserve"> in </w:t>
      </w:r>
      <w:r w:rsidRPr="220FED57">
        <w:t xml:space="preserve"> naročilnice</w:t>
      </w:r>
      <w:r w:rsidR="00576931">
        <w:t>. Kadar je osnova za nabavo pogodba, se le ta vodi v okviru registra pogodb. Vhodni računi se pregledajo, odobrijo, likvidirajo ali zavrnejo v okviru modula likvidacija faktur.</w:t>
      </w:r>
      <w:r w:rsidRPr="220FED57">
        <w:t xml:space="preserve"> V skladu internimi akti  je </w:t>
      </w:r>
      <w:r w:rsidR="00576931">
        <w:t xml:space="preserve">določena </w:t>
      </w:r>
      <w:r w:rsidRPr="220FED57">
        <w:t xml:space="preserve">obveznost naročnikov, da v </w:t>
      </w:r>
      <w:r w:rsidR="00576931">
        <w:t>ustrezno nabavno mapo umestijo</w:t>
      </w:r>
      <w:r w:rsidRPr="220FED57">
        <w:t xml:space="preserve"> tudi ostale zahtevane dokumente nabave</w:t>
      </w:r>
      <w:r w:rsidR="00576931">
        <w:t xml:space="preserve"> oz. jih skupaj z računom pomožno uvrstijo v pogodbeno mapo</w:t>
      </w:r>
      <w:r w:rsidRPr="220FED57">
        <w:t xml:space="preserve">. </w:t>
      </w:r>
      <w:r w:rsidR="00D22761">
        <w:t>Za potrebe likvidacije faktur (vključno s</w:t>
      </w:r>
      <w:r w:rsidR="00B15148">
        <w:t xml:space="preserve"> prenosom v</w:t>
      </w:r>
      <w:r w:rsidR="00D22761">
        <w:t xml:space="preserve"> knjiže</w:t>
      </w:r>
      <w:r w:rsidR="00B15148">
        <w:t>nje</w:t>
      </w:r>
      <w:r w:rsidR="00D22761">
        <w:t xml:space="preserve"> v </w:t>
      </w:r>
      <w:proofErr w:type="spellStart"/>
      <w:r w:rsidR="00D22761">
        <w:t>Pantheonu</w:t>
      </w:r>
      <w:proofErr w:type="spellEnd"/>
      <w:r w:rsidR="00D22761">
        <w:t xml:space="preserve">) je vzpostavljena tudi </w:t>
      </w:r>
      <w:r w:rsidR="00591F74" w:rsidRPr="00591F74">
        <w:t xml:space="preserve">integracija z UJP netom in </w:t>
      </w:r>
      <w:proofErr w:type="spellStart"/>
      <w:r w:rsidR="00591F74" w:rsidRPr="00591F74">
        <w:t>P</w:t>
      </w:r>
      <w:r w:rsidR="00D22761">
        <w:t>antheonom</w:t>
      </w:r>
      <w:proofErr w:type="spellEnd"/>
      <w:r w:rsidR="00591F74" w:rsidRPr="00591F74">
        <w:t>.</w:t>
      </w:r>
    </w:p>
    <w:p w14:paraId="7AF82B38" w14:textId="77777777" w:rsidR="007151F6" w:rsidRPr="00007671" w:rsidRDefault="007151F6" w:rsidP="00007671">
      <w:pPr>
        <w:rPr>
          <w:rFonts w:cstheme="minorHAnsi"/>
          <w:b/>
          <w:bCs/>
        </w:rPr>
      </w:pPr>
      <w:r w:rsidRPr="00007671">
        <w:rPr>
          <w:rFonts w:cstheme="minorHAnsi"/>
          <w:b/>
          <w:bCs/>
        </w:rPr>
        <w:t>Pogodbe</w:t>
      </w:r>
    </w:p>
    <w:p w14:paraId="3FAB43ED" w14:textId="77777777" w:rsidR="00477C80" w:rsidRPr="00007671" w:rsidRDefault="00477C80" w:rsidP="00477C80">
      <w:pPr>
        <w:rPr>
          <w:rFonts w:cstheme="minorHAnsi"/>
        </w:rPr>
      </w:pPr>
      <w:r w:rsidRPr="00007671">
        <w:rPr>
          <w:rFonts w:cstheme="minorHAnsi"/>
        </w:rPr>
        <w:t xml:space="preserve">Sklad vodi elektronski register splošnih pogodb v aplikaciji BC, kar predstavlja postopek zajema veljavnih pogodb, vodenje evidence prejetih pogodb in nadzor nad življenjskim ciklom teh pogodb. Splošne pogodbe imajo v BC oznako tipa dokumenta: »Pogodba1«. Pod ta tip spadajo pogodbe naslednjih podtipov: IT pogodba, marketinška pogodba, mentorska pogodba, pogodba za obratovalne stroške, pogodba za storitve – vsebinske podpore, strateška pogodba, pogodba za vire, </w:t>
      </w:r>
      <w:r>
        <w:rPr>
          <w:rFonts w:cstheme="minorHAnsi"/>
        </w:rPr>
        <w:t>idr.</w:t>
      </w:r>
      <w:r w:rsidRPr="00007671">
        <w:rPr>
          <w:rFonts w:cstheme="minorHAnsi"/>
        </w:rPr>
        <w:t xml:space="preserve"> ..) in ne zajemajo pogodb, ki so posledica odobravanja vlog </w:t>
      </w:r>
      <w:r>
        <w:rPr>
          <w:rFonts w:cstheme="minorHAnsi"/>
        </w:rPr>
        <w:t xml:space="preserve">po javnih </w:t>
      </w:r>
      <w:r w:rsidRPr="00007671">
        <w:rPr>
          <w:rFonts w:cstheme="minorHAnsi"/>
        </w:rPr>
        <w:t>razpis</w:t>
      </w:r>
      <w:r>
        <w:rPr>
          <w:rFonts w:cstheme="minorHAnsi"/>
        </w:rPr>
        <w:t>ih</w:t>
      </w:r>
      <w:r w:rsidRPr="00007671">
        <w:rPr>
          <w:rFonts w:cstheme="minorHAnsi"/>
        </w:rPr>
        <w:t xml:space="preserve"> in </w:t>
      </w:r>
      <w:r>
        <w:rPr>
          <w:rFonts w:cstheme="minorHAnsi"/>
        </w:rPr>
        <w:t>pozivih oz. vavčerjih</w:t>
      </w:r>
      <w:r w:rsidRPr="00007671">
        <w:rPr>
          <w:rFonts w:cstheme="minorHAnsi"/>
        </w:rPr>
        <w:t>.</w:t>
      </w:r>
    </w:p>
    <w:p w14:paraId="4B42349A" w14:textId="1CBC220B" w:rsidR="007151F6" w:rsidRPr="00007671" w:rsidRDefault="007151F6" w:rsidP="00007671">
      <w:pPr>
        <w:rPr>
          <w:rFonts w:cstheme="minorHAnsi"/>
          <w:b/>
          <w:bCs/>
        </w:rPr>
      </w:pPr>
      <w:r w:rsidRPr="00007671">
        <w:rPr>
          <w:rFonts w:cstheme="minorHAnsi"/>
          <w:b/>
          <w:bCs/>
        </w:rPr>
        <w:t xml:space="preserve">Zahteve ob izgradnji </w:t>
      </w:r>
      <w:r w:rsidR="00084CC6">
        <w:rPr>
          <w:rFonts w:cstheme="minorHAnsi"/>
          <w:b/>
          <w:bCs/>
        </w:rPr>
        <w:t>CORE</w:t>
      </w:r>
    </w:p>
    <w:p w14:paraId="13196ACC" w14:textId="76724DB2" w:rsidR="007151F6" w:rsidRPr="00007671" w:rsidRDefault="007151F6" w:rsidP="00007671">
      <w:pPr>
        <w:rPr>
          <w:rFonts w:cstheme="minorHAnsi"/>
        </w:rPr>
      </w:pPr>
      <w:r w:rsidRPr="00007671">
        <w:rPr>
          <w:rFonts w:cstheme="minorHAnsi"/>
        </w:rPr>
        <w:t xml:space="preserve">Dokumentni sistem je tesno vpet v procese </w:t>
      </w:r>
      <w:r w:rsidR="00A65FE9">
        <w:rPr>
          <w:rFonts w:cstheme="minorHAnsi"/>
        </w:rPr>
        <w:t>S</w:t>
      </w:r>
      <w:r w:rsidR="00A65FE9" w:rsidRPr="00007671">
        <w:rPr>
          <w:rFonts w:cstheme="minorHAnsi"/>
        </w:rPr>
        <w:t>klada</w:t>
      </w:r>
      <w:r w:rsidRPr="00007671">
        <w:rPr>
          <w:rFonts w:cstheme="minorHAnsi"/>
        </w:rPr>
        <w:t xml:space="preserve">, zato je v prenovi informacijskega sistema potrebno upoštevati dvosmerno integracijo novega sistema z dokumentnim sistemom. V praksi se želi izboljšati integriteta pri vnosu in iskanju podatkov na način, da je za določen produkt </w:t>
      </w:r>
      <w:r w:rsidR="000D250E">
        <w:rPr>
          <w:rFonts w:cstheme="minorHAnsi"/>
        </w:rPr>
        <w:t>s</w:t>
      </w:r>
      <w:r w:rsidR="00A65FE9" w:rsidRPr="00007671">
        <w:rPr>
          <w:rFonts w:cstheme="minorHAnsi"/>
        </w:rPr>
        <w:t>klada (npr.</w:t>
      </w:r>
      <w:r w:rsidRPr="00007671">
        <w:rPr>
          <w:rFonts w:cstheme="minorHAnsi"/>
        </w:rPr>
        <w:t xml:space="preserve"> določeno pogodbo) omogočen prenos vseh dokumentov, ki jih ima ta objekt skozi trajanje pogodbe oz. celotno zgodovino. </w:t>
      </w:r>
    </w:p>
    <w:p w14:paraId="5122C590" w14:textId="6841423E" w:rsidR="007151F6" w:rsidRDefault="007151F6" w:rsidP="00007671">
      <w:pPr>
        <w:rPr>
          <w:rFonts w:cstheme="minorHAnsi"/>
        </w:rPr>
      </w:pPr>
      <w:r w:rsidRPr="00007671">
        <w:rPr>
          <w:rFonts w:cstheme="minorHAnsi"/>
        </w:rPr>
        <w:t xml:space="preserve">Potrebno je zagotoviti integracijo, ki bo za določeno entiteto v </w:t>
      </w:r>
      <w:r w:rsidR="009F2BA1">
        <w:rPr>
          <w:rFonts w:cstheme="minorHAnsi"/>
        </w:rPr>
        <w:t xml:space="preserve">CORE in </w:t>
      </w:r>
      <w:proofErr w:type="spellStart"/>
      <w:r w:rsidR="009F2BA1">
        <w:rPr>
          <w:rFonts w:cstheme="minorHAnsi"/>
        </w:rPr>
        <w:t>Pantheon</w:t>
      </w:r>
      <w:proofErr w:type="spellEnd"/>
      <w:r w:rsidR="009F2BA1" w:rsidRPr="00007671">
        <w:rPr>
          <w:rFonts w:cstheme="minorHAnsi"/>
        </w:rPr>
        <w:t xml:space="preserve"> </w:t>
      </w:r>
      <w:r w:rsidRPr="00007671">
        <w:rPr>
          <w:rFonts w:cstheme="minorHAnsi"/>
        </w:rPr>
        <w:t xml:space="preserve">pridobila vse podatke v </w:t>
      </w:r>
      <w:proofErr w:type="spellStart"/>
      <w:r w:rsidRPr="00007671">
        <w:rPr>
          <w:rFonts w:cstheme="minorHAnsi"/>
        </w:rPr>
        <w:t>BusinessConnect</w:t>
      </w:r>
      <w:proofErr w:type="spellEnd"/>
      <w:r w:rsidRPr="00007671">
        <w:rPr>
          <w:rFonts w:cstheme="minorHAnsi"/>
        </w:rPr>
        <w:t xml:space="preserve"> in preko izmenjanih povezav zagotoviti direkten dostop iz </w:t>
      </w:r>
      <w:r w:rsidR="009F2BA1">
        <w:rPr>
          <w:rFonts w:cstheme="minorHAnsi"/>
        </w:rPr>
        <w:t xml:space="preserve">CORE in </w:t>
      </w:r>
      <w:proofErr w:type="spellStart"/>
      <w:r w:rsidR="009F2BA1">
        <w:rPr>
          <w:rFonts w:cstheme="minorHAnsi"/>
        </w:rPr>
        <w:t>Pantheon</w:t>
      </w:r>
      <w:proofErr w:type="spellEnd"/>
      <w:r w:rsidRPr="00007671">
        <w:rPr>
          <w:rFonts w:cstheme="minorHAnsi"/>
        </w:rPr>
        <w:t xml:space="preserve"> v BC preko klika na povezavo določenega dokumenta. </w:t>
      </w:r>
    </w:p>
    <w:p w14:paraId="16769A76" w14:textId="43BCADB9" w:rsidR="009301A4" w:rsidRPr="00007671" w:rsidRDefault="009301A4" w:rsidP="00007671">
      <w:pPr>
        <w:rPr>
          <w:rFonts w:cstheme="minorHAnsi"/>
        </w:rPr>
      </w:pPr>
      <w:r>
        <w:t xml:space="preserve">Zahteve integracije </w:t>
      </w:r>
      <w:r w:rsidR="00B53FA3">
        <w:t>BC</w:t>
      </w:r>
      <w:r>
        <w:t xml:space="preserve"> z CORE </w:t>
      </w:r>
      <w:r w:rsidR="00B53FA3">
        <w:t xml:space="preserve">in </w:t>
      </w:r>
      <w:proofErr w:type="spellStart"/>
      <w:r w:rsidR="00B53FA3">
        <w:t>Pantheon</w:t>
      </w:r>
      <w:proofErr w:type="spellEnd"/>
      <w:r>
        <w:t>:</w:t>
      </w:r>
    </w:p>
    <w:tbl>
      <w:tblPr>
        <w:tblStyle w:val="Tabelamrea"/>
        <w:tblW w:w="9062" w:type="dxa"/>
        <w:tblInd w:w="595" w:type="dxa"/>
        <w:tblLook w:val="04A0" w:firstRow="1" w:lastRow="0" w:firstColumn="1" w:lastColumn="0" w:noHBand="0" w:noVBand="1"/>
      </w:tblPr>
      <w:tblGrid>
        <w:gridCol w:w="704"/>
        <w:gridCol w:w="2382"/>
        <w:gridCol w:w="5976"/>
      </w:tblGrid>
      <w:tr w:rsidR="008034DA" w14:paraId="781E7DC9" w14:textId="77777777" w:rsidTr="007B6ADE">
        <w:tc>
          <w:tcPr>
            <w:tcW w:w="704" w:type="dxa"/>
            <w:shd w:val="clear" w:color="auto" w:fill="E7E6E6" w:themeFill="background2"/>
          </w:tcPr>
          <w:p w14:paraId="2A493639" w14:textId="77777777" w:rsidR="008034DA" w:rsidRDefault="008034DA" w:rsidP="007B6ADE">
            <w:r>
              <w:t>ID</w:t>
            </w:r>
          </w:p>
        </w:tc>
        <w:tc>
          <w:tcPr>
            <w:tcW w:w="2382" w:type="dxa"/>
            <w:shd w:val="clear" w:color="auto" w:fill="E7E6E6" w:themeFill="background2"/>
          </w:tcPr>
          <w:p w14:paraId="55B1F429" w14:textId="77777777" w:rsidR="008034DA" w:rsidRDefault="008034DA" w:rsidP="007B6ADE">
            <w:r>
              <w:t>Naziv zahteve</w:t>
            </w:r>
          </w:p>
        </w:tc>
        <w:tc>
          <w:tcPr>
            <w:tcW w:w="5976" w:type="dxa"/>
            <w:shd w:val="clear" w:color="auto" w:fill="E7E6E6" w:themeFill="background2"/>
          </w:tcPr>
          <w:p w14:paraId="26F09F5D" w14:textId="77777777" w:rsidR="008034DA" w:rsidRDefault="008034DA" w:rsidP="007B6ADE">
            <w:r>
              <w:t>Podrobnejši opis zahteve</w:t>
            </w:r>
          </w:p>
        </w:tc>
      </w:tr>
      <w:tr w:rsidR="008034DA" w14:paraId="3697A566" w14:textId="77777777" w:rsidTr="007B6ADE">
        <w:tc>
          <w:tcPr>
            <w:tcW w:w="704" w:type="dxa"/>
          </w:tcPr>
          <w:p w14:paraId="44CC8167" w14:textId="2411C999" w:rsidR="008034DA" w:rsidRDefault="005F140D" w:rsidP="007B6ADE">
            <w:r>
              <w:t>1</w:t>
            </w:r>
          </w:p>
        </w:tc>
        <w:tc>
          <w:tcPr>
            <w:tcW w:w="2382" w:type="dxa"/>
          </w:tcPr>
          <w:p w14:paraId="748D3025" w14:textId="77777777" w:rsidR="008034DA" w:rsidRDefault="008034DA" w:rsidP="007B6ADE">
            <w:r>
              <w:t>Pošiljanje podatkov CORE-&gt;BC</w:t>
            </w:r>
          </w:p>
        </w:tc>
        <w:tc>
          <w:tcPr>
            <w:tcW w:w="5976" w:type="dxa"/>
          </w:tcPr>
          <w:p w14:paraId="677CF293" w14:textId="77777777" w:rsidR="008034DA" w:rsidRDefault="008034DA" w:rsidP="007B6ADE">
            <w:pPr>
              <w:spacing w:after="160" w:line="259" w:lineRule="auto"/>
            </w:pPr>
            <w:r>
              <w:t xml:space="preserve">Pošiljanje meta podatkov v </w:t>
            </w:r>
            <w:proofErr w:type="spellStart"/>
            <w:r>
              <w:t>xml</w:t>
            </w:r>
            <w:proofErr w:type="spellEnd"/>
            <w:r>
              <w:t xml:space="preserve"> formatu in/ali prilog v </w:t>
            </w:r>
            <w:proofErr w:type="spellStart"/>
            <w:r>
              <w:t>pdf</w:t>
            </w:r>
            <w:proofErr w:type="spellEnd"/>
            <w:r>
              <w:t xml:space="preserve"> formatu. </w:t>
            </w:r>
          </w:p>
          <w:p w14:paraId="3F72EA69" w14:textId="3D367808" w:rsidR="008034DA" w:rsidRDefault="008034DA" w:rsidP="007B6ADE">
            <w:pPr>
              <w:spacing w:after="160" w:line="259" w:lineRule="auto"/>
            </w:pPr>
            <w:r>
              <w:t xml:space="preserve">Izdelava funkcionalnosti ali prilagoditev obstoječega modula, ki skrbi za integracijo </w:t>
            </w:r>
            <w:proofErr w:type="spellStart"/>
            <w:r>
              <w:t>Patnheon</w:t>
            </w:r>
            <w:proofErr w:type="spellEnd"/>
            <w:r>
              <w:t>-&gt;BC. Dokumenti (</w:t>
            </w:r>
            <w:r w:rsidRPr="000E4F9E">
              <w:t>vloge, sklepi</w:t>
            </w:r>
            <w:r>
              <w:t xml:space="preserve"> vlog</w:t>
            </w:r>
            <w:r w:rsidRPr="000E4F9E">
              <w:t>, pogodbe</w:t>
            </w:r>
            <w:r>
              <w:t xml:space="preserve">, aneksi, obračuni, opomini, </w:t>
            </w:r>
            <w:proofErr w:type="spellStart"/>
            <w:r>
              <w:t>IOPji</w:t>
            </w:r>
            <w:proofErr w:type="spellEnd"/>
            <w:r>
              <w:t>, amortizacijski načrt</w:t>
            </w:r>
            <w:r w:rsidR="00F52D69">
              <w:t>i</w:t>
            </w:r>
            <w:r>
              <w:t>), ki  bodo po novem nastajali v CORE,  se bodo pošiljali v BC iz CORE.</w:t>
            </w:r>
          </w:p>
        </w:tc>
      </w:tr>
      <w:tr w:rsidR="008034DA" w14:paraId="70345E7B" w14:textId="77777777" w:rsidTr="007B6ADE">
        <w:tc>
          <w:tcPr>
            <w:tcW w:w="704" w:type="dxa"/>
          </w:tcPr>
          <w:p w14:paraId="72B0F911" w14:textId="602493A1" w:rsidR="008034DA" w:rsidRDefault="005F140D" w:rsidP="007B6ADE">
            <w:r>
              <w:t>2</w:t>
            </w:r>
          </w:p>
        </w:tc>
        <w:tc>
          <w:tcPr>
            <w:tcW w:w="2382" w:type="dxa"/>
          </w:tcPr>
          <w:p w14:paraId="0A4FF82A" w14:textId="7A8C9E28" w:rsidR="008034DA" w:rsidRDefault="008034DA" w:rsidP="007B6ADE">
            <w:r w:rsidRPr="000E4F9E">
              <w:t>Povezav</w:t>
            </w:r>
            <w:r>
              <w:t xml:space="preserve">a do </w:t>
            </w:r>
            <w:r w:rsidRPr="000E4F9E">
              <w:t>dokument</w:t>
            </w:r>
            <w:r>
              <w:t>ov v BC</w:t>
            </w:r>
          </w:p>
        </w:tc>
        <w:tc>
          <w:tcPr>
            <w:tcW w:w="5976" w:type="dxa"/>
          </w:tcPr>
          <w:p w14:paraId="38F027D1" w14:textId="65CE3F06" w:rsidR="008034DA" w:rsidRDefault="008034DA" w:rsidP="007B6ADE">
            <w:pPr>
              <w:spacing w:line="259" w:lineRule="auto"/>
            </w:pPr>
            <w:r>
              <w:t xml:space="preserve">V CORE in </w:t>
            </w:r>
            <w:proofErr w:type="spellStart"/>
            <w:r>
              <w:t>P</w:t>
            </w:r>
            <w:r w:rsidR="00F52D69">
              <w:t>a</w:t>
            </w:r>
            <w:r>
              <w:t>tnheon</w:t>
            </w:r>
            <w:proofErr w:type="spellEnd"/>
            <w:r>
              <w:t xml:space="preserve"> </w:t>
            </w:r>
            <w:r w:rsidR="00261323">
              <w:t xml:space="preserve">naj </w:t>
            </w:r>
            <w:r>
              <w:t xml:space="preserve">bo </w:t>
            </w:r>
            <w:r w:rsidRPr="000E4F9E">
              <w:t>zagotov</w:t>
            </w:r>
            <w:r>
              <w:t>ljen</w:t>
            </w:r>
            <w:r w:rsidR="00F52D69">
              <w:t xml:space="preserve"> </w:t>
            </w:r>
            <w:r w:rsidRPr="000E4F9E">
              <w:t xml:space="preserve">dostop </w:t>
            </w:r>
            <w:r>
              <w:t>do dokum</w:t>
            </w:r>
            <w:r w:rsidR="00F52D69">
              <w:t>e</w:t>
            </w:r>
            <w:r>
              <w:t xml:space="preserve">ntov shranjenih </w:t>
            </w:r>
            <w:r w:rsidRPr="000E4F9E">
              <w:t xml:space="preserve"> v BC preko klika na povezavo določenega dokumenta</w:t>
            </w:r>
            <w:r>
              <w:t>.</w:t>
            </w:r>
          </w:p>
        </w:tc>
      </w:tr>
      <w:tr w:rsidR="00FA069A" w14:paraId="05BFEAB5" w14:textId="77777777" w:rsidTr="007B6ADE">
        <w:tc>
          <w:tcPr>
            <w:tcW w:w="704" w:type="dxa"/>
          </w:tcPr>
          <w:p w14:paraId="204E01DD" w14:textId="2BEDB142" w:rsidR="00FA069A" w:rsidRDefault="005F140D" w:rsidP="007B6ADE">
            <w:r>
              <w:lastRenderedPageBreak/>
              <w:t>3</w:t>
            </w:r>
          </w:p>
        </w:tc>
        <w:tc>
          <w:tcPr>
            <w:tcW w:w="2382" w:type="dxa"/>
          </w:tcPr>
          <w:p w14:paraId="6BAA40D1" w14:textId="554CFD4F" w:rsidR="00FA069A" w:rsidRPr="000E4F9E" w:rsidRDefault="00FA069A" w:rsidP="007B6ADE">
            <w:r>
              <w:t>Obremenitveni test</w:t>
            </w:r>
            <w:r w:rsidR="0001074C">
              <w:t xml:space="preserve"> CORE-&gt;BC</w:t>
            </w:r>
          </w:p>
        </w:tc>
        <w:tc>
          <w:tcPr>
            <w:tcW w:w="5976" w:type="dxa"/>
          </w:tcPr>
          <w:p w14:paraId="7D858157" w14:textId="76D650AF" w:rsidR="00FA069A" w:rsidRDefault="0001074C" w:rsidP="007B6ADE">
            <w:pPr>
              <w:spacing w:line="259" w:lineRule="auto"/>
            </w:pPr>
            <w:r w:rsidRPr="0001074C">
              <w:t xml:space="preserve">Naročnik in izvajalec skupaj pripravita vsebinski scenarij in izvedeta tehnični test, ki bo simuliral izmenjavo transakcij v obsegu 3 kratnika normalnega predvidenega prometa. Preveri se obremenitev strežnika. Izmenjava podatkov mora steči brez prekinitve delovanja sistema in/ali </w:t>
            </w:r>
            <w:proofErr w:type="spellStart"/>
            <w:r w:rsidRPr="0001074C">
              <w:t>sql</w:t>
            </w:r>
            <w:proofErr w:type="spellEnd"/>
            <w:r w:rsidRPr="0001074C">
              <w:t xml:space="preserve"> strežnika. Preveri se »podatkovno smetenje«. Integracija ne sme za sabo puščati nepotrebnih podatkov, razen če so ti nujno potrebni za potrebe vzdrževanja kot npr.  log prenosov.</w:t>
            </w:r>
          </w:p>
        </w:tc>
      </w:tr>
    </w:tbl>
    <w:p w14:paraId="3E625929" w14:textId="77777777" w:rsidR="00E27DA4" w:rsidRPr="00E27DA4" w:rsidRDefault="00E27DA4" w:rsidP="00E27DA4"/>
    <w:p w14:paraId="2DD78EF0" w14:textId="37759235" w:rsidR="00525B8D" w:rsidRDefault="000438CA" w:rsidP="00525B8D">
      <w:pPr>
        <w:pStyle w:val="Naslov1"/>
      </w:pPr>
      <w:bookmarkStart w:id="50" w:name="_Toc146119633"/>
      <w:r>
        <w:t xml:space="preserve">Integracija </w:t>
      </w:r>
      <w:r w:rsidR="00E76477">
        <w:t>e-</w:t>
      </w:r>
      <w:r>
        <w:t>portal</w:t>
      </w:r>
      <w:bookmarkEnd w:id="50"/>
    </w:p>
    <w:p w14:paraId="13A21D94" w14:textId="7F9C6C5F" w:rsidR="00210C72" w:rsidRDefault="00E95349" w:rsidP="00AC64E5">
      <w:r>
        <w:t xml:space="preserve">V </w:t>
      </w:r>
      <w:r w:rsidR="006C5195">
        <w:t xml:space="preserve">CORE </w:t>
      </w:r>
      <w:r>
        <w:t xml:space="preserve">bo potrebno zagotoviti integracijo </w:t>
      </w:r>
      <w:r w:rsidR="008B51CB">
        <w:t xml:space="preserve">z e-portalom. </w:t>
      </w:r>
      <w:r w:rsidR="00E76477">
        <w:t>E-p</w:t>
      </w:r>
      <w:r w:rsidR="009D4AAB">
        <w:t>ortal je</w:t>
      </w:r>
      <w:r w:rsidR="00F543B1">
        <w:t xml:space="preserve"> javno dostopna</w:t>
      </w:r>
      <w:r w:rsidR="009D4AAB">
        <w:t xml:space="preserve"> spletna aplikacija </w:t>
      </w:r>
      <w:r w:rsidR="006F68D1">
        <w:t>za komunikacijo zunanjih uporabnikov(podjet</w:t>
      </w:r>
      <w:r w:rsidR="00C10948">
        <w:t>ji</w:t>
      </w:r>
      <w:r w:rsidR="006F68D1">
        <w:t xml:space="preserve">) s </w:t>
      </w:r>
      <w:r w:rsidR="00A4527F">
        <w:t>S</w:t>
      </w:r>
      <w:r w:rsidR="00840EEA">
        <w:t>kladom</w:t>
      </w:r>
      <w:r w:rsidR="006F68D1">
        <w:t xml:space="preserve">. </w:t>
      </w:r>
      <w:r w:rsidR="00E76477">
        <w:t>O</w:t>
      </w:r>
      <w:r w:rsidR="006F68D1">
        <w:t>mogoča registracijo uporabnikov, ki predstavljajo odgovorne osebe s strani podjetja. Uporabniku je omogočeno dodajanje</w:t>
      </w:r>
      <w:r w:rsidR="00E76477">
        <w:t xml:space="preserve"> en</w:t>
      </w:r>
      <w:r w:rsidR="005B50CE">
        <w:t>e</w:t>
      </w:r>
      <w:r w:rsidR="00E76477">
        <w:t>ga ali več podjetji</w:t>
      </w:r>
      <w:r w:rsidR="006F68D1">
        <w:t xml:space="preserve"> s katerim</w:t>
      </w:r>
      <w:r w:rsidR="00E76477">
        <w:t>i</w:t>
      </w:r>
      <w:r w:rsidR="006F68D1">
        <w:t xml:space="preserve"> se bo prijavil na izbrane razpise in pozive. Prijav</w:t>
      </w:r>
      <w:r w:rsidR="008E1E47">
        <w:t>a</w:t>
      </w:r>
      <w:r w:rsidR="006F68D1">
        <w:t xml:space="preserve"> na razpis ali poziv se izvede preko </w:t>
      </w:r>
      <w:r w:rsidR="000456C0">
        <w:t>prijavnih listov</w:t>
      </w:r>
      <w:r w:rsidR="00EF626A">
        <w:t>, ki se z oddajo spremenijo v vloge.</w:t>
      </w:r>
      <w:r w:rsidR="00623CFB">
        <w:t xml:space="preserve"> Določeni razpisi zahtevajo </w:t>
      </w:r>
      <w:r w:rsidR="004D640F">
        <w:t xml:space="preserve">oddajo </w:t>
      </w:r>
      <w:r w:rsidR="004F30EE">
        <w:t>poročil</w:t>
      </w:r>
      <w:r w:rsidR="00623CFB">
        <w:t xml:space="preserve">, ki jih lahko uporabnik naloži na sam </w:t>
      </w:r>
      <w:r w:rsidR="004F30EE">
        <w:t>e-</w:t>
      </w:r>
      <w:r w:rsidR="00623CFB">
        <w:t>portal</w:t>
      </w:r>
      <w:r w:rsidR="005103CB">
        <w:t>.</w:t>
      </w:r>
      <w:r w:rsidR="00623CFB">
        <w:t xml:space="preserve"> </w:t>
      </w:r>
      <w:r w:rsidR="005103CB">
        <w:t>P</w:t>
      </w:r>
      <w:r w:rsidR="00623CFB">
        <w:t xml:space="preserve">odobno velja za zahtevke, ki pa so del </w:t>
      </w:r>
      <w:r w:rsidR="00D22761">
        <w:t xml:space="preserve">javnih </w:t>
      </w:r>
      <w:r w:rsidR="00623CFB">
        <w:t>pozivov.</w:t>
      </w:r>
      <w:r w:rsidR="00DE3BC3">
        <w:t xml:space="preserve"> </w:t>
      </w:r>
      <w:r w:rsidR="00E50FAA">
        <w:t>E-portal je</w:t>
      </w:r>
      <w:r w:rsidR="009E6B3F">
        <w:t xml:space="preserve"> integriran z BC</w:t>
      </w:r>
      <w:r w:rsidR="00F33BE6">
        <w:t>. BC je portal</w:t>
      </w:r>
      <w:r w:rsidR="000E5B4C">
        <w:t>,</w:t>
      </w:r>
      <w:r w:rsidR="000E4223">
        <w:t xml:space="preserve"> kjer s</w:t>
      </w:r>
      <w:r w:rsidR="008F637E">
        <w:t>e</w:t>
      </w:r>
      <w:r w:rsidR="000E4223">
        <w:t xml:space="preserve"> </w:t>
      </w:r>
      <w:r w:rsidR="008F637E">
        <w:t xml:space="preserve">shranjujejo </w:t>
      </w:r>
      <w:r w:rsidR="00C30781">
        <w:t xml:space="preserve">vsi </w:t>
      </w:r>
      <w:r w:rsidR="007C05AC">
        <w:t>dokumenti</w:t>
      </w:r>
      <w:r w:rsidR="003068DD">
        <w:t>. Dokumenti, ki so označeni z ustreznimi meta podatki</w:t>
      </w:r>
      <w:r w:rsidR="007C05AC">
        <w:t xml:space="preserve"> so prikazani v </w:t>
      </w:r>
      <w:r w:rsidR="00EB0E1C">
        <w:t>e-</w:t>
      </w:r>
      <w:r w:rsidR="00942FFC">
        <w:t>portalu. Za p</w:t>
      </w:r>
      <w:r w:rsidR="00AA63C2">
        <w:t>odpisovanje</w:t>
      </w:r>
      <w:r w:rsidR="00942FFC">
        <w:t xml:space="preserve"> dokumentov</w:t>
      </w:r>
      <w:r w:rsidR="00AA63C2">
        <w:t xml:space="preserve"> skrbi orodje </w:t>
      </w:r>
      <w:proofErr w:type="spellStart"/>
      <w:r w:rsidR="00CD455B" w:rsidRPr="0006172F">
        <w:rPr>
          <w:b/>
          <w:bCs/>
        </w:rPr>
        <w:t>mSign</w:t>
      </w:r>
      <w:proofErr w:type="spellEnd"/>
      <w:r w:rsidR="00D451A4">
        <w:t>.</w:t>
      </w:r>
      <w:r w:rsidR="00544623">
        <w:t xml:space="preserve"> </w:t>
      </w:r>
    </w:p>
    <w:p w14:paraId="08CE841B" w14:textId="786C3A01" w:rsidR="007D4C01" w:rsidRDefault="00C6206E" w:rsidP="00AC64E5">
      <w:r>
        <w:t xml:space="preserve">Integracija </w:t>
      </w:r>
      <w:r w:rsidR="00D22761">
        <w:t>naj</w:t>
      </w:r>
      <w:r>
        <w:t xml:space="preserve"> omogoča</w:t>
      </w:r>
      <w:r w:rsidR="001C2D73">
        <w:t xml:space="preserve"> </w:t>
      </w:r>
      <w:r>
        <w:t>komuni</w:t>
      </w:r>
      <w:r w:rsidR="00066762">
        <w:t>k</w:t>
      </w:r>
      <w:r>
        <w:t xml:space="preserve">acijo med </w:t>
      </w:r>
      <w:r w:rsidR="00AC127E">
        <w:t>e-</w:t>
      </w:r>
      <w:r>
        <w:t xml:space="preserve">portalom in </w:t>
      </w:r>
      <w:r w:rsidR="006C5195">
        <w:t>CORE</w:t>
      </w:r>
      <w:r w:rsidR="00B55EB2">
        <w:t>.</w:t>
      </w:r>
      <w:r w:rsidR="00C84695">
        <w:t xml:space="preserve"> </w:t>
      </w:r>
      <w:r w:rsidR="00606FB5">
        <w:t>I</w:t>
      </w:r>
      <w:r w:rsidR="00C402F9">
        <w:t>z portala v</w:t>
      </w:r>
      <w:r w:rsidR="000967C2">
        <w:t xml:space="preserve"> </w:t>
      </w:r>
      <w:r w:rsidR="006C5195">
        <w:t xml:space="preserve">CORE </w:t>
      </w:r>
      <w:r w:rsidR="00D22761">
        <w:t xml:space="preserve">naj </w:t>
      </w:r>
      <w:r w:rsidR="007D0C01">
        <w:t xml:space="preserve">se </w:t>
      </w:r>
      <w:r w:rsidR="00DE49DF">
        <w:t>prenaša</w:t>
      </w:r>
      <w:r w:rsidR="00D22761">
        <w:t>jo</w:t>
      </w:r>
      <w:r w:rsidR="00DE49DF">
        <w:t xml:space="preserve"> zaključene</w:t>
      </w:r>
      <w:r w:rsidR="00C402F9">
        <w:t xml:space="preserve"> vloge, ki bodo oddane s strani podjetji</w:t>
      </w:r>
      <w:r w:rsidR="006D7443">
        <w:t>. O</w:t>
      </w:r>
      <w:r w:rsidR="00F01382">
        <w:t xml:space="preserve">mogočeno </w:t>
      </w:r>
      <w:r w:rsidR="00D22761">
        <w:t xml:space="preserve">naj </w:t>
      </w:r>
      <w:r w:rsidR="00F01382">
        <w:t>bo spreminjanje naslovov</w:t>
      </w:r>
      <w:r w:rsidR="008B6B91">
        <w:t>, ki služijo</w:t>
      </w:r>
      <w:r w:rsidR="00F01382">
        <w:t xml:space="preserve"> za obveščanje. </w:t>
      </w:r>
    </w:p>
    <w:p w14:paraId="74EF1AFF" w14:textId="1C3F05AA" w:rsidR="00623CFB" w:rsidRDefault="00C84695" w:rsidP="00AC64E5">
      <w:r>
        <w:t xml:space="preserve">Komunikacija </w:t>
      </w:r>
      <w:r w:rsidR="00D22761">
        <w:t>naj</w:t>
      </w:r>
      <w:r>
        <w:t xml:space="preserve"> poteka preko REST klicev, ki </w:t>
      </w:r>
      <w:r w:rsidR="00D22761">
        <w:t xml:space="preserve">naj </w:t>
      </w:r>
      <w:r>
        <w:t xml:space="preserve">bodo ustrezno zaščiteni, kar pomeni, da bo pregled in prenos podatkov omogočen samo osebam z ustreznimi </w:t>
      </w:r>
      <w:r w:rsidR="00C96D1D">
        <w:t>pooblastili</w:t>
      </w:r>
      <w:r w:rsidR="00FF4829">
        <w:t xml:space="preserve"> in</w:t>
      </w:r>
      <w:r w:rsidR="00A70F5A">
        <w:t xml:space="preserve"> v skladu z vsemi varnostnimi zahtevami podanimi v poglavju </w:t>
      </w:r>
      <w:r w:rsidR="003E6F14">
        <w:t>»</w:t>
      </w:r>
      <w:hyperlink w:anchor="_Varnostne_zahteve" w:history="1">
        <w:r w:rsidR="003E6F14" w:rsidRPr="003E6F14">
          <w:rPr>
            <w:rStyle w:val="Hiperpovezava"/>
          </w:rPr>
          <w:t>varnostne zahteve</w:t>
        </w:r>
      </w:hyperlink>
      <w:r w:rsidR="003E6F14">
        <w:t>«</w:t>
      </w:r>
      <w:r w:rsidR="00A70F5A">
        <w:t>.</w:t>
      </w:r>
    </w:p>
    <w:p w14:paraId="735CE666" w14:textId="77777777" w:rsidR="004A1766" w:rsidRDefault="00497C86" w:rsidP="004A1766">
      <w:pPr>
        <w:keepNext/>
      </w:pPr>
      <w:r>
        <w:rPr>
          <w:noProof/>
        </w:rPr>
        <w:drawing>
          <wp:inline distT="0" distB="0" distL="0" distR="0" wp14:anchorId="27A3AE3A" wp14:editId="3DC31C4C">
            <wp:extent cx="5759450" cy="2379980"/>
            <wp:effectExtent l="0" t="0" r="6350" b="0"/>
            <wp:docPr id="12" name="Slika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2379980"/>
                    </a:xfrm>
                    <a:prstGeom prst="rect">
                      <a:avLst/>
                    </a:prstGeom>
                  </pic:spPr>
                </pic:pic>
              </a:graphicData>
            </a:graphic>
          </wp:inline>
        </w:drawing>
      </w:r>
    </w:p>
    <w:p w14:paraId="3A2ECE0C" w14:textId="0AF03DBE" w:rsidR="00F734CB" w:rsidRDefault="00F734CB" w:rsidP="00C13D94">
      <w:pPr>
        <w:pStyle w:val="Napis"/>
        <w:keepNext/>
      </w:pPr>
    </w:p>
    <w:p w14:paraId="073BE339" w14:textId="3133236C" w:rsidR="004408CD" w:rsidRDefault="00F734CB" w:rsidP="00F734CB">
      <w:pPr>
        <w:pStyle w:val="Napis"/>
      </w:pPr>
      <w:bookmarkStart w:id="51" w:name="_Toc146119739"/>
      <w:r>
        <w:t xml:space="preserve">Slika </w:t>
      </w:r>
      <w:r w:rsidR="00830F5C">
        <w:fldChar w:fldCharType="begin"/>
      </w:r>
      <w:r w:rsidR="00830F5C">
        <w:instrText xml:space="preserve"> SEQ Slika \* ARABIC </w:instrText>
      </w:r>
      <w:r w:rsidR="00830F5C">
        <w:fldChar w:fldCharType="separate"/>
      </w:r>
      <w:r w:rsidR="00A46CCB">
        <w:rPr>
          <w:noProof/>
        </w:rPr>
        <w:t>12</w:t>
      </w:r>
      <w:r w:rsidR="00830F5C">
        <w:rPr>
          <w:noProof/>
        </w:rPr>
        <w:fldChar w:fldCharType="end"/>
      </w:r>
      <w:r>
        <w:t>: Shema komunikacije</w:t>
      </w:r>
      <w:bookmarkEnd w:id="51"/>
    </w:p>
    <w:p w14:paraId="4BA5D6A2" w14:textId="77777777" w:rsidR="00F64386" w:rsidRPr="00F64386" w:rsidRDefault="00F64386" w:rsidP="00F64386"/>
    <w:tbl>
      <w:tblPr>
        <w:tblStyle w:val="Tabelamrea"/>
        <w:tblW w:w="9062" w:type="dxa"/>
        <w:tblInd w:w="595" w:type="dxa"/>
        <w:tblLook w:val="04A0" w:firstRow="1" w:lastRow="0" w:firstColumn="1" w:lastColumn="0" w:noHBand="0" w:noVBand="1"/>
      </w:tblPr>
      <w:tblGrid>
        <w:gridCol w:w="704"/>
        <w:gridCol w:w="2382"/>
        <w:gridCol w:w="5976"/>
      </w:tblGrid>
      <w:tr w:rsidR="00F64386" w14:paraId="7FC75230" w14:textId="77777777" w:rsidTr="00A77C02">
        <w:tc>
          <w:tcPr>
            <w:tcW w:w="704" w:type="dxa"/>
            <w:shd w:val="clear" w:color="auto" w:fill="E7E6E6" w:themeFill="background2"/>
          </w:tcPr>
          <w:p w14:paraId="69D48017" w14:textId="77777777" w:rsidR="00F64386" w:rsidRDefault="00F64386" w:rsidP="008152D7">
            <w:r>
              <w:t>ID</w:t>
            </w:r>
          </w:p>
        </w:tc>
        <w:tc>
          <w:tcPr>
            <w:tcW w:w="2382" w:type="dxa"/>
            <w:shd w:val="clear" w:color="auto" w:fill="E7E6E6" w:themeFill="background2"/>
          </w:tcPr>
          <w:p w14:paraId="1842E633" w14:textId="77777777" w:rsidR="00F64386" w:rsidRDefault="00F64386" w:rsidP="008152D7">
            <w:r>
              <w:t>Naziv zahteve</w:t>
            </w:r>
          </w:p>
        </w:tc>
        <w:tc>
          <w:tcPr>
            <w:tcW w:w="5976" w:type="dxa"/>
            <w:shd w:val="clear" w:color="auto" w:fill="E7E6E6" w:themeFill="background2"/>
          </w:tcPr>
          <w:p w14:paraId="5985DEF5" w14:textId="77777777" w:rsidR="00F64386" w:rsidRDefault="00F64386" w:rsidP="008152D7">
            <w:r>
              <w:t>Podrobnejši opis zahteve</w:t>
            </w:r>
          </w:p>
        </w:tc>
      </w:tr>
      <w:tr w:rsidR="005F140D" w14:paraId="01A2789F" w14:textId="77777777" w:rsidTr="00A77C02">
        <w:tc>
          <w:tcPr>
            <w:tcW w:w="704" w:type="dxa"/>
          </w:tcPr>
          <w:p w14:paraId="1CA8FEF0" w14:textId="49045276" w:rsidR="005F140D" w:rsidRDefault="005F140D" w:rsidP="005F140D">
            <w:r>
              <w:t>1</w:t>
            </w:r>
          </w:p>
        </w:tc>
        <w:tc>
          <w:tcPr>
            <w:tcW w:w="2382" w:type="dxa"/>
          </w:tcPr>
          <w:p w14:paraId="1A490EA3" w14:textId="265983EF" w:rsidR="005F140D" w:rsidRDefault="005F140D" w:rsidP="005F140D">
            <w:r>
              <w:t>Povezava z e-portalom</w:t>
            </w:r>
          </w:p>
        </w:tc>
        <w:tc>
          <w:tcPr>
            <w:tcW w:w="5976" w:type="dxa"/>
          </w:tcPr>
          <w:p w14:paraId="7FC347B2" w14:textId="4E8E10A5" w:rsidR="005F140D" w:rsidRDefault="005F140D" w:rsidP="005F140D">
            <w:pPr>
              <w:spacing w:after="160" w:line="259" w:lineRule="auto"/>
            </w:pPr>
            <w:r>
              <w:t>Vzpostavitev povezave in komunikacije z e-portalom preko REST klicev.</w:t>
            </w:r>
          </w:p>
        </w:tc>
      </w:tr>
      <w:tr w:rsidR="005F140D" w14:paraId="4D1F4E9C" w14:textId="77777777" w:rsidTr="00A77C02">
        <w:tc>
          <w:tcPr>
            <w:tcW w:w="704" w:type="dxa"/>
          </w:tcPr>
          <w:p w14:paraId="723812AA" w14:textId="45DC5B19" w:rsidR="005F140D" w:rsidRDefault="005F140D" w:rsidP="005F140D">
            <w:r>
              <w:t>2</w:t>
            </w:r>
          </w:p>
        </w:tc>
        <w:tc>
          <w:tcPr>
            <w:tcW w:w="2382" w:type="dxa"/>
          </w:tcPr>
          <w:p w14:paraId="6C30EB88" w14:textId="0D600363" w:rsidR="005F140D" w:rsidRDefault="005F140D" w:rsidP="005F140D">
            <w:r>
              <w:t>Dostop do razpisov</w:t>
            </w:r>
          </w:p>
        </w:tc>
        <w:tc>
          <w:tcPr>
            <w:tcW w:w="5976" w:type="dxa"/>
          </w:tcPr>
          <w:p w14:paraId="2BC8B047" w14:textId="391C2481" w:rsidR="005F140D" w:rsidRDefault="005F140D" w:rsidP="005F140D">
            <w:pPr>
              <w:spacing w:line="259" w:lineRule="auto"/>
            </w:pPr>
            <w:r>
              <w:t>Dostop do vseh razpisov, ki so v sistemu</w:t>
            </w:r>
            <w:r w:rsidR="00B15148">
              <w:t>.</w:t>
            </w:r>
          </w:p>
        </w:tc>
      </w:tr>
      <w:tr w:rsidR="005F140D" w14:paraId="591A564C" w14:textId="77777777" w:rsidTr="00A77C02">
        <w:tc>
          <w:tcPr>
            <w:tcW w:w="704" w:type="dxa"/>
          </w:tcPr>
          <w:p w14:paraId="5685F3E9" w14:textId="319FACF1" w:rsidR="005F140D" w:rsidRDefault="005F140D" w:rsidP="005F140D">
            <w:r>
              <w:t>3</w:t>
            </w:r>
          </w:p>
        </w:tc>
        <w:tc>
          <w:tcPr>
            <w:tcW w:w="2382" w:type="dxa"/>
          </w:tcPr>
          <w:p w14:paraId="6BEB1466" w14:textId="50EB61B9" w:rsidR="005F140D" w:rsidRDefault="005F140D" w:rsidP="005F140D">
            <w:r>
              <w:t>Dostop do vavčerjev</w:t>
            </w:r>
          </w:p>
        </w:tc>
        <w:tc>
          <w:tcPr>
            <w:tcW w:w="5976" w:type="dxa"/>
          </w:tcPr>
          <w:p w14:paraId="347A7654" w14:textId="34B1F861" w:rsidR="005F140D" w:rsidRDefault="005F140D" w:rsidP="005F140D">
            <w:pPr>
              <w:spacing w:line="259" w:lineRule="auto"/>
            </w:pPr>
            <w:r>
              <w:t>Dostop do vse vavčerjev, ki so v sistemu</w:t>
            </w:r>
            <w:r w:rsidR="00B15148">
              <w:t>.</w:t>
            </w:r>
          </w:p>
        </w:tc>
      </w:tr>
      <w:tr w:rsidR="005F140D" w14:paraId="58CF818D" w14:textId="77777777" w:rsidTr="00A77C02">
        <w:tc>
          <w:tcPr>
            <w:tcW w:w="704" w:type="dxa"/>
          </w:tcPr>
          <w:p w14:paraId="7749EF82" w14:textId="55BA71BE" w:rsidR="005F140D" w:rsidRDefault="005F140D" w:rsidP="005F140D">
            <w:r>
              <w:t>4</w:t>
            </w:r>
          </w:p>
        </w:tc>
        <w:tc>
          <w:tcPr>
            <w:tcW w:w="2382" w:type="dxa"/>
          </w:tcPr>
          <w:p w14:paraId="6A7657B8" w14:textId="3CBEF59F" w:rsidR="005F140D" w:rsidRDefault="005F140D" w:rsidP="005F140D">
            <w:r>
              <w:t>Seznam vlog</w:t>
            </w:r>
          </w:p>
        </w:tc>
        <w:tc>
          <w:tcPr>
            <w:tcW w:w="5976" w:type="dxa"/>
          </w:tcPr>
          <w:p w14:paraId="591013AC" w14:textId="43D0B6B3" w:rsidR="005F140D" w:rsidRDefault="005F140D" w:rsidP="005F140D">
            <w:pPr>
              <w:spacing w:line="259" w:lineRule="auto"/>
            </w:pPr>
            <w:r>
              <w:t>Pridobitev seznama vlog v sistemu, ki so bile kadarkoli kreirane</w:t>
            </w:r>
            <w:r w:rsidR="00B15148">
              <w:t>.</w:t>
            </w:r>
          </w:p>
        </w:tc>
      </w:tr>
      <w:tr w:rsidR="005F140D" w14:paraId="7CC7285F" w14:textId="77777777" w:rsidTr="00A77C02">
        <w:tc>
          <w:tcPr>
            <w:tcW w:w="704" w:type="dxa"/>
          </w:tcPr>
          <w:p w14:paraId="60D49105" w14:textId="6CAA57D8" w:rsidR="005F140D" w:rsidRDefault="005F140D" w:rsidP="005F140D">
            <w:r>
              <w:t>5</w:t>
            </w:r>
          </w:p>
        </w:tc>
        <w:tc>
          <w:tcPr>
            <w:tcW w:w="2382" w:type="dxa"/>
          </w:tcPr>
          <w:p w14:paraId="55CC484E" w14:textId="6648B507" w:rsidR="005F140D" w:rsidRDefault="005F140D" w:rsidP="005F140D">
            <w:r>
              <w:t>Podatki o vlogi</w:t>
            </w:r>
          </w:p>
        </w:tc>
        <w:tc>
          <w:tcPr>
            <w:tcW w:w="5976" w:type="dxa"/>
          </w:tcPr>
          <w:p w14:paraId="18FEA9DC" w14:textId="5AB7A4C6" w:rsidR="005F140D" w:rsidRDefault="005F140D" w:rsidP="005F140D">
            <w:pPr>
              <w:spacing w:line="259" w:lineRule="auto"/>
            </w:pPr>
            <w:r>
              <w:t>Pridobitev podrobnih podatkov o vlogi</w:t>
            </w:r>
            <w:r w:rsidR="00B15148">
              <w:t>.</w:t>
            </w:r>
          </w:p>
        </w:tc>
      </w:tr>
      <w:tr w:rsidR="005F140D" w14:paraId="44D801CF" w14:textId="77777777" w:rsidTr="00A77C02">
        <w:tc>
          <w:tcPr>
            <w:tcW w:w="704" w:type="dxa"/>
          </w:tcPr>
          <w:p w14:paraId="7CB6843E" w14:textId="5DF8E0CB" w:rsidR="005F140D" w:rsidRDefault="005F140D" w:rsidP="005F140D">
            <w:r>
              <w:t>6</w:t>
            </w:r>
          </w:p>
        </w:tc>
        <w:tc>
          <w:tcPr>
            <w:tcW w:w="2382" w:type="dxa"/>
          </w:tcPr>
          <w:p w14:paraId="00FC439A" w14:textId="098DB29C" w:rsidR="005F140D" w:rsidRDefault="005F140D" w:rsidP="005F140D">
            <w:r>
              <w:t>Seznam vseh dokumentov</w:t>
            </w:r>
          </w:p>
        </w:tc>
        <w:tc>
          <w:tcPr>
            <w:tcW w:w="5976" w:type="dxa"/>
          </w:tcPr>
          <w:p w14:paraId="68BA0ED5" w14:textId="1BF13823" w:rsidR="005F140D" w:rsidRDefault="005F140D" w:rsidP="005F140D">
            <w:pPr>
              <w:spacing w:line="259" w:lineRule="auto"/>
            </w:pPr>
            <w:r>
              <w:t>Pridobi seznam dokumentov naloženih iz BC -&gt; e-portal</w:t>
            </w:r>
            <w:r w:rsidR="00B15148">
              <w:t>.</w:t>
            </w:r>
          </w:p>
        </w:tc>
      </w:tr>
      <w:tr w:rsidR="005F140D" w14:paraId="465D703F" w14:textId="77777777" w:rsidTr="00A77C02">
        <w:tc>
          <w:tcPr>
            <w:tcW w:w="704" w:type="dxa"/>
          </w:tcPr>
          <w:p w14:paraId="0F24EFD3" w14:textId="2FD4B82B" w:rsidR="005F140D" w:rsidRDefault="005F140D" w:rsidP="005F140D">
            <w:r>
              <w:t>7</w:t>
            </w:r>
          </w:p>
        </w:tc>
        <w:tc>
          <w:tcPr>
            <w:tcW w:w="2382" w:type="dxa"/>
          </w:tcPr>
          <w:p w14:paraId="171117CB" w14:textId="7E6D8CDC" w:rsidR="005F140D" w:rsidRDefault="005F140D" w:rsidP="005F140D">
            <w:r>
              <w:t>Nalaganje dokumentov</w:t>
            </w:r>
          </w:p>
        </w:tc>
        <w:tc>
          <w:tcPr>
            <w:tcW w:w="5976" w:type="dxa"/>
          </w:tcPr>
          <w:p w14:paraId="05CA8BAF" w14:textId="0EF1814C" w:rsidR="005F140D" w:rsidRDefault="005F140D" w:rsidP="005F140D">
            <w:pPr>
              <w:spacing w:line="259" w:lineRule="auto"/>
            </w:pPr>
            <w:r>
              <w:t>Nalaganje in spreminjanje dokumentov</w:t>
            </w:r>
            <w:r w:rsidR="00B15148">
              <w:t>.</w:t>
            </w:r>
          </w:p>
        </w:tc>
      </w:tr>
      <w:tr w:rsidR="005F140D" w14:paraId="168F1739" w14:textId="77777777" w:rsidTr="00A77C02">
        <w:tc>
          <w:tcPr>
            <w:tcW w:w="704" w:type="dxa"/>
          </w:tcPr>
          <w:p w14:paraId="46F945D2" w14:textId="0EAA1D18" w:rsidR="005F140D" w:rsidRDefault="005F140D" w:rsidP="005F140D">
            <w:r>
              <w:t>8</w:t>
            </w:r>
          </w:p>
        </w:tc>
        <w:tc>
          <w:tcPr>
            <w:tcW w:w="2382" w:type="dxa"/>
          </w:tcPr>
          <w:p w14:paraId="63F862D4" w14:textId="21B5CD54" w:rsidR="005F140D" w:rsidRDefault="005F140D" w:rsidP="005F140D">
            <w:r>
              <w:t>Brisanje dokumentov</w:t>
            </w:r>
          </w:p>
        </w:tc>
        <w:tc>
          <w:tcPr>
            <w:tcW w:w="5976" w:type="dxa"/>
          </w:tcPr>
          <w:p w14:paraId="4AF43B2D" w14:textId="2EF684DB" w:rsidR="005F140D" w:rsidRDefault="005F140D" w:rsidP="005F140D">
            <w:pPr>
              <w:spacing w:line="259" w:lineRule="auto"/>
            </w:pPr>
            <w:r>
              <w:t>Brisanje dokumentov glede na nji</w:t>
            </w:r>
            <w:r w:rsidR="00B15148">
              <w:t>h</w:t>
            </w:r>
            <w:r>
              <w:t>ovo identifikacijsko številko</w:t>
            </w:r>
            <w:r w:rsidR="00B15148">
              <w:t>.</w:t>
            </w:r>
          </w:p>
        </w:tc>
      </w:tr>
      <w:tr w:rsidR="005F140D" w14:paraId="7E335E90" w14:textId="77777777" w:rsidTr="00A77C02">
        <w:tc>
          <w:tcPr>
            <w:tcW w:w="704" w:type="dxa"/>
          </w:tcPr>
          <w:p w14:paraId="14C2E1E5" w14:textId="2F2AE288" w:rsidR="005F140D" w:rsidRDefault="005F140D" w:rsidP="005F140D">
            <w:r>
              <w:t>9</w:t>
            </w:r>
          </w:p>
        </w:tc>
        <w:tc>
          <w:tcPr>
            <w:tcW w:w="2382" w:type="dxa"/>
          </w:tcPr>
          <w:p w14:paraId="1360D3E1" w14:textId="0573EDB3" w:rsidR="005F140D" w:rsidRDefault="005F140D" w:rsidP="005F140D">
            <w:r>
              <w:t>Spreminjanje naslovov za obveščanje</w:t>
            </w:r>
          </w:p>
        </w:tc>
        <w:tc>
          <w:tcPr>
            <w:tcW w:w="5976" w:type="dxa"/>
          </w:tcPr>
          <w:p w14:paraId="04AD0F5F" w14:textId="197432A9" w:rsidR="005F140D" w:rsidRDefault="005F140D" w:rsidP="005F140D">
            <w:pPr>
              <w:spacing w:line="259" w:lineRule="auto"/>
            </w:pPr>
            <w:r>
              <w:t>Možnost spremembe naslovov za obveščanje</w:t>
            </w:r>
            <w:r w:rsidR="00B15148">
              <w:t>.</w:t>
            </w:r>
          </w:p>
        </w:tc>
      </w:tr>
      <w:tr w:rsidR="005F140D" w14:paraId="3FCBEB89" w14:textId="77777777" w:rsidTr="00A77C02">
        <w:tc>
          <w:tcPr>
            <w:tcW w:w="704" w:type="dxa"/>
          </w:tcPr>
          <w:p w14:paraId="57496BE3" w14:textId="07FF6E44" w:rsidR="005F140D" w:rsidRDefault="005F140D" w:rsidP="005F140D">
            <w:r>
              <w:t>10</w:t>
            </w:r>
          </w:p>
        </w:tc>
        <w:tc>
          <w:tcPr>
            <w:tcW w:w="2382" w:type="dxa"/>
          </w:tcPr>
          <w:p w14:paraId="36BCB789" w14:textId="49EBE3BB" w:rsidR="005F140D" w:rsidRDefault="005F140D" w:rsidP="005F140D">
            <w:r>
              <w:t>Obremenitveni test CORE&lt;-&gt;</w:t>
            </w:r>
            <w:proofErr w:type="spellStart"/>
            <w:r>
              <w:t>ePortal</w:t>
            </w:r>
            <w:proofErr w:type="spellEnd"/>
          </w:p>
        </w:tc>
        <w:tc>
          <w:tcPr>
            <w:tcW w:w="5976" w:type="dxa"/>
          </w:tcPr>
          <w:p w14:paraId="00D9D4F8" w14:textId="502E380B" w:rsidR="005F140D" w:rsidRDefault="005F140D" w:rsidP="005F140D">
            <w:pPr>
              <w:spacing w:line="259" w:lineRule="auto"/>
            </w:pPr>
            <w:r w:rsidRPr="0001074C">
              <w:t xml:space="preserve">Naročnik in izvajalec skupaj pripravita vsebinski scenarij in izvedeta tehnični test, ki bo simuliral izmenjavo transakcij v obsegu 3 kratnika normalnega predvidenega prometa. Preveri se obremenitev strežnika. Izmenjava podatkov mora steči brez prekinitve delovanja sistema in/ali </w:t>
            </w:r>
            <w:proofErr w:type="spellStart"/>
            <w:r w:rsidRPr="0001074C">
              <w:t>sql</w:t>
            </w:r>
            <w:proofErr w:type="spellEnd"/>
            <w:r w:rsidRPr="0001074C">
              <w:t xml:space="preserve"> strežnika. Preveri se »podatkovno smetenje«. Integracija ne sme za sabo puščati nepotrebnih podatkov, razen če so ti nujno potrebni za potrebe vzdrževanja kot npr.  log prenosov.</w:t>
            </w:r>
          </w:p>
        </w:tc>
      </w:tr>
    </w:tbl>
    <w:p w14:paraId="30214163" w14:textId="77777777" w:rsidR="00F64386" w:rsidRPr="00F64386" w:rsidRDefault="00F64386" w:rsidP="00F64386"/>
    <w:p w14:paraId="25118ED5" w14:textId="258B96E5" w:rsidR="00780877" w:rsidRDefault="00780877" w:rsidP="000438CA">
      <w:pPr>
        <w:pStyle w:val="Naslov1"/>
      </w:pPr>
      <w:bookmarkStart w:id="52" w:name="_Toc146119634"/>
      <w:r>
        <w:t xml:space="preserve">Integracija </w:t>
      </w:r>
      <w:proofErr w:type="spellStart"/>
      <w:r>
        <w:t>UJPnet</w:t>
      </w:r>
      <w:bookmarkEnd w:id="52"/>
      <w:proofErr w:type="spellEnd"/>
    </w:p>
    <w:p w14:paraId="24C8FD65" w14:textId="4F9285A9" w:rsidR="00512912" w:rsidRPr="00F17B55" w:rsidRDefault="00512912" w:rsidP="008C59D8">
      <w:proofErr w:type="spellStart"/>
      <w:r w:rsidRPr="00F17B55">
        <w:t>UJPnet</w:t>
      </w:r>
      <w:proofErr w:type="spellEnd"/>
      <w:r w:rsidRPr="00F17B55">
        <w:t xml:space="preserve"> je spletna aplikacija, namenjena elektronskemu poslovanju proračunskih uporabnikov z UJP. Da plačilne storitve ni potrebno izvajati ročno preko </w:t>
      </w:r>
      <w:proofErr w:type="spellStart"/>
      <w:r w:rsidRPr="00F17B55">
        <w:t>UJPnet</w:t>
      </w:r>
      <w:proofErr w:type="spellEnd"/>
      <w:r w:rsidRPr="00F17B55">
        <w:t xml:space="preserve"> spletne aplikacije</w:t>
      </w:r>
      <w:r w:rsidR="00B15148">
        <w:t>,</w:t>
      </w:r>
      <w:r w:rsidRPr="00F17B55">
        <w:t xml:space="preserve"> je potrebna integracija z UJP</w:t>
      </w:r>
      <w:r w:rsidR="00313823" w:rsidRPr="00F17B55">
        <w:t xml:space="preserve"> na </w:t>
      </w:r>
      <w:proofErr w:type="spellStart"/>
      <w:r w:rsidR="00313823" w:rsidRPr="00F17B55">
        <w:t>Pantheon</w:t>
      </w:r>
      <w:proofErr w:type="spellEnd"/>
      <w:r w:rsidR="00313823" w:rsidRPr="00F17B55">
        <w:t xml:space="preserve"> in </w:t>
      </w:r>
      <w:r w:rsidR="006C5195">
        <w:t>CORE</w:t>
      </w:r>
      <w:r w:rsidRPr="00F17B55">
        <w:t>.</w:t>
      </w:r>
    </w:p>
    <w:p w14:paraId="51C14DD4" w14:textId="34090FAD" w:rsidR="001B3CB9" w:rsidRDefault="00FD2BC3" w:rsidP="00774236">
      <w:r w:rsidRPr="00F17B55">
        <w:t xml:space="preserve">Za </w:t>
      </w:r>
      <w:r w:rsidR="00E007BA" w:rsidRPr="00F17B55">
        <w:t>integracijo z</w:t>
      </w:r>
      <w:r w:rsidRPr="00F17B55">
        <w:t xml:space="preserve">a prejete </w:t>
      </w:r>
      <w:r w:rsidR="00D87B1F" w:rsidRPr="00F17B55">
        <w:t xml:space="preserve">in izdane </w:t>
      </w:r>
      <w:r w:rsidRPr="00F17B55">
        <w:t xml:space="preserve">fakture z </w:t>
      </w:r>
      <w:proofErr w:type="spellStart"/>
      <w:r w:rsidRPr="00F17B55">
        <w:t>UJPnet</w:t>
      </w:r>
      <w:proofErr w:type="spellEnd"/>
      <w:r w:rsidRPr="00F17B55">
        <w:t xml:space="preserve"> </w:t>
      </w:r>
      <w:r w:rsidR="00E007BA" w:rsidRPr="00F17B55">
        <w:t xml:space="preserve"> </w:t>
      </w:r>
      <w:r w:rsidR="00DC141D">
        <w:t xml:space="preserve">poskrbi </w:t>
      </w:r>
      <w:r w:rsidR="00DC141D" w:rsidRPr="00F17B55">
        <w:t xml:space="preserve"> </w:t>
      </w:r>
      <w:r w:rsidRPr="00F17B55">
        <w:t>dokumentn</w:t>
      </w:r>
      <w:r w:rsidR="00E007BA" w:rsidRPr="00F17B55">
        <w:t>i</w:t>
      </w:r>
      <w:r w:rsidRPr="00F17B55">
        <w:t xml:space="preserve"> sistem BC. </w:t>
      </w:r>
      <w:r w:rsidR="00616650" w:rsidRPr="00F17B55">
        <w:t xml:space="preserve">Preko </w:t>
      </w:r>
      <w:proofErr w:type="spellStart"/>
      <w:r w:rsidR="00616650" w:rsidRPr="00F17B55">
        <w:t>Pantheon</w:t>
      </w:r>
      <w:proofErr w:type="spellEnd"/>
      <w:r w:rsidR="00616650" w:rsidRPr="00F17B55">
        <w:t xml:space="preserve"> sistema naj poteka integracija z </w:t>
      </w:r>
      <w:proofErr w:type="spellStart"/>
      <w:r w:rsidR="00616650" w:rsidRPr="00F17B55">
        <w:t>UJPnet</w:t>
      </w:r>
      <w:proofErr w:type="spellEnd"/>
      <w:r w:rsidR="00616650" w:rsidRPr="00F17B55">
        <w:t xml:space="preserve"> za izpiske prometa plačil in plačilnih nalogov. </w:t>
      </w:r>
      <w:r w:rsidR="001B3CB9">
        <w:t xml:space="preserve">V </w:t>
      </w:r>
      <w:r w:rsidR="006C5195">
        <w:t xml:space="preserve">CORE </w:t>
      </w:r>
      <w:r w:rsidR="001B3CB9">
        <w:t>naj</w:t>
      </w:r>
      <w:r w:rsidR="000E5B4C">
        <w:t xml:space="preserve"> poteka</w:t>
      </w:r>
      <w:r w:rsidR="001B3CB9">
        <w:t xml:space="preserve"> </w:t>
      </w:r>
      <w:r w:rsidR="007D3E15">
        <w:t xml:space="preserve">integracija z </w:t>
      </w:r>
      <w:proofErr w:type="spellStart"/>
      <w:r w:rsidR="007D3E15">
        <w:t>UJPnet</w:t>
      </w:r>
      <w:proofErr w:type="spellEnd"/>
      <w:r w:rsidR="007D3E15">
        <w:t xml:space="preserve"> </w:t>
      </w:r>
      <w:r w:rsidR="000E5B4C">
        <w:t xml:space="preserve">in </w:t>
      </w:r>
      <w:r w:rsidR="007D3E15">
        <w:t>pokriva</w:t>
      </w:r>
      <w:r w:rsidR="00434137">
        <w:t xml:space="preserve"> še</w:t>
      </w:r>
      <w:r w:rsidR="007D3E15">
        <w:t xml:space="preserve"> pošiljanje SEPA direktnih bremenitev.</w:t>
      </w:r>
      <w:r w:rsidR="00135FCD">
        <w:t xml:space="preserve"> V</w:t>
      </w:r>
      <w:r w:rsidR="001B3CB9">
        <w:t xml:space="preserve"> </w:t>
      </w:r>
      <w:r w:rsidR="006C5195">
        <w:t xml:space="preserve">CORE </w:t>
      </w:r>
      <w:r w:rsidR="001B3CB9">
        <w:t xml:space="preserve">naj </w:t>
      </w:r>
      <w:r w:rsidR="00135FCD">
        <w:t xml:space="preserve">integracija </w:t>
      </w:r>
      <w:r w:rsidR="001B3CB9">
        <w:t xml:space="preserve">poteka preko spletne storitve UJP B2B (»Business to </w:t>
      </w:r>
      <w:proofErr w:type="spellStart"/>
      <w:r w:rsidR="001B3CB9">
        <w:t>busines</w:t>
      </w:r>
      <w:proofErr w:type="spellEnd"/>
      <w:r w:rsidR="001B3CB9">
        <w:t>«").</w:t>
      </w:r>
    </w:p>
    <w:p w14:paraId="4F83F891" w14:textId="77D7D882" w:rsidR="00774236" w:rsidRDefault="00774236" w:rsidP="00774236">
      <w:r>
        <w:t xml:space="preserve">Uvožena plačila naj se knjižijo posebej v </w:t>
      </w:r>
      <w:proofErr w:type="spellStart"/>
      <w:r w:rsidR="004734F0">
        <w:t>Pantheon</w:t>
      </w:r>
      <w:proofErr w:type="spellEnd"/>
      <w:r>
        <w:t xml:space="preserve">. V shemi plačil naj se beleži, da je posamezen dokument plačan. Za evidentiranje je pomembno, da se vzporedno vodi pomožna plačilna knjiga. </w:t>
      </w:r>
    </w:p>
    <w:p w14:paraId="14E3C0AC" w14:textId="33EA6DC4" w:rsidR="00774236" w:rsidRDefault="00774236" w:rsidP="00774236">
      <w:r>
        <w:t xml:space="preserve">Spletna storitev UJP B2B je opisana s pomočjo jezika WSDL (SOAP 1.2). Za dostop se uporablja varni HTTPS protokol. </w:t>
      </w:r>
      <w:proofErr w:type="spellStart"/>
      <w:r>
        <w:t>Avtentikacija</w:t>
      </w:r>
      <w:proofErr w:type="spellEnd"/>
      <w:r>
        <w:t xml:space="preserve"> in avtorizacija poteka s pomočjo certifikata in gesla. Za izpolnjevanje </w:t>
      </w:r>
      <w:r>
        <w:lastRenderedPageBreak/>
        <w:t xml:space="preserve">tehničnih zahtev pri uporabi UJP B2B mora strežnik podpirati funkcionalnost vmesnika B2B ter spletno potrdilo za informacijske sisteme ali spletno potrdilo za </w:t>
      </w:r>
      <w:proofErr w:type="spellStart"/>
      <w:r>
        <w:t>avtentikacijo</w:t>
      </w:r>
      <w:proofErr w:type="spellEnd"/>
      <w:r>
        <w:t xml:space="preserve"> spletišč izdajatelja SIGEN-CA ali </w:t>
      </w:r>
      <w:r w:rsidRPr="007775A1">
        <w:t>SIGOV-CA. Postopek za pripravo vmesnika B2B je opisan v dokumentu »B2B – opis vmesnika« (</w:t>
      </w:r>
      <w:r w:rsidR="00FF5942" w:rsidRPr="007775A1">
        <w:t xml:space="preserve">https://www.gov.si/assets/organi-v-sestavi/UJP/datoteke/storitve/strukture-sifranti/UJPnet-B2B-Interface.pdf </w:t>
      </w:r>
      <w:r w:rsidRPr="007775A1">
        <w:t>).</w:t>
      </w:r>
    </w:p>
    <w:p w14:paraId="24E832C7" w14:textId="189351B8" w:rsidR="00B21679" w:rsidRDefault="00B65798" w:rsidP="008C59D8">
      <w:r>
        <w:t xml:space="preserve">Zahteve </w:t>
      </w:r>
      <w:r w:rsidR="00B21679">
        <w:t>Integracij</w:t>
      </w:r>
      <w:r>
        <w:t>e</w:t>
      </w:r>
      <w:r w:rsidR="00B21679">
        <w:t xml:space="preserve"> z UJP.</w:t>
      </w:r>
      <w:r w:rsidR="00C83362">
        <w:t>n</w:t>
      </w:r>
      <w:r w:rsidR="00B21679">
        <w:t>et</w:t>
      </w:r>
      <w:r>
        <w:t xml:space="preserve"> </w:t>
      </w:r>
      <w:r w:rsidR="00C83362">
        <w:t>s</w:t>
      </w:r>
      <w:r>
        <w:t xml:space="preserve"> </w:t>
      </w:r>
      <w:r w:rsidR="006C5195">
        <w:t xml:space="preserve">CORE </w:t>
      </w:r>
      <w:r w:rsidR="00225C3C">
        <w:t xml:space="preserve">in </w:t>
      </w:r>
      <w:proofErr w:type="spellStart"/>
      <w:r w:rsidR="00225C3C">
        <w:t>Pantheon</w:t>
      </w:r>
      <w:proofErr w:type="spellEnd"/>
      <w:r>
        <w:t xml:space="preserve"> aplikacijo:</w:t>
      </w:r>
    </w:p>
    <w:tbl>
      <w:tblPr>
        <w:tblStyle w:val="Tabelamrea"/>
        <w:tblpPr w:leftFromText="141" w:rightFromText="141" w:vertAnchor="text" w:horzAnchor="page" w:tblpX="2480" w:tblpY="205"/>
        <w:tblW w:w="9062" w:type="dxa"/>
        <w:tblLook w:val="04A0" w:firstRow="1" w:lastRow="0" w:firstColumn="1" w:lastColumn="0" w:noHBand="0" w:noVBand="1"/>
      </w:tblPr>
      <w:tblGrid>
        <w:gridCol w:w="704"/>
        <w:gridCol w:w="1985"/>
        <w:gridCol w:w="6373"/>
      </w:tblGrid>
      <w:tr w:rsidR="0078594E" w14:paraId="16373095" w14:textId="77777777" w:rsidTr="0081312D">
        <w:tc>
          <w:tcPr>
            <w:tcW w:w="704" w:type="dxa"/>
            <w:shd w:val="clear" w:color="auto" w:fill="E7E6E6" w:themeFill="background2"/>
          </w:tcPr>
          <w:p w14:paraId="108957D9" w14:textId="77777777" w:rsidR="00B21679" w:rsidRDefault="00B21679" w:rsidP="00B21679">
            <w:r>
              <w:t>ID</w:t>
            </w:r>
          </w:p>
        </w:tc>
        <w:tc>
          <w:tcPr>
            <w:tcW w:w="1985" w:type="dxa"/>
            <w:shd w:val="clear" w:color="auto" w:fill="E7E6E6" w:themeFill="background2"/>
          </w:tcPr>
          <w:p w14:paraId="7FFBC73E" w14:textId="77777777" w:rsidR="00B21679" w:rsidRDefault="00B21679" w:rsidP="00B21679">
            <w:r>
              <w:t>Naziv zahteve</w:t>
            </w:r>
          </w:p>
        </w:tc>
        <w:tc>
          <w:tcPr>
            <w:tcW w:w="6373" w:type="dxa"/>
            <w:shd w:val="clear" w:color="auto" w:fill="E7E6E6" w:themeFill="background2"/>
          </w:tcPr>
          <w:p w14:paraId="79178430" w14:textId="77777777" w:rsidR="00B21679" w:rsidRDefault="00B21679" w:rsidP="00B21679">
            <w:r>
              <w:t>Podrobnejši opis zahteve</w:t>
            </w:r>
          </w:p>
        </w:tc>
      </w:tr>
      <w:tr w:rsidR="00F20A57" w14:paraId="250629AB" w14:textId="77777777" w:rsidTr="0081312D">
        <w:tc>
          <w:tcPr>
            <w:tcW w:w="704" w:type="dxa"/>
          </w:tcPr>
          <w:p w14:paraId="5E4F8371" w14:textId="51710FC4" w:rsidR="00F20A57" w:rsidRDefault="005F140D" w:rsidP="00B21679">
            <w:r>
              <w:t>1</w:t>
            </w:r>
          </w:p>
        </w:tc>
        <w:tc>
          <w:tcPr>
            <w:tcW w:w="1985" w:type="dxa"/>
          </w:tcPr>
          <w:p w14:paraId="6D2130D8" w14:textId="66B2B9E9" w:rsidR="00F20A57" w:rsidRDefault="00F20A57" w:rsidP="00B21679">
            <w:r>
              <w:t xml:space="preserve">Izpiski  plačila preko </w:t>
            </w:r>
            <w:proofErr w:type="spellStart"/>
            <w:r>
              <w:t>Pantheon</w:t>
            </w:r>
            <w:proofErr w:type="spellEnd"/>
          </w:p>
          <w:p w14:paraId="2B72728C" w14:textId="77777777" w:rsidR="00F20A57" w:rsidRDefault="00F20A57" w:rsidP="00B21679"/>
        </w:tc>
        <w:tc>
          <w:tcPr>
            <w:tcW w:w="6373" w:type="dxa"/>
          </w:tcPr>
          <w:p w14:paraId="60A13F4C" w14:textId="708DF41F" w:rsidR="00F20A57" w:rsidRDefault="00F20A57" w:rsidP="00B21679">
            <w:pPr>
              <w:spacing w:after="160" w:line="259" w:lineRule="auto"/>
            </w:pPr>
            <w:r>
              <w:t xml:space="preserve">Vzpostavi naj se integracija, ki omogoča prenos podatkov o dnevnem plačilnem prometu iz </w:t>
            </w:r>
            <w:proofErr w:type="spellStart"/>
            <w:r>
              <w:t>UJP</w:t>
            </w:r>
            <w:r w:rsidR="00C247C3">
              <w:t>n</w:t>
            </w:r>
            <w:r>
              <w:t>et</w:t>
            </w:r>
            <w:proofErr w:type="spellEnd"/>
            <w:r>
              <w:t xml:space="preserve">. Podatki se obdelujejo v </w:t>
            </w:r>
            <w:r w:rsidR="006C5195">
              <w:t>CORE</w:t>
            </w:r>
            <w:r>
              <w:t xml:space="preserve">. </w:t>
            </w:r>
          </w:p>
        </w:tc>
      </w:tr>
      <w:tr w:rsidR="00F20A57" w14:paraId="108A8BF9" w14:textId="77777777" w:rsidTr="0081312D">
        <w:tc>
          <w:tcPr>
            <w:tcW w:w="704" w:type="dxa"/>
          </w:tcPr>
          <w:p w14:paraId="78793D8A" w14:textId="6E29DCA0" w:rsidR="00F20A57" w:rsidRDefault="005F140D" w:rsidP="00B21679">
            <w:r>
              <w:t>2</w:t>
            </w:r>
          </w:p>
        </w:tc>
        <w:tc>
          <w:tcPr>
            <w:tcW w:w="1985" w:type="dxa"/>
          </w:tcPr>
          <w:p w14:paraId="5AAE6102" w14:textId="10DB4738" w:rsidR="00F20A57" w:rsidRDefault="00F20A57" w:rsidP="00B21679">
            <w:r>
              <w:t xml:space="preserve">SEPA </w:t>
            </w:r>
            <w:r w:rsidRPr="00404D16">
              <w:t xml:space="preserve"> direktne bremenitve</w:t>
            </w:r>
            <w:r>
              <w:t xml:space="preserve"> </w:t>
            </w:r>
            <w:r w:rsidR="006C5195">
              <w:t xml:space="preserve">CORE </w:t>
            </w:r>
          </w:p>
          <w:p w14:paraId="5E3ACEB8" w14:textId="77777777" w:rsidR="00F20A57" w:rsidRDefault="00F20A57" w:rsidP="00B21679"/>
        </w:tc>
        <w:tc>
          <w:tcPr>
            <w:tcW w:w="6373" w:type="dxa"/>
          </w:tcPr>
          <w:p w14:paraId="31C406F8" w14:textId="4747EFDB" w:rsidR="00F20A57" w:rsidRDefault="00F20A57" w:rsidP="00B21679">
            <w:pPr>
              <w:pStyle w:val="Odstavekseznama"/>
              <w:ind w:left="0"/>
            </w:pPr>
            <w:r>
              <w:t>Vzpostavi naj se integracija z UJP</w:t>
            </w:r>
            <w:r w:rsidR="00BA77F6">
              <w:t xml:space="preserve"> B2B</w:t>
            </w:r>
            <w:r>
              <w:t xml:space="preserve">, ki omogoča pripravo podatkov v </w:t>
            </w:r>
            <w:r w:rsidR="006C5195">
              <w:t>CORE</w:t>
            </w:r>
            <w:r>
              <w:t xml:space="preserve">. </w:t>
            </w:r>
          </w:p>
          <w:p w14:paraId="484C31EF" w14:textId="37368523" w:rsidR="00F20A57" w:rsidRDefault="00F20A57" w:rsidP="00B21679">
            <w:pPr>
              <w:pStyle w:val="Odstavekseznama"/>
              <w:ind w:left="0"/>
            </w:pPr>
            <w:r>
              <w:t>Direktna bremenitev SEPA je plačilni instrument, ki se izvaja po pravilih sheme SEPA v evrih med udeleženci (plačniki in prejemniki plačil), ki imajo račune pri bankah v območju SEPA in so pristopile k shemi SEPA. 8 ZBS - Priročnik za uporabo standarda (ISO 20022 za SEPA direktne obremenitve, verzija 2.1 Namenjena je enkratnim plačilom v breme večjega števila plačnikov, predvsem pa plačevanju ponavljajočih se obveznosti večjega števila plačnikov. Glede na udeležence sta predvideni dve shemi: - Osnovna shema SDD (</w:t>
            </w:r>
            <w:proofErr w:type="spellStart"/>
            <w:r>
              <w:t>Core</w:t>
            </w:r>
            <w:proofErr w:type="spellEnd"/>
            <w:r>
              <w:t xml:space="preserve"> SDD) namenjena plačnikom potrošnikom in - Medpodjetniška shema SDD (B2B SDD) med pravnimi subjekti (plačnik in prejemnik plačila sta lahko le pravna subjekta).</w:t>
            </w:r>
          </w:p>
          <w:p w14:paraId="11193ECA" w14:textId="6ECC6177" w:rsidR="00F20A57" w:rsidRDefault="00F20A57" w:rsidP="00B21679">
            <w:pPr>
              <w:spacing w:line="256" w:lineRule="auto"/>
            </w:pPr>
          </w:p>
        </w:tc>
      </w:tr>
      <w:tr w:rsidR="00F20A57" w14:paraId="4BE39DE2" w14:textId="77777777" w:rsidTr="0081312D">
        <w:tc>
          <w:tcPr>
            <w:tcW w:w="704" w:type="dxa"/>
          </w:tcPr>
          <w:p w14:paraId="2E2898F7" w14:textId="6B1EB4EF" w:rsidR="00F20A57" w:rsidRDefault="005F140D" w:rsidP="00B21679">
            <w:r>
              <w:t>3</w:t>
            </w:r>
          </w:p>
        </w:tc>
        <w:tc>
          <w:tcPr>
            <w:tcW w:w="1985" w:type="dxa"/>
          </w:tcPr>
          <w:p w14:paraId="6680F679" w14:textId="170FA3A8" w:rsidR="00F20A57" w:rsidRDefault="00B35550" w:rsidP="00B21679">
            <w:r>
              <w:t xml:space="preserve">Plačilni nalogi </w:t>
            </w:r>
            <w:r w:rsidR="00306C36">
              <w:t>v</w:t>
            </w:r>
            <w:r>
              <w:t xml:space="preserve"> </w:t>
            </w:r>
            <w:proofErr w:type="spellStart"/>
            <w:r>
              <w:t>Pantheon</w:t>
            </w:r>
            <w:proofErr w:type="spellEnd"/>
          </w:p>
        </w:tc>
        <w:tc>
          <w:tcPr>
            <w:tcW w:w="6373" w:type="dxa"/>
          </w:tcPr>
          <w:p w14:paraId="7C7C6961" w14:textId="2B72F3D9" w:rsidR="00F20A57" w:rsidRDefault="00B35550" w:rsidP="00B21679">
            <w:pPr>
              <w:spacing w:line="256" w:lineRule="auto"/>
            </w:pPr>
            <w:r>
              <w:t>Pl</w:t>
            </w:r>
            <w:r w:rsidR="00372D3D">
              <w:t>a</w:t>
            </w:r>
            <w:r>
              <w:t xml:space="preserve">čevanje računov. Kreiranje plačil, ki se jih posreduje na banko preko </w:t>
            </w:r>
            <w:proofErr w:type="spellStart"/>
            <w:r>
              <w:t>UJP</w:t>
            </w:r>
            <w:r w:rsidR="00372D3D">
              <w:t>n</w:t>
            </w:r>
            <w:r>
              <w:t>et</w:t>
            </w:r>
            <w:proofErr w:type="spellEnd"/>
            <w:r>
              <w:t>.</w:t>
            </w:r>
          </w:p>
        </w:tc>
      </w:tr>
    </w:tbl>
    <w:p w14:paraId="3131CDD9" w14:textId="77777777" w:rsidR="000B18A0" w:rsidRDefault="000B18A0" w:rsidP="008C59D8"/>
    <w:p w14:paraId="5B96F35D" w14:textId="77777777" w:rsidR="0060799E" w:rsidRDefault="0060799E" w:rsidP="0060799E">
      <w:pPr>
        <w:ind w:left="360"/>
      </w:pPr>
    </w:p>
    <w:p w14:paraId="4F787489" w14:textId="77777777" w:rsidR="0060799E" w:rsidRDefault="0060799E" w:rsidP="0060799E">
      <w:pPr>
        <w:ind w:left="360"/>
      </w:pPr>
    </w:p>
    <w:p w14:paraId="1E023C71" w14:textId="77777777" w:rsidR="00C83362" w:rsidRDefault="00C83362" w:rsidP="0060799E">
      <w:pPr>
        <w:ind w:left="360"/>
      </w:pPr>
    </w:p>
    <w:p w14:paraId="454BE078" w14:textId="77777777" w:rsidR="00C83362" w:rsidRDefault="00C83362" w:rsidP="0060799E">
      <w:pPr>
        <w:ind w:left="360"/>
      </w:pPr>
    </w:p>
    <w:p w14:paraId="4839D7AA" w14:textId="77777777" w:rsidR="00C83362" w:rsidRDefault="00C83362" w:rsidP="0060799E">
      <w:pPr>
        <w:ind w:left="360"/>
      </w:pPr>
    </w:p>
    <w:p w14:paraId="59663D8D" w14:textId="1C10568D" w:rsidR="000438CA" w:rsidRPr="00C83362" w:rsidRDefault="000438CA" w:rsidP="00C83362">
      <w:pPr>
        <w:pStyle w:val="Naslov1"/>
      </w:pPr>
      <w:bookmarkStart w:id="53" w:name="_Toc146119635"/>
      <w:r w:rsidRPr="00C83362">
        <w:t xml:space="preserve">Integracija </w:t>
      </w:r>
      <w:proofErr w:type="spellStart"/>
      <w:r w:rsidRPr="00C83362">
        <w:t>mSef</w:t>
      </w:r>
      <w:bookmarkEnd w:id="53"/>
      <w:proofErr w:type="spellEnd"/>
      <w:r w:rsidR="002810A8" w:rsidRPr="00C83362">
        <w:t xml:space="preserve"> </w:t>
      </w:r>
    </w:p>
    <w:p w14:paraId="4109E60E" w14:textId="71931714" w:rsidR="001B71DA" w:rsidRDefault="00EB547A" w:rsidP="007C23BB">
      <w:r>
        <w:t xml:space="preserve">V </w:t>
      </w:r>
      <w:r w:rsidR="006C5195">
        <w:t xml:space="preserve">CORE </w:t>
      </w:r>
      <w:r>
        <w:t xml:space="preserve">bo potrebno zagotoviti integracijo s sistemom </w:t>
      </w:r>
      <w:proofErr w:type="spellStart"/>
      <w:r>
        <w:t>mSef</w:t>
      </w:r>
      <w:proofErr w:type="spellEnd"/>
      <w:r>
        <w:t>. Gre za</w:t>
      </w:r>
      <w:r w:rsidR="00624A71">
        <w:t xml:space="preserve"> </w:t>
      </w:r>
      <w:r w:rsidR="00294E6A">
        <w:t xml:space="preserve">arhivski </w:t>
      </w:r>
      <w:r w:rsidR="00624A71">
        <w:t>sistem</w:t>
      </w:r>
      <w:r w:rsidR="00A6645E">
        <w:t>, ki omogoča</w:t>
      </w:r>
      <w:r w:rsidR="00A816D7">
        <w:t xml:space="preserve"> varno</w:t>
      </w:r>
      <w:r w:rsidR="00624A71">
        <w:t xml:space="preserve"> </w:t>
      </w:r>
      <w:r>
        <w:t>dolgoročno hra</w:t>
      </w:r>
      <w:r w:rsidR="00C83362">
        <w:t>mbo</w:t>
      </w:r>
      <w:r>
        <w:t xml:space="preserve"> </w:t>
      </w:r>
      <w:r w:rsidR="001E57CA">
        <w:t>različnih</w:t>
      </w:r>
      <w:r w:rsidR="00A6645E">
        <w:t xml:space="preserve"> vrst vsebin v elektronski obliki</w:t>
      </w:r>
      <w:r w:rsidR="001E57CA">
        <w:t>, kot so dokumenti, pogodbe, e-računi,</w:t>
      </w:r>
      <w:r>
        <w:t xml:space="preserve"> itd.</w:t>
      </w:r>
    </w:p>
    <w:p w14:paraId="586180E0" w14:textId="2FA5F497" w:rsidR="00AD66C2" w:rsidRDefault="00C83362" w:rsidP="007C23BB">
      <w:pPr>
        <w:rPr>
          <w:color w:val="FF0000"/>
        </w:rPr>
      </w:pPr>
      <w:r>
        <w:t xml:space="preserve">Dokumenti z dolgoročno hrambo se shranjujejo v </w:t>
      </w:r>
      <w:r w:rsidR="005F16C1">
        <w:t xml:space="preserve"> </w:t>
      </w:r>
      <w:proofErr w:type="spellStart"/>
      <w:r w:rsidR="005F16C1">
        <w:t>mSef</w:t>
      </w:r>
      <w:proofErr w:type="spellEnd"/>
      <w:r>
        <w:t>. Dokumenti kot so npr. pogodbena dokumentacija pri odobravanju pozivov in razpisov se shranjujejo neposredno iz dokumentnega sistema BC, dokumenti, ki</w:t>
      </w:r>
      <w:r w:rsidR="00F94151">
        <w:t xml:space="preserve"> bodo</w:t>
      </w:r>
      <w:r>
        <w:t xml:space="preserve"> izhaja</w:t>
      </w:r>
      <w:r w:rsidR="00F94151">
        <w:t>li</w:t>
      </w:r>
      <w:r>
        <w:t xml:space="preserve"> iz C</w:t>
      </w:r>
      <w:r w:rsidR="00F94151">
        <w:t>ORE</w:t>
      </w:r>
      <w:r>
        <w:t xml:space="preserve"> </w:t>
      </w:r>
      <w:r w:rsidR="00F94151">
        <w:t xml:space="preserve">in se ne bodo shranjevali v dokumentni sistem, </w:t>
      </w:r>
      <w:r>
        <w:t xml:space="preserve">se </w:t>
      </w:r>
      <w:r w:rsidR="00F94151">
        <w:t xml:space="preserve">naj </w:t>
      </w:r>
      <w:r>
        <w:t xml:space="preserve">shranjujejo neposredno v sistem za dolgoročno arhiviranje. </w:t>
      </w:r>
      <w:r w:rsidR="001568B4">
        <w:t xml:space="preserve"> </w:t>
      </w:r>
      <w:r w:rsidR="00AD66C2">
        <w:t xml:space="preserve">Podprta naj bo </w:t>
      </w:r>
      <w:r w:rsidR="009A49EA">
        <w:t>zahtev</w:t>
      </w:r>
      <w:r w:rsidR="00AD66C2">
        <w:t>a</w:t>
      </w:r>
      <w:r w:rsidR="009A49EA">
        <w:t xml:space="preserve"> po</w:t>
      </w:r>
      <w:r w:rsidR="00D17FA8">
        <w:t xml:space="preserve"> varnem</w:t>
      </w:r>
      <w:r w:rsidR="009A49EA">
        <w:t xml:space="preserve"> </w:t>
      </w:r>
      <w:r w:rsidR="009A49EA">
        <w:lastRenderedPageBreak/>
        <w:t>dolgoročnem hranjenju</w:t>
      </w:r>
      <w:r w:rsidR="005F16C1">
        <w:t>.</w:t>
      </w:r>
      <w:r w:rsidR="007C39E6">
        <w:t xml:space="preserve"> Pri shranjevanju bo potrebno </w:t>
      </w:r>
      <w:r w:rsidR="00C76E72">
        <w:t>določiti</w:t>
      </w:r>
      <w:r w:rsidR="00C4156F">
        <w:t xml:space="preserve"> ali že slediti</w:t>
      </w:r>
      <w:r w:rsidR="003E3128">
        <w:t xml:space="preserve"> dogovorjenemu</w:t>
      </w:r>
      <w:r w:rsidR="00C76E72">
        <w:t xml:space="preserve"> standard</w:t>
      </w:r>
      <w:r w:rsidR="00C4156F">
        <w:t>u</w:t>
      </w:r>
      <w:r w:rsidR="00C76E72">
        <w:t xml:space="preserve"> za </w:t>
      </w:r>
      <w:r w:rsidR="007C39E6">
        <w:t>poimenovanje</w:t>
      </w:r>
      <w:r w:rsidR="00C26486">
        <w:t xml:space="preserve"> datotek</w:t>
      </w:r>
      <w:r w:rsidR="007C39E6">
        <w:t xml:space="preserve">, ki bo v pomoč pri iskanju in </w:t>
      </w:r>
      <w:r w:rsidR="00D75FEC">
        <w:t xml:space="preserve">dostopanju do </w:t>
      </w:r>
      <w:r w:rsidR="00AF0693">
        <w:t>datotek</w:t>
      </w:r>
      <w:r w:rsidR="007C39E6">
        <w:t xml:space="preserve"> iz </w:t>
      </w:r>
      <w:r w:rsidR="003E3128">
        <w:t>arhivskega</w:t>
      </w:r>
      <w:r w:rsidR="00A70F5A">
        <w:t xml:space="preserve"> sistema.</w:t>
      </w:r>
      <w:r w:rsidR="00BC6E08">
        <w:rPr>
          <w:color w:val="FF0000"/>
        </w:rPr>
        <w:t xml:space="preserve"> </w:t>
      </w:r>
    </w:p>
    <w:p w14:paraId="712CF0BC" w14:textId="35440816" w:rsidR="0098505B" w:rsidRPr="0098505B" w:rsidRDefault="00C96D1D" w:rsidP="007C23BB">
      <w:pPr>
        <w:rPr>
          <w:color w:val="000000" w:themeColor="text1"/>
        </w:rPr>
      </w:pPr>
      <w:r>
        <w:t xml:space="preserve">Komunikacija </w:t>
      </w:r>
      <w:r w:rsidR="00AD66C2">
        <w:t xml:space="preserve">z </w:t>
      </w:r>
      <w:proofErr w:type="spellStart"/>
      <w:r w:rsidR="00AD66C2">
        <w:t>mSef</w:t>
      </w:r>
      <w:proofErr w:type="spellEnd"/>
      <w:r w:rsidR="00AD66C2">
        <w:t xml:space="preserve"> </w:t>
      </w:r>
      <w:r w:rsidR="00ED70AF">
        <w:t xml:space="preserve">naj </w:t>
      </w:r>
      <w:r>
        <w:t xml:space="preserve"> poteka preko SOAP ali REST klicev, ki </w:t>
      </w:r>
      <w:r w:rsidR="000E5B4C">
        <w:t xml:space="preserve">naj </w:t>
      </w:r>
      <w:r>
        <w:t>bodo ustrezno zaščiteni, kar pomeni, da bo pregled in prenos podatkov omogočen samo osebam z ustreznimi pooblastili</w:t>
      </w:r>
      <w:r w:rsidR="00267EED">
        <w:t>.</w:t>
      </w:r>
    </w:p>
    <w:p w14:paraId="01C3B16D" w14:textId="5A72CF32" w:rsidR="00A70F5A" w:rsidRDefault="00A70F5A" w:rsidP="007C23BB">
      <w:r>
        <w:t>Komunikacija med</w:t>
      </w:r>
      <w:r w:rsidR="00335E27">
        <w:t xml:space="preserve"> sistemom</w:t>
      </w:r>
      <w:r>
        <w:t xml:space="preserve"> </w:t>
      </w:r>
      <w:proofErr w:type="spellStart"/>
      <w:r w:rsidR="00335E27">
        <w:t>mSef</w:t>
      </w:r>
      <w:proofErr w:type="spellEnd"/>
      <w:r>
        <w:t xml:space="preserve"> in </w:t>
      </w:r>
      <w:r w:rsidR="006C5195">
        <w:t xml:space="preserve">CORE </w:t>
      </w:r>
      <w:r w:rsidR="000E5B4C">
        <w:t>naj</w:t>
      </w:r>
      <w:r>
        <w:t xml:space="preserve"> poteka v skladu z vsemi varnostnimi zahtevami podanimi v poglavju</w:t>
      </w:r>
      <w:r w:rsidR="003E6F14">
        <w:t xml:space="preserve"> »</w:t>
      </w:r>
      <w:hyperlink w:anchor="_Varnostne_zahteve" w:history="1">
        <w:r w:rsidR="003E6F14" w:rsidRPr="003E6F14">
          <w:rPr>
            <w:rStyle w:val="Hiperpovezava"/>
          </w:rPr>
          <w:t>varnostne zahteve</w:t>
        </w:r>
      </w:hyperlink>
      <w:r w:rsidR="003E6F14">
        <w:t>«</w:t>
      </w:r>
      <w:r>
        <w:t>.</w:t>
      </w:r>
    </w:p>
    <w:tbl>
      <w:tblPr>
        <w:tblStyle w:val="Tabelamrea"/>
        <w:tblW w:w="9062" w:type="dxa"/>
        <w:tblInd w:w="595" w:type="dxa"/>
        <w:tblLook w:val="04A0" w:firstRow="1" w:lastRow="0" w:firstColumn="1" w:lastColumn="0" w:noHBand="0" w:noVBand="1"/>
      </w:tblPr>
      <w:tblGrid>
        <w:gridCol w:w="704"/>
        <w:gridCol w:w="2382"/>
        <w:gridCol w:w="5976"/>
      </w:tblGrid>
      <w:tr w:rsidR="00D149A9" w14:paraId="58F114CC" w14:textId="77777777" w:rsidTr="007B6ADE">
        <w:tc>
          <w:tcPr>
            <w:tcW w:w="704" w:type="dxa"/>
            <w:shd w:val="clear" w:color="auto" w:fill="E7E6E6" w:themeFill="background2"/>
          </w:tcPr>
          <w:p w14:paraId="3771A7D4" w14:textId="77777777" w:rsidR="00D149A9" w:rsidRDefault="00D149A9" w:rsidP="007B6ADE">
            <w:r>
              <w:t>ID</w:t>
            </w:r>
          </w:p>
        </w:tc>
        <w:tc>
          <w:tcPr>
            <w:tcW w:w="2382" w:type="dxa"/>
            <w:shd w:val="clear" w:color="auto" w:fill="E7E6E6" w:themeFill="background2"/>
          </w:tcPr>
          <w:p w14:paraId="1E403ACC" w14:textId="77777777" w:rsidR="00D149A9" w:rsidRDefault="00D149A9" w:rsidP="007B6ADE">
            <w:r>
              <w:t>Naziv zahteve</w:t>
            </w:r>
          </w:p>
        </w:tc>
        <w:tc>
          <w:tcPr>
            <w:tcW w:w="5976" w:type="dxa"/>
            <w:shd w:val="clear" w:color="auto" w:fill="E7E6E6" w:themeFill="background2"/>
          </w:tcPr>
          <w:p w14:paraId="211C623A" w14:textId="77777777" w:rsidR="00D149A9" w:rsidRDefault="00D149A9" w:rsidP="007B6ADE">
            <w:r>
              <w:t>Podrobnejši opis zahteve</w:t>
            </w:r>
          </w:p>
        </w:tc>
      </w:tr>
      <w:tr w:rsidR="00D149A9" w14:paraId="1B984F97" w14:textId="77777777" w:rsidTr="007B6ADE">
        <w:tc>
          <w:tcPr>
            <w:tcW w:w="704" w:type="dxa"/>
          </w:tcPr>
          <w:p w14:paraId="33B7CC1F" w14:textId="6B1EBEE9" w:rsidR="00D149A9" w:rsidRDefault="00D149A9" w:rsidP="007B6ADE">
            <w:r>
              <w:t>1</w:t>
            </w:r>
          </w:p>
        </w:tc>
        <w:tc>
          <w:tcPr>
            <w:tcW w:w="2382" w:type="dxa"/>
          </w:tcPr>
          <w:p w14:paraId="2D1E9E53" w14:textId="77777777" w:rsidR="00D149A9" w:rsidRDefault="00D149A9" w:rsidP="007B6ADE">
            <w:r>
              <w:t xml:space="preserve">Hranjenje dokumentov v </w:t>
            </w:r>
            <w:proofErr w:type="spellStart"/>
            <w:r>
              <w:t>mSef</w:t>
            </w:r>
            <w:proofErr w:type="spellEnd"/>
          </w:p>
        </w:tc>
        <w:tc>
          <w:tcPr>
            <w:tcW w:w="5976" w:type="dxa"/>
          </w:tcPr>
          <w:p w14:paraId="0AACA08F" w14:textId="302A8382" w:rsidR="00D149A9" w:rsidRDefault="00D149A9" w:rsidP="007B6ADE">
            <w:pPr>
              <w:spacing w:after="160" w:line="259" w:lineRule="auto"/>
            </w:pPr>
            <w:r>
              <w:t xml:space="preserve">V CORE in </w:t>
            </w:r>
            <w:proofErr w:type="spellStart"/>
            <w:r>
              <w:t>Pantheonu</w:t>
            </w:r>
            <w:proofErr w:type="spellEnd"/>
            <w:r>
              <w:t xml:space="preserve"> </w:t>
            </w:r>
            <w:r w:rsidR="000E5B4C">
              <w:t xml:space="preserve">naj </w:t>
            </w:r>
            <w:r>
              <w:t xml:space="preserve">bo omogočena funkcionalnost za pošiljanje dokumentov v arhivski sistem </w:t>
            </w:r>
            <w:proofErr w:type="spellStart"/>
            <w:r>
              <w:t>mSef</w:t>
            </w:r>
            <w:proofErr w:type="spellEnd"/>
            <w:r>
              <w:t xml:space="preserve">. V </w:t>
            </w:r>
            <w:proofErr w:type="spellStart"/>
            <w:r>
              <w:t>mSef</w:t>
            </w:r>
            <w:proofErr w:type="spellEnd"/>
            <w:r>
              <w:t xml:space="preserve"> se bo pošiljalo dokumente</w:t>
            </w:r>
            <w:r w:rsidR="000E5B4C">
              <w:t>,</w:t>
            </w:r>
            <w:r>
              <w:t xml:space="preserve"> za katere klasifikacijski načrt predvideva dolgoročno hrambo in so obenem dokumenti, ki se ne bodo pošiljali v </w:t>
            </w:r>
            <w:proofErr w:type="spellStart"/>
            <w:r>
              <w:t>mSef</w:t>
            </w:r>
            <w:proofErr w:type="spellEnd"/>
            <w:r>
              <w:t xml:space="preserve"> preko </w:t>
            </w:r>
            <w:r w:rsidR="00A66B62">
              <w:t>dokumentnega</w:t>
            </w:r>
            <w:r>
              <w:t xml:space="preserve"> sistema (npr. poslovni letni izkaz stanja). Prenos dokumentov bo možen kot funkcionalnost posredovanja izpisa iz CORE in/ali </w:t>
            </w:r>
            <w:proofErr w:type="spellStart"/>
            <w:r>
              <w:t>Pantheona</w:t>
            </w:r>
            <w:proofErr w:type="spellEnd"/>
            <w:r>
              <w:t xml:space="preserve"> v </w:t>
            </w:r>
            <w:proofErr w:type="spellStart"/>
            <w:r>
              <w:t>mSef</w:t>
            </w:r>
            <w:proofErr w:type="spellEnd"/>
            <w:r>
              <w:t>.</w:t>
            </w:r>
          </w:p>
        </w:tc>
      </w:tr>
      <w:tr w:rsidR="00D149A9" w14:paraId="6AD3946D" w14:textId="77777777" w:rsidTr="007B6ADE">
        <w:tc>
          <w:tcPr>
            <w:tcW w:w="704" w:type="dxa"/>
          </w:tcPr>
          <w:p w14:paraId="3D320BD4" w14:textId="65B1054A" w:rsidR="00D149A9" w:rsidRDefault="00D149A9" w:rsidP="007B6ADE">
            <w:r>
              <w:t>2</w:t>
            </w:r>
          </w:p>
        </w:tc>
        <w:tc>
          <w:tcPr>
            <w:tcW w:w="2382" w:type="dxa"/>
          </w:tcPr>
          <w:p w14:paraId="43FC91CB" w14:textId="77777777" w:rsidR="00D149A9" w:rsidRDefault="00D149A9" w:rsidP="007B6ADE">
            <w:r>
              <w:t>Obremenitveni test CORE-&gt;</w:t>
            </w:r>
            <w:proofErr w:type="spellStart"/>
            <w:r>
              <w:t>mSef</w:t>
            </w:r>
            <w:proofErr w:type="spellEnd"/>
          </w:p>
        </w:tc>
        <w:tc>
          <w:tcPr>
            <w:tcW w:w="5976" w:type="dxa"/>
          </w:tcPr>
          <w:p w14:paraId="4B71E10D" w14:textId="77777777" w:rsidR="00D149A9" w:rsidRDefault="00D149A9" w:rsidP="007B6ADE">
            <w:r w:rsidRPr="0001074C">
              <w:t xml:space="preserve">Naročnik in izvajalec skupaj pripravita vsebinski scenarij in izvedeta tehnični test, ki bo simuliral izmenjavo transakcij v obsegu 3 kratnika normalnega predvidenega prometa. Preveri se obremenitev strežnika. Izmenjava podatkov mora steči brez prekinitve delovanja sistema in/ali </w:t>
            </w:r>
            <w:proofErr w:type="spellStart"/>
            <w:r w:rsidRPr="0001074C">
              <w:t>sql</w:t>
            </w:r>
            <w:proofErr w:type="spellEnd"/>
            <w:r w:rsidRPr="0001074C">
              <w:t xml:space="preserve"> strežnika. Preveri se »podatkovno smetenje«. Integracija ne sme za sabo puščati nepotrebnih podatkov, razen če so ti nujno potrebni za potrebe vzdrževanja kot npr.  log prenosov.</w:t>
            </w:r>
          </w:p>
        </w:tc>
      </w:tr>
    </w:tbl>
    <w:p w14:paraId="428D7910" w14:textId="77777777" w:rsidR="00D149A9" w:rsidRDefault="00D149A9" w:rsidP="007C23BB"/>
    <w:p w14:paraId="14219D9D" w14:textId="7D7D66C4" w:rsidR="0049213F" w:rsidRDefault="0049213F" w:rsidP="000438CA">
      <w:pPr>
        <w:pStyle w:val="Naslov1"/>
      </w:pPr>
      <w:bookmarkStart w:id="54" w:name="_Toc146119636"/>
      <w:r>
        <w:t xml:space="preserve">Integracija </w:t>
      </w:r>
      <w:r w:rsidR="00780877">
        <w:t>AJPES</w:t>
      </w:r>
      <w:bookmarkEnd w:id="54"/>
    </w:p>
    <w:p w14:paraId="48F5050B" w14:textId="4B1C5832" w:rsidR="00807BD3" w:rsidRDefault="00807BD3" w:rsidP="00807BD3">
      <w:r>
        <w:t xml:space="preserve">AJPES je javna agencija za zbiranje, obdelovanje, objavljanje in posredovanje podatkov in informacij o poslovnih subjektih. Na spletnem e-portalu naročnika je integracija z AJPES za določene funkcionalnosti že narejena. Novi podatki prijavnih listov, ki bodo prišli v </w:t>
      </w:r>
      <w:r w:rsidR="006C5195">
        <w:t xml:space="preserve">CORE </w:t>
      </w:r>
      <w:r>
        <w:t>so že posodobljeni in za njih integracija z AJPES ni potrebna.</w:t>
      </w:r>
    </w:p>
    <w:p w14:paraId="7ACF496A" w14:textId="05218362" w:rsidR="00D15E06" w:rsidRDefault="00B36C37" w:rsidP="00D15E06">
      <w:r>
        <w:t xml:space="preserve">Potrebna je </w:t>
      </w:r>
      <w:r w:rsidR="00D15E06">
        <w:t xml:space="preserve">integracija AJPES </w:t>
      </w:r>
      <w:r w:rsidR="00825D7E">
        <w:t xml:space="preserve">s </w:t>
      </w:r>
      <w:proofErr w:type="spellStart"/>
      <w:r w:rsidR="00825D7E">
        <w:t>Pantheon</w:t>
      </w:r>
      <w:proofErr w:type="spellEnd"/>
      <w:r w:rsidR="00D15E06">
        <w:t xml:space="preserve"> za namen ažuriranja poslovnih subjektov. Integracija mora omogočati, da se relevantne podatke poslovnih </w:t>
      </w:r>
      <w:r w:rsidR="00C32D41">
        <w:t>subjektov</w:t>
      </w:r>
      <w:r w:rsidR="00D15E06">
        <w:t xml:space="preserve"> lahko nekajkrat letno prenese iz AJPES in se z njimi ažurira podatke poslovnih subjektov v </w:t>
      </w:r>
      <w:r w:rsidR="006C5195">
        <w:t>CORE</w:t>
      </w:r>
      <w:r w:rsidR="00D15E06">
        <w:t>.</w:t>
      </w:r>
    </w:p>
    <w:p w14:paraId="7D406037" w14:textId="71B9FEB8" w:rsidR="0077500F" w:rsidRDefault="00807BD3" w:rsidP="0077500F">
      <w:r>
        <w:t xml:space="preserve">Poleg </w:t>
      </w:r>
      <w:r w:rsidR="00C32D41">
        <w:t>ažuriranja</w:t>
      </w:r>
      <w:r>
        <w:t xml:space="preserve"> poslovnih subjektov </w:t>
      </w:r>
      <w:r w:rsidR="00D15E06">
        <w:t>mora</w:t>
      </w:r>
      <w:r>
        <w:t xml:space="preserve"> integracija </w:t>
      </w:r>
      <w:r w:rsidR="00D15E06">
        <w:t>omogočati</w:t>
      </w:r>
      <w:r>
        <w:t xml:space="preserve"> tudi uporabo storitev </w:t>
      </w:r>
      <w:proofErr w:type="spellStart"/>
      <w:r w:rsidRPr="004F7A1B">
        <w:rPr>
          <w:i/>
        </w:rPr>
        <w:t>eInsolv</w:t>
      </w:r>
      <w:proofErr w:type="spellEnd"/>
      <w:r>
        <w:t xml:space="preserve"> in </w:t>
      </w:r>
      <w:r w:rsidRPr="004F7A1B">
        <w:rPr>
          <w:i/>
        </w:rPr>
        <w:t>Fi=Po</w:t>
      </w:r>
      <w:r>
        <w:t>. Podatke, ki nam te storitve nudijo vidimo na spodnji tabeli</w:t>
      </w:r>
    </w:p>
    <w:p w14:paraId="3970FC00" w14:textId="186A3ACF" w:rsidR="0077500F" w:rsidRDefault="0077500F" w:rsidP="0077500F">
      <w:pPr>
        <w:pStyle w:val="Napis"/>
        <w:keepNext/>
      </w:pPr>
      <w:bookmarkStart w:id="55" w:name="_Toc136613687"/>
      <w:r>
        <w:lastRenderedPageBreak/>
        <w:t xml:space="preserve">Tabela </w:t>
      </w:r>
      <w:r>
        <w:fldChar w:fldCharType="begin"/>
      </w:r>
      <w:r>
        <w:instrText>SEQ Tabela \* ARABIC</w:instrText>
      </w:r>
      <w:r>
        <w:fldChar w:fldCharType="separate"/>
      </w:r>
      <w:r w:rsidR="00A46CCB">
        <w:rPr>
          <w:noProof/>
        </w:rPr>
        <w:t>1</w:t>
      </w:r>
      <w:r>
        <w:fldChar w:fldCharType="end"/>
      </w:r>
      <w:r>
        <w:t xml:space="preserve">: </w:t>
      </w:r>
      <w:r w:rsidRPr="00935BBB">
        <w:t xml:space="preserve">Storitve </w:t>
      </w:r>
      <w:proofErr w:type="spellStart"/>
      <w:r w:rsidRPr="00935BBB">
        <w:t>eInsolv</w:t>
      </w:r>
      <w:proofErr w:type="spellEnd"/>
      <w:r w:rsidRPr="00935BBB">
        <w:t xml:space="preserve"> in Fi=Po</w:t>
      </w:r>
      <w:bookmarkEnd w:id="55"/>
    </w:p>
    <w:tbl>
      <w:tblPr>
        <w:tblStyle w:val="Tabelamrea"/>
        <w:tblW w:w="0" w:type="auto"/>
        <w:jc w:val="center"/>
        <w:tblLook w:val="04A0" w:firstRow="1" w:lastRow="0" w:firstColumn="1" w:lastColumn="0" w:noHBand="0" w:noVBand="1"/>
      </w:tblPr>
      <w:tblGrid>
        <w:gridCol w:w="988"/>
        <w:gridCol w:w="4824"/>
      </w:tblGrid>
      <w:tr w:rsidR="0077500F" w14:paraId="1E4E3F45" w14:textId="77777777" w:rsidTr="00EE7637">
        <w:trPr>
          <w:trHeight w:val="415"/>
          <w:jc w:val="center"/>
        </w:trPr>
        <w:tc>
          <w:tcPr>
            <w:tcW w:w="988" w:type="dxa"/>
            <w:shd w:val="clear" w:color="auto" w:fill="D9D9D9" w:themeFill="background1" w:themeFillShade="D9"/>
          </w:tcPr>
          <w:p w14:paraId="6E3C96CB" w14:textId="77777777" w:rsidR="0077500F" w:rsidRPr="00A66B62" w:rsidRDefault="0077500F" w:rsidP="00267EED">
            <w:r w:rsidRPr="00A66B62">
              <w:t>Storitev</w:t>
            </w:r>
          </w:p>
        </w:tc>
        <w:tc>
          <w:tcPr>
            <w:tcW w:w="4824" w:type="dxa"/>
            <w:shd w:val="clear" w:color="auto" w:fill="D9D9D9"/>
          </w:tcPr>
          <w:p w14:paraId="2571EAED" w14:textId="77777777" w:rsidR="0077500F" w:rsidRPr="00A66B62" w:rsidRDefault="0077500F" w:rsidP="00267EED">
            <w:r w:rsidRPr="00A66B62">
              <w:t>Podatki</w:t>
            </w:r>
          </w:p>
        </w:tc>
      </w:tr>
      <w:tr w:rsidR="0077500F" w14:paraId="5D8002E1" w14:textId="77777777" w:rsidTr="00267EED">
        <w:trPr>
          <w:trHeight w:val="415"/>
          <w:jc w:val="center"/>
        </w:trPr>
        <w:tc>
          <w:tcPr>
            <w:tcW w:w="988" w:type="dxa"/>
          </w:tcPr>
          <w:p w14:paraId="3ADE043F" w14:textId="77777777" w:rsidR="0077500F" w:rsidRDefault="0077500F" w:rsidP="00267EED">
            <w:proofErr w:type="spellStart"/>
            <w:r>
              <w:t>eInsolv</w:t>
            </w:r>
            <w:proofErr w:type="spellEnd"/>
          </w:p>
        </w:tc>
        <w:tc>
          <w:tcPr>
            <w:tcW w:w="4824" w:type="dxa"/>
          </w:tcPr>
          <w:p w14:paraId="7255B7FB" w14:textId="77777777" w:rsidR="0077500F" w:rsidRDefault="0077500F" w:rsidP="00267EED">
            <w:r>
              <w:t xml:space="preserve">Tip postopka in procesnega dejanja, datum objave in/ali dejanja </w:t>
            </w:r>
          </w:p>
        </w:tc>
      </w:tr>
      <w:tr w:rsidR="0077500F" w14:paraId="47C62357" w14:textId="77777777" w:rsidTr="00267EED">
        <w:trPr>
          <w:trHeight w:val="411"/>
          <w:jc w:val="center"/>
        </w:trPr>
        <w:tc>
          <w:tcPr>
            <w:tcW w:w="988" w:type="dxa"/>
          </w:tcPr>
          <w:p w14:paraId="12FB64C2" w14:textId="77777777" w:rsidR="0077500F" w:rsidRDefault="0077500F" w:rsidP="00267EED">
            <w:r>
              <w:t>Fi=Po</w:t>
            </w:r>
          </w:p>
        </w:tc>
        <w:tc>
          <w:tcPr>
            <w:tcW w:w="4824" w:type="dxa"/>
          </w:tcPr>
          <w:p w14:paraId="515512FC" w14:textId="77777777" w:rsidR="0077500F" w:rsidRDefault="0077500F" w:rsidP="00267EED">
            <w:r>
              <w:t>Finančni podatki in kazalniki iz letnih poročil</w:t>
            </w:r>
          </w:p>
        </w:tc>
      </w:tr>
    </w:tbl>
    <w:p w14:paraId="166B356C" w14:textId="77777777" w:rsidR="00807BD3" w:rsidRDefault="00807BD3" w:rsidP="00807BD3"/>
    <w:p w14:paraId="5F90F4E7" w14:textId="2CDE766C" w:rsidR="006404DA" w:rsidRDefault="00807BD3" w:rsidP="00807BD3">
      <w:r>
        <w:t xml:space="preserve">Integracija s spletnim servisom </w:t>
      </w:r>
      <w:proofErr w:type="spellStart"/>
      <w:r w:rsidRPr="004F7A1B">
        <w:rPr>
          <w:i/>
        </w:rPr>
        <w:t>proFi</w:t>
      </w:r>
      <w:proofErr w:type="spellEnd"/>
      <w:r w:rsidRPr="004F7A1B">
        <w:rPr>
          <w:i/>
        </w:rPr>
        <w:t>=Po AJPES</w:t>
      </w:r>
      <w:r>
        <w:t xml:space="preserve"> </w:t>
      </w:r>
      <w:r w:rsidR="006C749D">
        <w:t xml:space="preserve">naj </w:t>
      </w:r>
      <w:r w:rsidR="00632834">
        <w:t>omogoča</w:t>
      </w:r>
      <w:r>
        <w:t xml:space="preserve"> avtomatiziran prevzem kvalitetnih in ažurnih podatkov o poslovanju izbranih poslovnih subjektov. Storitev </w:t>
      </w:r>
      <w:proofErr w:type="spellStart"/>
      <w:r w:rsidRPr="004F7A1B">
        <w:rPr>
          <w:i/>
        </w:rPr>
        <w:t>eInsolv</w:t>
      </w:r>
      <w:proofErr w:type="spellEnd"/>
      <w:r>
        <w:t xml:space="preserve"> daje dostop do seznamov vseh procesnih dejanj za določenega dolžnika, oz. </w:t>
      </w:r>
      <w:proofErr w:type="spellStart"/>
      <w:r>
        <w:t>insolventa</w:t>
      </w:r>
      <w:proofErr w:type="spellEnd"/>
      <w:r>
        <w:t>.</w:t>
      </w:r>
    </w:p>
    <w:p w14:paraId="7E6E487A" w14:textId="076DDAEC" w:rsidR="00412BC9" w:rsidRDefault="00412BC9" w:rsidP="00807BD3">
      <w:r>
        <w:t xml:space="preserve">Zahteve integracije AJPES z </w:t>
      </w:r>
      <w:r w:rsidR="006C5195">
        <w:t>CORE</w:t>
      </w:r>
      <w:r>
        <w:t>:</w:t>
      </w:r>
    </w:p>
    <w:tbl>
      <w:tblPr>
        <w:tblStyle w:val="Tabelamrea"/>
        <w:tblW w:w="9062" w:type="dxa"/>
        <w:tblInd w:w="595" w:type="dxa"/>
        <w:tblLook w:val="04A0" w:firstRow="1" w:lastRow="0" w:firstColumn="1" w:lastColumn="0" w:noHBand="0" w:noVBand="1"/>
      </w:tblPr>
      <w:tblGrid>
        <w:gridCol w:w="704"/>
        <w:gridCol w:w="2382"/>
        <w:gridCol w:w="5976"/>
      </w:tblGrid>
      <w:tr w:rsidR="00412BC9" w14:paraId="4027F391" w14:textId="77777777">
        <w:tc>
          <w:tcPr>
            <w:tcW w:w="704" w:type="dxa"/>
            <w:shd w:val="clear" w:color="auto" w:fill="E7E6E6" w:themeFill="background2"/>
          </w:tcPr>
          <w:p w14:paraId="2309A696" w14:textId="77777777" w:rsidR="00412BC9" w:rsidRDefault="00412BC9">
            <w:r>
              <w:t>ID</w:t>
            </w:r>
          </w:p>
        </w:tc>
        <w:tc>
          <w:tcPr>
            <w:tcW w:w="2382" w:type="dxa"/>
            <w:shd w:val="clear" w:color="auto" w:fill="E7E6E6" w:themeFill="background2"/>
          </w:tcPr>
          <w:p w14:paraId="44488901" w14:textId="77777777" w:rsidR="00412BC9" w:rsidRDefault="00412BC9">
            <w:r>
              <w:t>Naziv zahteve</w:t>
            </w:r>
          </w:p>
        </w:tc>
        <w:tc>
          <w:tcPr>
            <w:tcW w:w="5976" w:type="dxa"/>
            <w:shd w:val="clear" w:color="auto" w:fill="E7E6E6" w:themeFill="background2"/>
          </w:tcPr>
          <w:p w14:paraId="2DBCD444" w14:textId="77777777" w:rsidR="00412BC9" w:rsidRDefault="00412BC9">
            <w:r>
              <w:t>Podrobnejši opis zahteve</w:t>
            </w:r>
          </w:p>
        </w:tc>
      </w:tr>
      <w:tr w:rsidR="00412BC9" w14:paraId="6B933E56" w14:textId="77777777">
        <w:tc>
          <w:tcPr>
            <w:tcW w:w="704" w:type="dxa"/>
          </w:tcPr>
          <w:p w14:paraId="57B7EAB9" w14:textId="7D2D043E" w:rsidR="00412BC9" w:rsidRDefault="005F140D">
            <w:r>
              <w:t>1</w:t>
            </w:r>
          </w:p>
        </w:tc>
        <w:tc>
          <w:tcPr>
            <w:tcW w:w="2382" w:type="dxa"/>
          </w:tcPr>
          <w:p w14:paraId="45B4AE5F" w14:textId="34573ADD" w:rsidR="00412BC9" w:rsidRDefault="00B038BF">
            <w:r>
              <w:t xml:space="preserve">Integracija </w:t>
            </w:r>
            <w:proofErr w:type="spellStart"/>
            <w:r>
              <w:t>Pantheon</w:t>
            </w:r>
            <w:proofErr w:type="spellEnd"/>
            <w:r>
              <w:t xml:space="preserve"> z AJPES za sinhronizacijo poslovnih subjektov</w:t>
            </w:r>
          </w:p>
        </w:tc>
        <w:tc>
          <w:tcPr>
            <w:tcW w:w="5976" w:type="dxa"/>
          </w:tcPr>
          <w:p w14:paraId="3F925352" w14:textId="1FBCD737" w:rsidR="00412BC9" w:rsidRDefault="002103B2">
            <w:pPr>
              <w:spacing w:after="160" w:line="259" w:lineRule="auto"/>
            </w:pPr>
            <w:r>
              <w:t>Preko integracije naj se prenesejo iz AJPES</w:t>
            </w:r>
            <w:r w:rsidR="00B05A8A">
              <w:t xml:space="preserve"> a</w:t>
            </w:r>
            <w:r w:rsidR="00421640">
              <w:t>žurni podatki poslovnih subjektov</w:t>
            </w:r>
            <w:r w:rsidR="00B05A8A">
              <w:t xml:space="preserve"> in posodobijo podatke v </w:t>
            </w:r>
            <w:proofErr w:type="spellStart"/>
            <w:r w:rsidR="00B05A8A">
              <w:t>Pantheon</w:t>
            </w:r>
            <w:proofErr w:type="spellEnd"/>
            <w:r w:rsidR="00B05A8A">
              <w:t xml:space="preserve"> DB.</w:t>
            </w:r>
          </w:p>
        </w:tc>
      </w:tr>
      <w:tr w:rsidR="00412BC9" w14:paraId="10BDDE69" w14:textId="77777777">
        <w:tc>
          <w:tcPr>
            <w:tcW w:w="704" w:type="dxa"/>
          </w:tcPr>
          <w:p w14:paraId="0ACB6960" w14:textId="6FE7FB1C" w:rsidR="00412BC9" w:rsidRDefault="005F140D">
            <w:r>
              <w:t>2</w:t>
            </w:r>
          </w:p>
        </w:tc>
        <w:tc>
          <w:tcPr>
            <w:tcW w:w="2382" w:type="dxa"/>
          </w:tcPr>
          <w:p w14:paraId="38962C5E" w14:textId="35262A90" w:rsidR="00412BC9" w:rsidRDefault="005D16B0">
            <w:r>
              <w:t>Integracija s spletnim servi</w:t>
            </w:r>
            <w:r w:rsidR="00AA0B71">
              <w:t>som</w:t>
            </w:r>
            <w:r w:rsidR="006D745C">
              <w:t xml:space="preserve"> </w:t>
            </w:r>
            <w:proofErr w:type="spellStart"/>
            <w:r w:rsidR="006D745C">
              <w:t>eInsolv</w:t>
            </w:r>
            <w:proofErr w:type="spellEnd"/>
          </w:p>
        </w:tc>
        <w:tc>
          <w:tcPr>
            <w:tcW w:w="5976" w:type="dxa"/>
          </w:tcPr>
          <w:p w14:paraId="7430D73B" w14:textId="174EDEA7" w:rsidR="00412BC9" w:rsidRDefault="00C10656">
            <w:pPr>
              <w:spacing w:line="259" w:lineRule="auto"/>
            </w:pPr>
            <w:r>
              <w:t>Implementacija</w:t>
            </w:r>
            <w:r w:rsidR="006928C6">
              <w:t xml:space="preserve"> integracije z </w:t>
            </w:r>
            <w:proofErr w:type="spellStart"/>
            <w:r w:rsidR="006928C6">
              <w:t>eInsolv</w:t>
            </w:r>
            <w:proofErr w:type="spellEnd"/>
            <w:r w:rsidR="006928C6">
              <w:t xml:space="preserve"> za dostop do seznamov vseh procesnih dejanj za </w:t>
            </w:r>
            <w:proofErr w:type="spellStart"/>
            <w:r>
              <w:t>insolvente</w:t>
            </w:r>
            <w:proofErr w:type="spellEnd"/>
          </w:p>
        </w:tc>
      </w:tr>
      <w:tr w:rsidR="00412BC9" w14:paraId="2B902559" w14:textId="77777777">
        <w:tc>
          <w:tcPr>
            <w:tcW w:w="704" w:type="dxa"/>
          </w:tcPr>
          <w:p w14:paraId="5F0A0BE1" w14:textId="2D07EDA7" w:rsidR="00412BC9" w:rsidRDefault="005F140D">
            <w:r>
              <w:t>3</w:t>
            </w:r>
          </w:p>
        </w:tc>
        <w:tc>
          <w:tcPr>
            <w:tcW w:w="2382" w:type="dxa"/>
          </w:tcPr>
          <w:p w14:paraId="1F769740" w14:textId="143BADE8" w:rsidR="00412BC9" w:rsidRDefault="006D745C">
            <w:r>
              <w:t>Integracija s spletnim servi</w:t>
            </w:r>
            <w:r w:rsidR="00AA0B71">
              <w:t>s</w:t>
            </w:r>
            <w:r>
              <w:t xml:space="preserve">om </w:t>
            </w:r>
            <w:proofErr w:type="spellStart"/>
            <w:r>
              <w:t>proFi</w:t>
            </w:r>
            <w:proofErr w:type="spellEnd"/>
            <w:r>
              <w:t>=Po</w:t>
            </w:r>
          </w:p>
        </w:tc>
        <w:tc>
          <w:tcPr>
            <w:tcW w:w="5976" w:type="dxa"/>
          </w:tcPr>
          <w:p w14:paraId="239523EE" w14:textId="237B175B" w:rsidR="00412BC9" w:rsidRDefault="00C10656">
            <w:r>
              <w:t xml:space="preserve">Implementacija integracije z </w:t>
            </w:r>
            <w:proofErr w:type="spellStart"/>
            <w:r>
              <w:t>proFI</w:t>
            </w:r>
            <w:proofErr w:type="spellEnd"/>
            <w:r>
              <w:t>=Po za avtomatiziran prevzem kvalitetnih in ažurnih podatkov o poslovanju izbranih poslovnih subjektov</w:t>
            </w:r>
          </w:p>
        </w:tc>
      </w:tr>
    </w:tbl>
    <w:p w14:paraId="42621C75" w14:textId="77777777" w:rsidR="00412BC9" w:rsidRDefault="00412BC9" w:rsidP="00807BD3"/>
    <w:p w14:paraId="657C2F1B" w14:textId="77777777" w:rsidR="00154B42" w:rsidRDefault="00154B42" w:rsidP="00807BD3"/>
    <w:p w14:paraId="5A26C3F6" w14:textId="77777777" w:rsidR="00154B42" w:rsidRDefault="00154B42" w:rsidP="00154B42">
      <w:pPr>
        <w:pStyle w:val="Naslov1"/>
      </w:pPr>
      <w:bookmarkStart w:id="56" w:name="_Toc146119637"/>
      <w:r>
        <w:t>Integracija SAOP</w:t>
      </w:r>
      <w:bookmarkEnd w:id="56"/>
    </w:p>
    <w:p w14:paraId="1C3891BC" w14:textId="6D71C5F4" w:rsidR="00154B42" w:rsidRDefault="00154B42" w:rsidP="00154B42">
      <w:r>
        <w:t xml:space="preserve">SAOP  je aplikacija, ki je na SPS v uporabi za obračun plač. Podatke o obračunu plač se poknjiži v </w:t>
      </w:r>
      <w:proofErr w:type="spellStart"/>
      <w:r>
        <w:t>Pantheonu</w:t>
      </w:r>
      <w:proofErr w:type="spellEnd"/>
      <w:r>
        <w:t xml:space="preserve">.  </w:t>
      </w:r>
    </w:p>
    <w:p w14:paraId="413B89DA" w14:textId="77777777" w:rsidR="00154B42" w:rsidRDefault="00154B42" w:rsidP="00154B42">
      <w:r>
        <w:t xml:space="preserve">Na podlagi podatkov (obračun in izplačilo osebnih dohodkov), ki se jih bo pridobilo iz SAOP aplikacije, se bo v </w:t>
      </w:r>
      <w:proofErr w:type="spellStart"/>
      <w:r>
        <w:t>Pantheonu</w:t>
      </w:r>
      <w:proofErr w:type="spellEnd"/>
      <w:r>
        <w:t xml:space="preserve"> pripravil uvoz podatkov iz katerih se bo v glavni knjigi kreirala temeljnica. </w:t>
      </w:r>
    </w:p>
    <w:p w14:paraId="24243EA6" w14:textId="77777777" w:rsidR="00154B42" w:rsidRDefault="00154B42" w:rsidP="00154B42">
      <w:r>
        <w:t>Zahteve integracije SAOP z CORE SPS:</w:t>
      </w:r>
    </w:p>
    <w:tbl>
      <w:tblPr>
        <w:tblStyle w:val="Tabelamrea"/>
        <w:tblW w:w="9062" w:type="dxa"/>
        <w:tblInd w:w="595" w:type="dxa"/>
        <w:tblLook w:val="04A0" w:firstRow="1" w:lastRow="0" w:firstColumn="1" w:lastColumn="0" w:noHBand="0" w:noVBand="1"/>
      </w:tblPr>
      <w:tblGrid>
        <w:gridCol w:w="704"/>
        <w:gridCol w:w="2382"/>
        <w:gridCol w:w="5976"/>
      </w:tblGrid>
      <w:tr w:rsidR="00154B42" w14:paraId="69DE7EF5" w14:textId="77777777">
        <w:tc>
          <w:tcPr>
            <w:tcW w:w="704" w:type="dxa"/>
            <w:shd w:val="clear" w:color="auto" w:fill="E7E6E6" w:themeFill="background2"/>
          </w:tcPr>
          <w:p w14:paraId="1D84209A" w14:textId="77777777" w:rsidR="00154B42" w:rsidRDefault="00154B42">
            <w:r>
              <w:t>ID</w:t>
            </w:r>
          </w:p>
        </w:tc>
        <w:tc>
          <w:tcPr>
            <w:tcW w:w="2382" w:type="dxa"/>
            <w:shd w:val="clear" w:color="auto" w:fill="E7E6E6" w:themeFill="background2"/>
          </w:tcPr>
          <w:p w14:paraId="70E3738F" w14:textId="77777777" w:rsidR="00154B42" w:rsidRDefault="00154B42">
            <w:r>
              <w:t>Naziv zahteve</w:t>
            </w:r>
          </w:p>
        </w:tc>
        <w:tc>
          <w:tcPr>
            <w:tcW w:w="5976" w:type="dxa"/>
            <w:shd w:val="clear" w:color="auto" w:fill="E7E6E6" w:themeFill="background2"/>
          </w:tcPr>
          <w:p w14:paraId="60D516F4" w14:textId="77777777" w:rsidR="00154B42" w:rsidRDefault="00154B42">
            <w:r>
              <w:t>Podrobnejši opis zahteve</w:t>
            </w:r>
          </w:p>
        </w:tc>
      </w:tr>
      <w:tr w:rsidR="00154B42" w14:paraId="244D7AD1" w14:textId="77777777">
        <w:tc>
          <w:tcPr>
            <w:tcW w:w="704" w:type="dxa"/>
          </w:tcPr>
          <w:p w14:paraId="17B9618F" w14:textId="2F798B15" w:rsidR="00154B42" w:rsidRDefault="005F140D">
            <w:r>
              <w:t>1</w:t>
            </w:r>
          </w:p>
        </w:tc>
        <w:tc>
          <w:tcPr>
            <w:tcW w:w="2382" w:type="dxa"/>
          </w:tcPr>
          <w:p w14:paraId="3DE07BA6" w14:textId="77777777" w:rsidR="00154B42" w:rsidRDefault="00154B42">
            <w:r>
              <w:t>Uvoz podatkov o plačah</w:t>
            </w:r>
          </w:p>
        </w:tc>
        <w:tc>
          <w:tcPr>
            <w:tcW w:w="5976" w:type="dxa"/>
          </w:tcPr>
          <w:p w14:paraId="67F45AD5" w14:textId="77777777" w:rsidR="00154B42" w:rsidRDefault="00154B42">
            <w:pPr>
              <w:spacing w:after="160" w:line="259" w:lineRule="auto"/>
            </w:pPr>
            <w:r>
              <w:t xml:space="preserve">Omogočen uvoz po strukturi SAOP za potrebe knjiženja plačne temeljnice v </w:t>
            </w:r>
            <w:proofErr w:type="spellStart"/>
            <w:r>
              <w:t>Pantheon</w:t>
            </w:r>
            <w:proofErr w:type="spellEnd"/>
            <w:r>
              <w:t>.  Sinhronizacija šifrantov Zaposleni in Kontni plan bo vzdrževana ročno.</w:t>
            </w:r>
          </w:p>
        </w:tc>
      </w:tr>
    </w:tbl>
    <w:p w14:paraId="4B6D6ACF" w14:textId="77777777" w:rsidR="00154B42" w:rsidRDefault="00154B42" w:rsidP="00154B42"/>
    <w:p w14:paraId="2FC7C1BA" w14:textId="77777777" w:rsidR="00EF3FC8" w:rsidRDefault="00EF3FC8" w:rsidP="00EF3FC8">
      <w:pPr>
        <w:pStyle w:val="Naslov1"/>
      </w:pPr>
      <w:bookmarkStart w:id="57" w:name="_Toc146119638"/>
      <w:r>
        <w:lastRenderedPageBreak/>
        <w:t xml:space="preserve">Integracija </w:t>
      </w:r>
      <w:proofErr w:type="spellStart"/>
      <w:r>
        <w:t>mSign</w:t>
      </w:r>
      <w:bookmarkEnd w:id="57"/>
      <w:proofErr w:type="spellEnd"/>
    </w:p>
    <w:p w14:paraId="1D5FBDE9" w14:textId="3C762E1F" w:rsidR="00EF3FC8" w:rsidRDefault="00EF3FC8" w:rsidP="00EF3FC8">
      <w:r>
        <w:t xml:space="preserve">V informacijskem sistemu SPS je v dokumentnem sistemu in </w:t>
      </w:r>
      <w:proofErr w:type="spellStart"/>
      <w:r>
        <w:t>ePortalu</w:t>
      </w:r>
      <w:proofErr w:type="spellEnd"/>
      <w:r>
        <w:t xml:space="preserve"> že v uporabi p</w:t>
      </w:r>
      <w:r w:rsidRPr="007772FD">
        <w:t xml:space="preserve">ripomoček za elektronsko podpisovanje </w:t>
      </w:r>
      <w:proofErr w:type="spellStart"/>
      <w:r w:rsidRPr="007772FD">
        <w:t>mSign</w:t>
      </w:r>
      <w:proofErr w:type="spellEnd"/>
      <w:r>
        <w:t xml:space="preserve">. Tudi znotraj CORE aplikacije </w:t>
      </w:r>
      <w:r w:rsidR="000C3134">
        <w:t xml:space="preserve">naj </w:t>
      </w:r>
      <w:r>
        <w:t xml:space="preserve">se implementira uporaba </w:t>
      </w:r>
      <w:proofErr w:type="spellStart"/>
      <w:r>
        <w:t>mSign</w:t>
      </w:r>
      <w:proofErr w:type="spellEnd"/>
      <w:r>
        <w:t xml:space="preserve"> podpisne platforme, ki omogoča oddajo dokumentov v zunanji podpis.  Integracija </w:t>
      </w:r>
      <w:proofErr w:type="spellStart"/>
      <w:r>
        <w:t>mSign</w:t>
      </w:r>
      <w:proofErr w:type="spellEnd"/>
      <w:r>
        <w:t xml:space="preserve"> bo omogočala, da se dokumenti v CORE, po potrebi,  opremijo z </w:t>
      </w:r>
      <w:proofErr w:type="spellStart"/>
      <w:r>
        <w:t>mSign</w:t>
      </w:r>
      <w:proofErr w:type="spellEnd"/>
      <w:r>
        <w:t xml:space="preserve"> oznako za podpisovanje.  </w:t>
      </w:r>
    </w:p>
    <w:p w14:paraId="7D05561A" w14:textId="77777777" w:rsidR="00EF3FC8" w:rsidRDefault="00EF3FC8" w:rsidP="00EF3FC8">
      <w:r>
        <w:t xml:space="preserve">Zahteve integracije </w:t>
      </w:r>
      <w:proofErr w:type="spellStart"/>
      <w:r>
        <w:t>mSign</w:t>
      </w:r>
      <w:proofErr w:type="spellEnd"/>
      <w:r>
        <w:t xml:space="preserve"> v CORE SPS:</w:t>
      </w:r>
    </w:p>
    <w:tbl>
      <w:tblPr>
        <w:tblStyle w:val="Tabelamrea"/>
        <w:tblW w:w="9062" w:type="dxa"/>
        <w:tblInd w:w="595" w:type="dxa"/>
        <w:tblLook w:val="04A0" w:firstRow="1" w:lastRow="0" w:firstColumn="1" w:lastColumn="0" w:noHBand="0" w:noVBand="1"/>
      </w:tblPr>
      <w:tblGrid>
        <w:gridCol w:w="704"/>
        <w:gridCol w:w="2382"/>
        <w:gridCol w:w="5976"/>
      </w:tblGrid>
      <w:tr w:rsidR="00EF3FC8" w14:paraId="36D5ED96" w14:textId="77777777">
        <w:tc>
          <w:tcPr>
            <w:tcW w:w="704" w:type="dxa"/>
            <w:shd w:val="clear" w:color="auto" w:fill="E7E6E6" w:themeFill="background2"/>
          </w:tcPr>
          <w:p w14:paraId="50C52811" w14:textId="77777777" w:rsidR="00EF3FC8" w:rsidRDefault="00EF3FC8">
            <w:r>
              <w:t>ID</w:t>
            </w:r>
          </w:p>
        </w:tc>
        <w:tc>
          <w:tcPr>
            <w:tcW w:w="2382" w:type="dxa"/>
            <w:shd w:val="clear" w:color="auto" w:fill="E7E6E6" w:themeFill="background2"/>
          </w:tcPr>
          <w:p w14:paraId="369F017F" w14:textId="77777777" w:rsidR="00EF3FC8" w:rsidRDefault="00EF3FC8">
            <w:r>
              <w:t>Naziv zahteve</w:t>
            </w:r>
          </w:p>
        </w:tc>
        <w:tc>
          <w:tcPr>
            <w:tcW w:w="5976" w:type="dxa"/>
            <w:shd w:val="clear" w:color="auto" w:fill="E7E6E6" w:themeFill="background2"/>
          </w:tcPr>
          <w:p w14:paraId="0D093F81" w14:textId="77777777" w:rsidR="00EF3FC8" w:rsidRDefault="00EF3FC8">
            <w:r>
              <w:t>Podrobnejši opis zahteve</w:t>
            </w:r>
          </w:p>
        </w:tc>
      </w:tr>
      <w:tr w:rsidR="00EF3FC8" w14:paraId="7BE2AECB" w14:textId="77777777">
        <w:tc>
          <w:tcPr>
            <w:tcW w:w="704" w:type="dxa"/>
          </w:tcPr>
          <w:p w14:paraId="48087666" w14:textId="07E2B034" w:rsidR="00EF3FC8" w:rsidRDefault="005F140D">
            <w:r>
              <w:t>1</w:t>
            </w:r>
          </w:p>
        </w:tc>
        <w:tc>
          <w:tcPr>
            <w:tcW w:w="2382" w:type="dxa"/>
          </w:tcPr>
          <w:p w14:paraId="07B2F7E8" w14:textId="77777777" w:rsidR="00EF3FC8" w:rsidRDefault="00EF3FC8">
            <w:r>
              <w:t xml:space="preserve">Izdelava izpisa z </w:t>
            </w:r>
            <w:proofErr w:type="spellStart"/>
            <w:r>
              <w:t>mSign</w:t>
            </w:r>
            <w:proofErr w:type="spellEnd"/>
            <w:r>
              <w:t xml:space="preserve"> komponento</w:t>
            </w:r>
          </w:p>
        </w:tc>
        <w:tc>
          <w:tcPr>
            <w:tcW w:w="5976" w:type="dxa"/>
          </w:tcPr>
          <w:p w14:paraId="77DD3261" w14:textId="75E992A5" w:rsidR="00EF3FC8" w:rsidRDefault="00EF3FC8">
            <w:pPr>
              <w:spacing w:after="160" w:line="259" w:lineRule="auto"/>
            </w:pPr>
            <w:r>
              <w:t xml:space="preserve">Dokument v aplikaciji CORE bo možno opremiti s podpisno oznako </w:t>
            </w:r>
            <w:proofErr w:type="spellStart"/>
            <w:r>
              <w:t>mSign</w:t>
            </w:r>
            <w:proofErr w:type="spellEnd"/>
            <w:r>
              <w:t xml:space="preserve">. Za take dokumente se bo </w:t>
            </w:r>
            <w:r w:rsidRPr="000C6D9E">
              <w:t xml:space="preserve"> </w:t>
            </w:r>
            <w:r>
              <w:t>p</w:t>
            </w:r>
            <w:r w:rsidRPr="000C6D9E">
              <w:t>eriodičn</w:t>
            </w:r>
            <w:r>
              <w:t>o</w:t>
            </w:r>
            <w:r w:rsidRPr="000C6D9E">
              <w:t xml:space="preserve"> preverja</w:t>
            </w:r>
            <w:r>
              <w:t>lo</w:t>
            </w:r>
            <w:r w:rsidRPr="000C6D9E">
              <w:t xml:space="preserve"> na </w:t>
            </w:r>
            <w:proofErr w:type="spellStart"/>
            <w:r w:rsidRPr="000C6D9E">
              <w:t>mSign</w:t>
            </w:r>
            <w:proofErr w:type="spellEnd"/>
            <w:r w:rsidRPr="000C6D9E">
              <w:t xml:space="preserve"> </w:t>
            </w:r>
            <w:r>
              <w:t xml:space="preserve">REST spletni storitvi </w:t>
            </w:r>
            <w:r w:rsidRPr="000C6D9E">
              <w:t xml:space="preserve">, če so bili </w:t>
            </w:r>
            <w:r w:rsidR="00D96586">
              <w:t xml:space="preserve">dokumenti </w:t>
            </w:r>
            <w:r w:rsidRPr="000C6D9E">
              <w:t>že podpisani s strani zunanjega podpisnika</w:t>
            </w:r>
            <w:r>
              <w:t xml:space="preserve">. Ko bodo podpisani bo CORE prevzel in ustrezno shranil </w:t>
            </w:r>
            <w:r w:rsidR="00E70DE5">
              <w:t xml:space="preserve">in prikazal </w:t>
            </w:r>
            <w:r>
              <w:t xml:space="preserve">informacijo o podpisu. </w:t>
            </w:r>
          </w:p>
        </w:tc>
      </w:tr>
    </w:tbl>
    <w:p w14:paraId="4A54871C" w14:textId="77777777" w:rsidR="00DC1469" w:rsidRDefault="00DC1469" w:rsidP="00DC1469">
      <w:pPr>
        <w:pStyle w:val="Naslov1"/>
      </w:pPr>
      <w:bookmarkStart w:id="58" w:name="_Toc140052125"/>
      <w:bookmarkStart w:id="59" w:name="_Toc140052126"/>
      <w:bookmarkStart w:id="60" w:name="_Toc140052127"/>
      <w:bookmarkStart w:id="61" w:name="_Toc128121805"/>
      <w:bookmarkStart w:id="62" w:name="_Toc146119639"/>
      <w:bookmarkEnd w:id="58"/>
      <w:bookmarkEnd w:id="59"/>
      <w:bookmarkEnd w:id="60"/>
      <w:r>
        <w:t>Integracija Kreditni register</w:t>
      </w:r>
      <w:bookmarkEnd w:id="61"/>
      <w:bookmarkEnd w:id="62"/>
    </w:p>
    <w:p w14:paraId="26C7FD1C" w14:textId="13112435" w:rsidR="006404DA" w:rsidRPr="00F25444" w:rsidRDefault="00610B0F" w:rsidP="00F25444">
      <w:pPr>
        <w:rPr>
          <w:rFonts w:cstheme="minorHAnsi"/>
        </w:rPr>
      </w:pPr>
      <w:r w:rsidRPr="00F25444">
        <w:rPr>
          <w:rFonts w:cstheme="minorHAnsi"/>
        </w:rPr>
        <w:t xml:space="preserve">Informacijski sistem mora </w:t>
      </w:r>
      <w:r w:rsidR="008D4BA4">
        <w:rPr>
          <w:rFonts w:cstheme="minorHAnsi"/>
        </w:rPr>
        <w:t>omogočati tudi integracijo</w:t>
      </w:r>
      <w:r w:rsidRPr="00F25444">
        <w:rPr>
          <w:rFonts w:cstheme="minorHAnsi"/>
        </w:rPr>
        <w:t xml:space="preserve"> s </w:t>
      </w:r>
      <w:r w:rsidR="00EA040D" w:rsidRPr="00F25444">
        <w:rPr>
          <w:rFonts w:cstheme="minorHAnsi"/>
        </w:rPr>
        <w:t xml:space="preserve">centralnim </w:t>
      </w:r>
      <w:r w:rsidRPr="00F25444">
        <w:rPr>
          <w:rFonts w:cstheme="minorHAnsi"/>
        </w:rPr>
        <w:t xml:space="preserve">kreditnim registrom </w:t>
      </w:r>
      <w:r w:rsidR="000C3134">
        <w:rPr>
          <w:rFonts w:cstheme="minorHAnsi"/>
        </w:rPr>
        <w:t>B</w:t>
      </w:r>
      <w:r w:rsidRPr="00F25444">
        <w:rPr>
          <w:rFonts w:cstheme="minorHAnsi"/>
        </w:rPr>
        <w:t xml:space="preserve">anke Slovenije. </w:t>
      </w:r>
    </w:p>
    <w:p w14:paraId="411C8027" w14:textId="508B5DB8" w:rsidR="00EA040D" w:rsidRPr="00F25444" w:rsidRDefault="00EA040D" w:rsidP="00F25444">
      <w:pPr>
        <w:pStyle w:val="Navadensplet"/>
        <w:spacing w:line="360" w:lineRule="auto"/>
        <w:jc w:val="both"/>
        <w:rPr>
          <w:rFonts w:asciiTheme="minorHAnsi" w:hAnsiTheme="minorHAnsi" w:cstheme="minorHAnsi"/>
          <w:sz w:val="22"/>
          <w:szCs w:val="22"/>
        </w:rPr>
      </w:pPr>
      <w:r w:rsidRPr="00F25444">
        <w:rPr>
          <w:rFonts w:asciiTheme="minorHAnsi" w:hAnsiTheme="minorHAnsi" w:cstheme="minorHAnsi"/>
          <w:sz w:val="22"/>
          <w:szCs w:val="22"/>
        </w:rPr>
        <w:t>Centralni kreditni register je vzpostavljen v skladu z </w:t>
      </w:r>
      <w:r w:rsidRPr="00F25444">
        <w:rPr>
          <w:rFonts w:asciiTheme="minorHAnsi" w:eastAsiaTheme="majorEastAsia" w:hAnsiTheme="minorHAnsi" w:cstheme="minorHAnsi"/>
          <w:sz w:val="22"/>
          <w:szCs w:val="22"/>
        </w:rPr>
        <w:t>Zakonom o centralnem kreditnem registru</w:t>
      </w:r>
      <w:r w:rsidRPr="00F25444">
        <w:rPr>
          <w:rFonts w:asciiTheme="minorHAnsi" w:hAnsiTheme="minorHAnsi" w:cstheme="minorHAnsi"/>
          <w:sz w:val="22"/>
          <w:szCs w:val="22"/>
        </w:rPr>
        <w:t xml:space="preserve">  in predstavlja osrednjo nacionalno zbirko podatkov o zadolženosti fizičnih oseb in poslovnih subjektov.</w:t>
      </w:r>
    </w:p>
    <w:p w14:paraId="7D6D409D" w14:textId="77777777" w:rsidR="00EA040D" w:rsidRPr="00F25444" w:rsidRDefault="00EA040D" w:rsidP="00F25444">
      <w:pPr>
        <w:pStyle w:val="Navadensplet"/>
        <w:spacing w:line="360" w:lineRule="auto"/>
        <w:jc w:val="both"/>
        <w:rPr>
          <w:rFonts w:asciiTheme="minorHAnsi" w:hAnsiTheme="minorHAnsi" w:cstheme="minorHAnsi"/>
          <w:sz w:val="22"/>
          <w:szCs w:val="22"/>
        </w:rPr>
      </w:pPr>
      <w:r w:rsidRPr="00F25444">
        <w:rPr>
          <w:rFonts w:asciiTheme="minorHAnsi" w:hAnsiTheme="minorHAnsi" w:cstheme="minorHAnsi"/>
          <w:sz w:val="22"/>
          <w:szCs w:val="22"/>
        </w:rPr>
        <w:t xml:space="preserve">Vzpostavljen je z namenom izvajanja nalog in pooblastil Banke Slovenije (zlasti na področju vodenja denarne politike, zagotavljanja finančne stabilnosti, </w:t>
      </w:r>
      <w:proofErr w:type="spellStart"/>
      <w:r w:rsidRPr="00F25444">
        <w:rPr>
          <w:rFonts w:asciiTheme="minorHAnsi" w:hAnsiTheme="minorHAnsi" w:cstheme="minorHAnsi"/>
          <w:sz w:val="22"/>
          <w:szCs w:val="22"/>
        </w:rPr>
        <w:t>makrobonitetnega</w:t>
      </w:r>
      <w:proofErr w:type="spellEnd"/>
      <w:r w:rsidRPr="00F25444">
        <w:rPr>
          <w:rFonts w:asciiTheme="minorHAnsi" w:hAnsiTheme="minorHAnsi" w:cstheme="minorHAnsi"/>
          <w:sz w:val="22"/>
          <w:szCs w:val="22"/>
        </w:rPr>
        <w:t xml:space="preserve"> nadzora in upravljanja tveganj) in z namenom upravljanja sistema izmenjave informacij.</w:t>
      </w:r>
    </w:p>
    <w:p w14:paraId="6354CF2E" w14:textId="04091521" w:rsidR="00F25444" w:rsidRPr="00F25444" w:rsidRDefault="00F25444" w:rsidP="00F25444">
      <w:pPr>
        <w:pStyle w:val="Navadensplet"/>
        <w:spacing w:line="360" w:lineRule="auto"/>
        <w:jc w:val="both"/>
        <w:rPr>
          <w:rFonts w:asciiTheme="minorHAnsi" w:hAnsiTheme="minorHAnsi" w:cstheme="minorHAnsi"/>
          <w:sz w:val="22"/>
          <w:szCs w:val="22"/>
        </w:rPr>
      </w:pPr>
      <w:r w:rsidRPr="00F25444">
        <w:rPr>
          <w:rFonts w:asciiTheme="minorHAnsi" w:hAnsiTheme="minorHAnsi" w:cstheme="minorHAnsi"/>
          <w:sz w:val="22"/>
          <w:szCs w:val="22"/>
        </w:rPr>
        <w:t>Sistem izmenjave informacij</w:t>
      </w:r>
      <w:r w:rsidR="006C749D">
        <w:rPr>
          <w:rFonts w:asciiTheme="minorHAnsi" w:hAnsiTheme="minorHAnsi" w:cstheme="minorHAnsi"/>
          <w:sz w:val="22"/>
          <w:szCs w:val="22"/>
        </w:rPr>
        <w:t xml:space="preserve"> naj</w:t>
      </w:r>
      <w:r w:rsidRPr="00F25444">
        <w:rPr>
          <w:rStyle w:val="Krepko"/>
          <w:rFonts w:asciiTheme="minorHAnsi" w:eastAsiaTheme="majorEastAsia" w:hAnsiTheme="minorHAnsi" w:cstheme="minorHAnsi"/>
          <w:sz w:val="22"/>
          <w:szCs w:val="22"/>
        </w:rPr>
        <w:t> </w:t>
      </w:r>
      <w:r w:rsidRPr="00F25444">
        <w:rPr>
          <w:rFonts w:asciiTheme="minorHAnsi" w:hAnsiTheme="minorHAnsi" w:cstheme="minorHAnsi"/>
          <w:sz w:val="22"/>
          <w:szCs w:val="22"/>
        </w:rPr>
        <w:t>deluje v okviru centralnega kreditnega registra. Vzpostavljen je z namenom učinkovitega ocenjevanja in obvladovanja kreditnega tveganja kreditodajalcev, vzpodbujanja politik in ukrepov za odgovorno kreditiranje in vzdržno zadolževanje ter preprečevanje prekomernega zadolževanja fizičnih oseb in poslovnih subjektov.</w:t>
      </w:r>
    </w:p>
    <w:p w14:paraId="479CF333" w14:textId="13A6C1A6" w:rsidR="00370F6B" w:rsidRDefault="00370F6B" w:rsidP="00370F6B">
      <w:r>
        <w:t xml:space="preserve">Integracija in izmenjava podatkov </w:t>
      </w:r>
      <w:r w:rsidR="006C749D">
        <w:t xml:space="preserve">s </w:t>
      </w:r>
      <w:r>
        <w:t>Centralnim kreditnim registrom mora biti pripravljena v skladu z zahtevami Banke Slovenije oz. drug</w:t>
      </w:r>
      <w:r w:rsidR="006C749D">
        <w:t>e</w:t>
      </w:r>
      <w:r>
        <w:t xml:space="preserve"> pristojne institucije ali organa.</w:t>
      </w:r>
    </w:p>
    <w:p w14:paraId="65DD66AE" w14:textId="7F5FC036" w:rsidR="00B6196A" w:rsidRDefault="00B6196A" w:rsidP="006404DA">
      <w:r w:rsidRPr="00B6196A">
        <w:t>Informacijski sistem mora glede na zakonodajo izmenjavati sledeče podatke s sistemom</w:t>
      </w:r>
      <w:r>
        <w:t xml:space="preserve">a SISBON </w:t>
      </w:r>
      <w:r w:rsidR="000C3134">
        <w:t>oz.</w:t>
      </w:r>
      <w:r>
        <w:t xml:space="preserve"> SISBIZ</w:t>
      </w:r>
      <w:r w:rsidR="006C749D">
        <w:t>:</w:t>
      </w:r>
    </w:p>
    <w:tbl>
      <w:tblPr>
        <w:tblStyle w:val="Tabelamrea"/>
        <w:tblW w:w="9062" w:type="dxa"/>
        <w:tblInd w:w="595" w:type="dxa"/>
        <w:tblLook w:val="04A0" w:firstRow="1" w:lastRow="0" w:firstColumn="1" w:lastColumn="0" w:noHBand="0" w:noVBand="1"/>
      </w:tblPr>
      <w:tblGrid>
        <w:gridCol w:w="704"/>
        <w:gridCol w:w="1985"/>
        <w:gridCol w:w="6373"/>
      </w:tblGrid>
      <w:tr w:rsidR="00866668" w14:paraId="412D285F" w14:textId="77777777" w:rsidTr="00124CFA">
        <w:tc>
          <w:tcPr>
            <w:tcW w:w="704" w:type="dxa"/>
            <w:shd w:val="clear" w:color="auto" w:fill="E7E6E6" w:themeFill="background2"/>
          </w:tcPr>
          <w:p w14:paraId="4272FF0B" w14:textId="77777777" w:rsidR="00866668" w:rsidRDefault="00866668" w:rsidP="00124CFA">
            <w:r>
              <w:t>ID</w:t>
            </w:r>
          </w:p>
        </w:tc>
        <w:tc>
          <w:tcPr>
            <w:tcW w:w="1985" w:type="dxa"/>
            <w:shd w:val="clear" w:color="auto" w:fill="E7E6E6" w:themeFill="background2"/>
          </w:tcPr>
          <w:p w14:paraId="50AF28AE" w14:textId="77777777" w:rsidR="00866668" w:rsidRDefault="00866668" w:rsidP="00124CFA">
            <w:r>
              <w:t>Naziv zahteve</w:t>
            </w:r>
          </w:p>
        </w:tc>
        <w:tc>
          <w:tcPr>
            <w:tcW w:w="6373" w:type="dxa"/>
            <w:shd w:val="clear" w:color="auto" w:fill="E7E6E6" w:themeFill="background2"/>
          </w:tcPr>
          <w:p w14:paraId="6AB87353" w14:textId="77777777" w:rsidR="00866668" w:rsidRDefault="00866668" w:rsidP="00124CFA">
            <w:r>
              <w:t>Podrobnejši opis zahteve</w:t>
            </w:r>
          </w:p>
        </w:tc>
      </w:tr>
      <w:tr w:rsidR="00866668" w14:paraId="00552DB0" w14:textId="77777777" w:rsidTr="00124CFA">
        <w:tc>
          <w:tcPr>
            <w:tcW w:w="704" w:type="dxa"/>
          </w:tcPr>
          <w:p w14:paraId="7C728998" w14:textId="1796D695" w:rsidR="00866668" w:rsidRDefault="005F140D" w:rsidP="00124CFA">
            <w:r>
              <w:lastRenderedPageBreak/>
              <w:t>1</w:t>
            </w:r>
          </w:p>
        </w:tc>
        <w:tc>
          <w:tcPr>
            <w:tcW w:w="1985" w:type="dxa"/>
          </w:tcPr>
          <w:p w14:paraId="51157831" w14:textId="77777777" w:rsidR="00866668" w:rsidRDefault="00866668" w:rsidP="00124CFA">
            <w:r w:rsidRPr="00C8023C">
              <w:rPr>
                <w:b/>
                <w:bCs/>
              </w:rPr>
              <w:t>SISBON</w:t>
            </w:r>
            <w:r w:rsidRPr="003C05C1">
              <w:t xml:space="preserve"> podatki o komitentu</w:t>
            </w:r>
          </w:p>
        </w:tc>
        <w:tc>
          <w:tcPr>
            <w:tcW w:w="6373" w:type="dxa"/>
          </w:tcPr>
          <w:p w14:paraId="3FB0BFE6" w14:textId="77777777" w:rsidR="00866668" w:rsidRDefault="00866668" w:rsidP="00124CFA">
            <w:pPr>
              <w:spacing w:line="259" w:lineRule="auto"/>
            </w:pPr>
            <w:r>
              <w:t>•</w:t>
            </w:r>
            <w:r>
              <w:tab/>
              <w:t>osebno ime,</w:t>
            </w:r>
          </w:p>
          <w:p w14:paraId="7ABEBB0F" w14:textId="77777777" w:rsidR="00866668" w:rsidRDefault="00866668" w:rsidP="00124CFA">
            <w:pPr>
              <w:spacing w:line="259" w:lineRule="auto"/>
            </w:pPr>
            <w:r>
              <w:t>•</w:t>
            </w:r>
            <w:r>
              <w:tab/>
              <w:t>datum in kraj rojstva,</w:t>
            </w:r>
          </w:p>
          <w:p w14:paraId="021B2CDB" w14:textId="77777777" w:rsidR="00866668" w:rsidRDefault="00866668" w:rsidP="00124CFA">
            <w:pPr>
              <w:spacing w:line="259" w:lineRule="auto"/>
            </w:pPr>
            <w:r>
              <w:t>•</w:t>
            </w:r>
            <w:r>
              <w:tab/>
              <w:t>naslov prebivališča,</w:t>
            </w:r>
          </w:p>
          <w:p w14:paraId="67949184" w14:textId="77777777" w:rsidR="00866668" w:rsidRDefault="00866668" w:rsidP="00124CFA">
            <w:pPr>
              <w:spacing w:line="259" w:lineRule="auto"/>
            </w:pPr>
            <w:r>
              <w:t>•</w:t>
            </w:r>
            <w:r>
              <w:tab/>
              <w:t>davčna številka, če je kreditojemalec vpisan v davčni register v skladu z zakonom, ki ureja finančno upravo,</w:t>
            </w:r>
          </w:p>
          <w:p w14:paraId="499F6B7E" w14:textId="77777777" w:rsidR="00866668" w:rsidRDefault="00866668" w:rsidP="00124CFA">
            <w:pPr>
              <w:spacing w:line="259" w:lineRule="auto"/>
            </w:pPr>
            <w:r>
              <w:t>•</w:t>
            </w:r>
            <w:r>
              <w:tab/>
              <w:t>za tujo fizično osebo, ki ni vpisana v davčni register v skladu z zakonom, ki ureja finančno upravo, druga podobna identifikacijska oznaka, ki jo tej fizični osebi dodeli organ druge države, v kateri ima fizična oseba svoje prebivališče,</w:t>
            </w:r>
          </w:p>
          <w:p w14:paraId="03EB98E5" w14:textId="77777777" w:rsidR="00866668" w:rsidRDefault="00866668" w:rsidP="00124CFA">
            <w:pPr>
              <w:spacing w:after="160" w:line="259" w:lineRule="auto"/>
            </w:pPr>
            <w:r>
              <w:t>•</w:t>
            </w:r>
            <w:r>
              <w:tab/>
              <w:t>podatki o osebnem stečaju (o začetku in končanju postopka osebnega stečaja, o začetku postopka za odpust obveznosti, o izdaji in pravnomočnosti sklepa o odpustu obveznosti).</w:t>
            </w:r>
          </w:p>
        </w:tc>
      </w:tr>
      <w:tr w:rsidR="00866668" w14:paraId="359AC350" w14:textId="77777777" w:rsidTr="00124CFA">
        <w:tc>
          <w:tcPr>
            <w:tcW w:w="704" w:type="dxa"/>
          </w:tcPr>
          <w:p w14:paraId="5EC657A8" w14:textId="6965392D" w:rsidR="00866668" w:rsidRDefault="005F140D" w:rsidP="00124CFA">
            <w:r>
              <w:t>2</w:t>
            </w:r>
          </w:p>
        </w:tc>
        <w:tc>
          <w:tcPr>
            <w:tcW w:w="1985" w:type="dxa"/>
          </w:tcPr>
          <w:p w14:paraId="7A1DB400" w14:textId="77777777" w:rsidR="00866668" w:rsidRDefault="00866668" w:rsidP="00124CFA">
            <w:r w:rsidRPr="00C8023C">
              <w:rPr>
                <w:b/>
                <w:bCs/>
              </w:rPr>
              <w:t>SISBON</w:t>
            </w:r>
            <w:r w:rsidRPr="003C05C1">
              <w:t xml:space="preserve"> podatki o poslih</w:t>
            </w:r>
          </w:p>
        </w:tc>
        <w:tc>
          <w:tcPr>
            <w:tcW w:w="6373" w:type="dxa"/>
          </w:tcPr>
          <w:p w14:paraId="608F68C5" w14:textId="77777777" w:rsidR="00866668" w:rsidRDefault="00866668" w:rsidP="00124CFA">
            <w:pPr>
              <w:spacing w:line="256" w:lineRule="auto"/>
            </w:pPr>
            <w:r>
              <w:t>•</w:t>
            </w:r>
            <w:r>
              <w:tab/>
              <w:t>transakcijski računi (v primeru odobrenega rednega ali izrednega limita, blokade, omejitve uporabe ali zapadlega dolga),</w:t>
            </w:r>
          </w:p>
          <w:p w14:paraId="78B348AC" w14:textId="77777777" w:rsidR="00866668" w:rsidRDefault="00866668" w:rsidP="00124CFA">
            <w:pPr>
              <w:spacing w:line="256" w:lineRule="auto"/>
            </w:pPr>
            <w:r>
              <w:t>•</w:t>
            </w:r>
            <w:r>
              <w:tab/>
              <w:t>redni in izredni limit na transakcijskem računu,</w:t>
            </w:r>
          </w:p>
          <w:p w14:paraId="10F7D909" w14:textId="77777777" w:rsidR="00866668" w:rsidRDefault="00866668" w:rsidP="00124CFA">
            <w:pPr>
              <w:spacing w:line="256" w:lineRule="auto"/>
            </w:pPr>
            <w:r>
              <w:t>•</w:t>
            </w:r>
            <w:r>
              <w:tab/>
              <w:t>posojila,</w:t>
            </w:r>
          </w:p>
          <w:p w14:paraId="0F4DED23" w14:textId="77777777" w:rsidR="00866668" w:rsidRDefault="00866668" w:rsidP="00124CFA">
            <w:pPr>
              <w:spacing w:line="256" w:lineRule="auto"/>
            </w:pPr>
            <w:r>
              <w:t>•</w:t>
            </w:r>
            <w:r>
              <w:tab/>
              <w:t>finančni leasing,</w:t>
            </w:r>
          </w:p>
          <w:p w14:paraId="3B8F1A67" w14:textId="77777777" w:rsidR="00866668" w:rsidRDefault="00866668" w:rsidP="00124CFA">
            <w:pPr>
              <w:spacing w:line="256" w:lineRule="auto"/>
            </w:pPr>
            <w:r>
              <w:t>•</w:t>
            </w:r>
            <w:r>
              <w:tab/>
              <w:t>kartice z odloženim plačilom,</w:t>
            </w:r>
          </w:p>
          <w:p w14:paraId="7BF4AE37" w14:textId="77777777" w:rsidR="00866668" w:rsidRDefault="00866668" w:rsidP="00124CFA">
            <w:pPr>
              <w:spacing w:line="256" w:lineRule="auto"/>
            </w:pPr>
            <w:r>
              <w:t>•</w:t>
            </w:r>
            <w:r>
              <w:tab/>
              <w:t>kreditne kartice,</w:t>
            </w:r>
          </w:p>
          <w:p w14:paraId="74CC7B26" w14:textId="77777777" w:rsidR="00866668" w:rsidRDefault="00866668" w:rsidP="00124CFA">
            <w:pPr>
              <w:spacing w:line="256" w:lineRule="auto"/>
            </w:pPr>
            <w:r>
              <w:t>•</w:t>
            </w:r>
            <w:r>
              <w:tab/>
              <w:t>kartice za nakup na obroke,</w:t>
            </w:r>
          </w:p>
          <w:p w14:paraId="639D54B8" w14:textId="77777777" w:rsidR="00866668" w:rsidRDefault="00866668" w:rsidP="00124CFA">
            <w:pPr>
              <w:spacing w:line="256" w:lineRule="auto"/>
            </w:pPr>
            <w:r>
              <w:t>•</w:t>
            </w:r>
            <w:r>
              <w:tab/>
              <w:t>dana poroštva,</w:t>
            </w:r>
          </w:p>
          <w:p w14:paraId="25C7F0AF" w14:textId="77777777" w:rsidR="00866668" w:rsidRDefault="00866668" w:rsidP="00124CFA">
            <w:pPr>
              <w:spacing w:line="256" w:lineRule="auto"/>
            </w:pPr>
            <w:r>
              <w:t>•</w:t>
            </w:r>
            <w:r>
              <w:tab/>
              <w:t>prevzeti posli poslovnih subjektov,</w:t>
            </w:r>
          </w:p>
          <w:p w14:paraId="02693B40" w14:textId="77777777" w:rsidR="00866668" w:rsidRDefault="00866668" w:rsidP="00124CFA">
            <w:pPr>
              <w:spacing w:line="256" w:lineRule="auto"/>
            </w:pPr>
            <w:r>
              <w:t>•</w:t>
            </w:r>
            <w:r>
              <w:tab/>
              <w:t>plačilni instrumenti,</w:t>
            </w:r>
          </w:p>
          <w:p w14:paraId="1A12B947" w14:textId="77777777" w:rsidR="00866668" w:rsidRDefault="00866668" w:rsidP="00124CFA">
            <w:pPr>
              <w:spacing w:line="256" w:lineRule="auto"/>
            </w:pPr>
            <w:r>
              <w:t>•</w:t>
            </w:r>
            <w:r>
              <w:tab/>
              <w:t>izterjave,</w:t>
            </w:r>
          </w:p>
          <w:p w14:paraId="5B5AA705" w14:textId="77777777" w:rsidR="00866668" w:rsidRDefault="00866668" w:rsidP="00124CFA">
            <w:pPr>
              <w:spacing w:line="256" w:lineRule="auto"/>
            </w:pPr>
            <w:r>
              <w:t>•</w:t>
            </w:r>
            <w:r>
              <w:tab/>
              <w:t>davčne, upravne in sodne izvršbe.</w:t>
            </w:r>
          </w:p>
          <w:p w14:paraId="3FC64D92" w14:textId="77777777" w:rsidR="00866668" w:rsidRDefault="00866668" w:rsidP="00124CFA">
            <w:pPr>
              <w:spacing w:line="256" w:lineRule="auto"/>
            </w:pPr>
            <w:r>
              <w:t>Čas hranjenja podatkov: 4 leta po prenehanju obveznosti, ki izhajajo iz kreditnega posla oziroma končanju postopka davčne, upravne ali sodne izvršbe.</w:t>
            </w:r>
          </w:p>
        </w:tc>
      </w:tr>
      <w:tr w:rsidR="00866668" w14:paraId="39731B30" w14:textId="77777777" w:rsidTr="00124CFA">
        <w:tc>
          <w:tcPr>
            <w:tcW w:w="704" w:type="dxa"/>
          </w:tcPr>
          <w:p w14:paraId="0D43B5C6" w14:textId="00BB3F4A" w:rsidR="00866668" w:rsidRDefault="005F140D" w:rsidP="00124CFA">
            <w:r>
              <w:t>3</w:t>
            </w:r>
          </w:p>
        </w:tc>
        <w:tc>
          <w:tcPr>
            <w:tcW w:w="1985" w:type="dxa"/>
          </w:tcPr>
          <w:p w14:paraId="79A11B02" w14:textId="77777777" w:rsidR="00866668" w:rsidRDefault="00866668" w:rsidP="00124CFA">
            <w:r w:rsidRPr="00C8023C">
              <w:rPr>
                <w:b/>
                <w:bCs/>
              </w:rPr>
              <w:t>SISBON</w:t>
            </w:r>
            <w:r w:rsidRPr="003C05C1">
              <w:t xml:space="preserve"> poslovni dogodki, ki vplivajo na potek kreditnega posla</w:t>
            </w:r>
          </w:p>
        </w:tc>
        <w:tc>
          <w:tcPr>
            <w:tcW w:w="6373" w:type="dxa"/>
          </w:tcPr>
          <w:p w14:paraId="349610C4" w14:textId="77777777" w:rsidR="00866668" w:rsidRDefault="00866668" w:rsidP="00124CFA">
            <w:pPr>
              <w:spacing w:line="256" w:lineRule="auto"/>
            </w:pPr>
            <w:r>
              <w:t>•</w:t>
            </w:r>
            <w:r>
              <w:tab/>
              <w:t>zaključek posla, kjer je bil dolg poravnan,</w:t>
            </w:r>
          </w:p>
          <w:p w14:paraId="7C0DFE8D" w14:textId="77777777" w:rsidR="00866668" w:rsidRDefault="00866668" w:rsidP="00124CFA">
            <w:pPr>
              <w:spacing w:line="256" w:lineRule="auto"/>
            </w:pPr>
            <w:r>
              <w:t>•</w:t>
            </w:r>
            <w:r>
              <w:tab/>
              <w:t>zaključek posla, kjer dolg ni bil poravnan,</w:t>
            </w:r>
          </w:p>
          <w:p w14:paraId="3FEB4EC6" w14:textId="77777777" w:rsidR="00866668" w:rsidRDefault="00866668" w:rsidP="00124CFA">
            <w:pPr>
              <w:spacing w:line="256" w:lineRule="auto"/>
            </w:pPr>
            <w:r>
              <w:t>•</w:t>
            </w:r>
            <w:r>
              <w:tab/>
              <w:t>zaključek posla zaradi odprodaje dolga,</w:t>
            </w:r>
          </w:p>
          <w:p w14:paraId="4139DCF8" w14:textId="77777777" w:rsidR="00866668" w:rsidRDefault="00866668" w:rsidP="00124CFA">
            <w:pPr>
              <w:spacing w:line="256" w:lineRule="auto"/>
            </w:pPr>
            <w:r>
              <w:t>•</w:t>
            </w:r>
            <w:r>
              <w:tab/>
              <w:t>naknadna odprodaja dolga,</w:t>
            </w:r>
          </w:p>
          <w:p w14:paraId="63DEE42B" w14:textId="77777777" w:rsidR="00866668" w:rsidRDefault="00866668" w:rsidP="00124CFA">
            <w:pPr>
              <w:spacing w:line="256" w:lineRule="auto"/>
            </w:pPr>
            <w:r>
              <w:t>•</w:t>
            </w:r>
            <w:r>
              <w:tab/>
              <w:t>zaključek posla zaradi ukinitve člana SISBON,</w:t>
            </w:r>
          </w:p>
          <w:p w14:paraId="78E429CC" w14:textId="77777777" w:rsidR="00866668" w:rsidRDefault="00866668" w:rsidP="00124CFA">
            <w:pPr>
              <w:spacing w:line="256" w:lineRule="auto"/>
            </w:pPr>
            <w:r>
              <w:t>•</w:t>
            </w:r>
            <w:r>
              <w:tab/>
              <w:t>umik posla zaradi spremembe zakona,</w:t>
            </w:r>
          </w:p>
          <w:p w14:paraId="642471B1" w14:textId="77777777" w:rsidR="00866668" w:rsidRDefault="00866668" w:rsidP="00124CFA">
            <w:pPr>
              <w:spacing w:line="256" w:lineRule="auto"/>
            </w:pPr>
            <w:r>
              <w:t>•</w:t>
            </w:r>
            <w:r>
              <w:tab/>
              <w:t>predčasno poplačilo,</w:t>
            </w:r>
          </w:p>
          <w:p w14:paraId="652A736F" w14:textId="77777777" w:rsidR="00866668" w:rsidRDefault="00866668" w:rsidP="00124CFA">
            <w:pPr>
              <w:spacing w:line="256" w:lineRule="auto"/>
            </w:pPr>
            <w:r>
              <w:t>•</w:t>
            </w:r>
            <w:r>
              <w:tab/>
              <w:t>naknadno poplačilo dolga,</w:t>
            </w:r>
          </w:p>
          <w:p w14:paraId="289B44E3" w14:textId="77777777" w:rsidR="00866668" w:rsidRDefault="00866668" w:rsidP="00124CFA">
            <w:pPr>
              <w:spacing w:line="256" w:lineRule="auto"/>
            </w:pPr>
            <w:r>
              <w:t>•</w:t>
            </w:r>
            <w:r>
              <w:tab/>
              <w:t>sprememba odplačilne dobe,</w:t>
            </w:r>
          </w:p>
          <w:p w14:paraId="67AE90F4" w14:textId="77777777" w:rsidR="00866668" w:rsidRDefault="00866668" w:rsidP="00124CFA">
            <w:pPr>
              <w:spacing w:line="256" w:lineRule="auto"/>
            </w:pPr>
            <w:r>
              <w:t>•</w:t>
            </w:r>
            <w:r>
              <w:tab/>
              <w:t>sprememba obroka/anuitete,</w:t>
            </w:r>
          </w:p>
          <w:p w14:paraId="2EFBCE56" w14:textId="77777777" w:rsidR="00866668" w:rsidRDefault="00866668" w:rsidP="00124CFA">
            <w:pPr>
              <w:spacing w:line="256" w:lineRule="auto"/>
            </w:pPr>
            <w:r>
              <w:t>•</w:t>
            </w:r>
            <w:r>
              <w:tab/>
              <w:t>sprememba limita,</w:t>
            </w:r>
          </w:p>
          <w:p w14:paraId="0D279016" w14:textId="77777777" w:rsidR="00866668" w:rsidRDefault="00866668" w:rsidP="00124CFA">
            <w:pPr>
              <w:spacing w:line="256" w:lineRule="auto"/>
            </w:pPr>
            <w:r>
              <w:t>•</w:t>
            </w:r>
            <w:r>
              <w:tab/>
              <w:t>nakup na obroke,</w:t>
            </w:r>
          </w:p>
          <w:p w14:paraId="41CF6379" w14:textId="77777777" w:rsidR="00866668" w:rsidRDefault="00866668" w:rsidP="00124CFA">
            <w:pPr>
              <w:spacing w:line="256" w:lineRule="auto"/>
            </w:pPr>
            <w:r>
              <w:t>•</w:t>
            </w:r>
            <w:r>
              <w:tab/>
              <w:t>zavarovanje,</w:t>
            </w:r>
          </w:p>
          <w:p w14:paraId="4C27FDBC" w14:textId="77777777" w:rsidR="00866668" w:rsidRDefault="00866668" w:rsidP="00124CFA">
            <w:pPr>
              <w:spacing w:line="256" w:lineRule="auto"/>
            </w:pPr>
            <w:r>
              <w:t>•</w:t>
            </w:r>
            <w:r>
              <w:tab/>
              <w:t>umik zavarovanja,</w:t>
            </w:r>
          </w:p>
          <w:p w14:paraId="353DFAE7" w14:textId="77777777" w:rsidR="00866668" w:rsidRDefault="00866668" w:rsidP="00124CFA">
            <w:pPr>
              <w:spacing w:line="256" w:lineRule="auto"/>
            </w:pPr>
            <w:r>
              <w:t>•</w:t>
            </w:r>
            <w:r>
              <w:tab/>
              <w:t>neodplačana obveznost,</w:t>
            </w:r>
          </w:p>
          <w:p w14:paraId="25CF2F16" w14:textId="77777777" w:rsidR="00866668" w:rsidRDefault="00866668" w:rsidP="00124CFA">
            <w:pPr>
              <w:spacing w:line="256" w:lineRule="auto"/>
            </w:pPr>
            <w:r>
              <w:t>•</w:t>
            </w:r>
            <w:r>
              <w:tab/>
              <w:t>zapadli dolg,</w:t>
            </w:r>
          </w:p>
          <w:p w14:paraId="184E1731" w14:textId="77777777" w:rsidR="00866668" w:rsidRDefault="00866668" w:rsidP="00124CFA">
            <w:pPr>
              <w:spacing w:line="256" w:lineRule="auto"/>
            </w:pPr>
            <w:r>
              <w:t>•</w:t>
            </w:r>
            <w:r>
              <w:tab/>
              <w:t>poplačilo zapadlega dolga,</w:t>
            </w:r>
          </w:p>
          <w:p w14:paraId="06DC6F1F" w14:textId="77777777" w:rsidR="00866668" w:rsidRDefault="00866668" w:rsidP="00124CFA">
            <w:pPr>
              <w:spacing w:line="256" w:lineRule="auto"/>
            </w:pPr>
            <w:r>
              <w:t>•</w:t>
            </w:r>
            <w:r>
              <w:tab/>
              <w:t>odlog in konec odloga plačila zapadlega dolga,</w:t>
            </w:r>
          </w:p>
          <w:p w14:paraId="519FB434" w14:textId="77777777" w:rsidR="00866668" w:rsidRDefault="00866668" w:rsidP="00124CFA">
            <w:pPr>
              <w:spacing w:line="256" w:lineRule="auto"/>
            </w:pPr>
            <w:r>
              <w:t>•</w:t>
            </w:r>
            <w:r>
              <w:tab/>
            </w:r>
            <w:proofErr w:type="spellStart"/>
            <w:r>
              <w:t>blokacija</w:t>
            </w:r>
            <w:proofErr w:type="spellEnd"/>
            <w:r>
              <w:t xml:space="preserve"> in </w:t>
            </w:r>
            <w:proofErr w:type="spellStart"/>
            <w:r>
              <w:t>deblokacija</w:t>
            </w:r>
            <w:proofErr w:type="spellEnd"/>
            <w:r>
              <w:t xml:space="preserve"> računa,</w:t>
            </w:r>
          </w:p>
          <w:p w14:paraId="76D114B7" w14:textId="77777777" w:rsidR="00866668" w:rsidRDefault="00866668" w:rsidP="00124CFA">
            <w:pPr>
              <w:spacing w:line="256" w:lineRule="auto"/>
            </w:pPr>
            <w:r>
              <w:t>•</w:t>
            </w:r>
            <w:r>
              <w:tab/>
              <w:t>omejitev in umik omejitve uporabe računa,</w:t>
            </w:r>
          </w:p>
          <w:p w14:paraId="4E14AAEA" w14:textId="77777777" w:rsidR="00866668" w:rsidRDefault="00866668" w:rsidP="00124CFA">
            <w:pPr>
              <w:spacing w:line="256" w:lineRule="auto"/>
            </w:pPr>
            <w:r>
              <w:t>•</w:t>
            </w:r>
            <w:r>
              <w:tab/>
              <w:t>prekinitev in nadaljevanje izvršilnega postopka,</w:t>
            </w:r>
          </w:p>
          <w:p w14:paraId="09EDA55C" w14:textId="77777777" w:rsidR="00866668" w:rsidRDefault="00866668" w:rsidP="00124CFA">
            <w:pPr>
              <w:spacing w:line="256" w:lineRule="auto"/>
            </w:pPr>
            <w:r>
              <w:t>•</w:t>
            </w:r>
            <w:r>
              <w:tab/>
              <w:t>konec izvršilnega postopka,</w:t>
            </w:r>
          </w:p>
          <w:p w14:paraId="7CED5F6F" w14:textId="77777777" w:rsidR="00866668" w:rsidRDefault="00866668" w:rsidP="00124CFA">
            <w:pPr>
              <w:spacing w:line="256" w:lineRule="auto"/>
            </w:pPr>
            <w:r>
              <w:t>•</w:t>
            </w:r>
            <w:r>
              <w:tab/>
              <w:t>ustavitev izvršilnega postopka</w:t>
            </w:r>
          </w:p>
        </w:tc>
      </w:tr>
      <w:tr w:rsidR="00866668" w14:paraId="450A1326" w14:textId="77777777" w:rsidTr="00124CFA">
        <w:tc>
          <w:tcPr>
            <w:tcW w:w="704" w:type="dxa"/>
          </w:tcPr>
          <w:p w14:paraId="0FE6CFA4" w14:textId="551ECE2A" w:rsidR="00866668" w:rsidRDefault="005F140D" w:rsidP="00124CFA">
            <w:r>
              <w:lastRenderedPageBreak/>
              <w:t>4</w:t>
            </w:r>
          </w:p>
        </w:tc>
        <w:tc>
          <w:tcPr>
            <w:tcW w:w="1985" w:type="dxa"/>
          </w:tcPr>
          <w:p w14:paraId="24B879D5" w14:textId="77777777" w:rsidR="00866668" w:rsidRDefault="00866668" w:rsidP="00124CFA">
            <w:r w:rsidRPr="00C8023C">
              <w:rPr>
                <w:b/>
                <w:bCs/>
              </w:rPr>
              <w:t>SIS</w:t>
            </w:r>
            <w:r>
              <w:rPr>
                <w:b/>
                <w:bCs/>
              </w:rPr>
              <w:t>BIZ</w:t>
            </w:r>
            <w:r w:rsidRPr="003C05C1">
              <w:t xml:space="preserve"> podatki o kreditojemalcu - poslovnem subjektu</w:t>
            </w:r>
          </w:p>
        </w:tc>
        <w:tc>
          <w:tcPr>
            <w:tcW w:w="6373" w:type="dxa"/>
          </w:tcPr>
          <w:p w14:paraId="54269D25" w14:textId="77777777" w:rsidR="00866668" w:rsidRDefault="00866668" w:rsidP="00124CFA">
            <w:pPr>
              <w:spacing w:line="256" w:lineRule="auto"/>
            </w:pPr>
            <w:r>
              <w:t>1.</w:t>
            </w:r>
            <w:r>
              <w:tab/>
              <w:t>firma in poslovni naslov pravne osebe ali firma oziroma ime in poslovni naslov podjetnika ali zasebnika;</w:t>
            </w:r>
          </w:p>
          <w:p w14:paraId="68677A31" w14:textId="77777777" w:rsidR="00866668" w:rsidRDefault="00866668" w:rsidP="00124CFA">
            <w:pPr>
              <w:spacing w:line="256" w:lineRule="auto"/>
            </w:pPr>
            <w:r>
              <w:t>2.</w:t>
            </w:r>
            <w:r>
              <w:tab/>
              <w:t>davčna številka, kadar je vpisan v davčni register v skladu z zakonom, ki ureja finančno upravo;</w:t>
            </w:r>
          </w:p>
          <w:p w14:paraId="64C79D43" w14:textId="77777777" w:rsidR="00866668" w:rsidRDefault="00866668" w:rsidP="00124CFA">
            <w:pPr>
              <w:spacing w:line="256" w:lineRule="auto"/>
            </w:pPr>
            <w:r>
              <w:t>3.</w:t>
            </w:r>
            <w:r>
              <w:tab/>
              <w:t>matična številka, če je poslovni subjekt vpisan v Poslovni register Slovenije v skladu z zakonom, ki ureja Poslovni register Slovenije, ali enolična identifikacijska oznaka tujega poslovnega subjekta iz registra tujih poslovnih subjektov;</w:t>
            </w:r>
          </w:p>
          <w:p w14:paraId="58E91005" w14:textId="77777777" w:rsidR="00866668" w:rsidRDefault="00866668" w:rsidP="00124CFA">
            <w:pPr>
              <w:spacing w:line="256" w:lineRule="auto"/>
            </w:pPr>
            <w:r>
              <w:t>4.</w:t>
            </w:r>
            <w:r>
              <w:tab/>
              <w:t>podatki o stečaju ali prisilni poravnavi ali drugem postopku zaradi insolventnosti, ki se vodi zoper poslovni subjekt v skladu z zakonom, ki ureja finančno poslovanje, postopke zaradi insolventnosti in prisilno prenehanje;</w:t>
            </w:r>
          </w:p>
          <w:p w14:paraId="00187340" w14:textId="77777777" w:rsidR="00866668" w:rsidRDefault="00866668" w:rsidP="00124CFA">
            <w:pPr>
              <w:spacing w:line="256" w:lineRule="auto"/>
            </w:pPr>
            <w:r>
              <w:t>5.</w:t>
            </w:r>
            <w:r>
              <w:tab/>
              <w:t>drugi podatki o poslovnem subjektu, ki se vodijo v Poslovnem registru Slovenije, registru tujih poslovnih subjektov ali v drugih uradnih evidencah in registrih v Republiki Sloveniji.</w:t>
            </w:r>
          </w:p>
        </w:tc>
      </w:tr>
      <w:tr w:rsidR="00866668" w14:paraId="60CED9BC" w14:textId="77777777" w:rsidTr="00124CFA">
        <w:tc>
          <w:tcPr>
            <w:tcW w:w="704" w:type="dxa"/>
          </w:tcPr>
          <w:p w14:paraId="2E8D7BCA" w14:textId="5860B7E3" w:rsidR="00866668" w:rsidRDefault="005F140D" w:rsidP="00124CFA">
            <w:r>
              <w:t>5</w:t>
            </w:r>
          </w:p>
        </w:tc>
        <w:tc>
          <w:tcPr>
            <w:tcW w:w="1985" w:type="dxa"/>
          </w:tcPr>
          <w:p w14:paraId="04D2B37A" w14:textId="77777777" w:rsidR="00866668" w:rsidRDefault="00866668" w:rsidP="00124CFA">
            <w:r w:rsidRPr="00C8023C">
              <w:rPr>
                <w:b/>
                <w:bCs/>
              </w:rPr>
              <w:t>SIS</w:t>
            </w:r>
            <w:r>
              <w:rPr>
                <w:b/>
                <w:bCs/>
              </w:rPr>
              <w:t>BIZ</w:t>
            </w:r>
            <w:r w:rsidRPr="003C05C1">
              <w:t xml:space="preserve"> podatki v zvezi z zadolženostjo poslovnih subjektov iz naslova kreditnih poslov s poslovnimi subjekti o:</w:t>
            </w:r>
          </w:p>
        </w:tc>
        <w:tc>
          <w:tcPr>
            <w:tcW w:w="6373" w:type="dxa"/>
          </w:tcPr>
          <w:p w14:paraId="223C008D" w14:textId="77777777" w:rsidR="00866668" w:rsidRDefault="00866668" w:rsidP="00124CFA">
            <w:pPr>
              <w:spacing w:line="256" w:lineRule="auto"/>
            </w:pPr>
            <w:r>
              <w:t>1.</w:t>
            </w:r>
            <w:r>
              <w:tab/>
              <w:t>vrsti posla;</w:t>
            </w:r>
          </w:p>
          <w:p w14:paraId="72EDE1A9" w14:textId="77777777" w:rsidR="00866668" w:rsidRDefault="00866668" w:rsidP="00124CFA">
            <w:pPr>
              <w:spacing w:line="256" w:lineRule="auto"/>
            </w:pPr>
            <w:r>
              <w:t>2.</w:t>
            </w:r>
            <w:r>
              <w:tab/>
              <w:t>datumu sklenitve posla oziroma izdaje finančnega instrumenta ter datumu zapadlosti obveznosti;</w:t>
            </w:r>
          </w:p>
          <w:p w14:paraId="2AF6F254" w14:textId="77777777" w:rsidR="00866668" w:rsidRDefault="00866668" w:rsidP="00124CFA">
            <w:pPr>
              <w:spacing w:line="256" w:lineRule="auto"/>
            </w:pPr>
            <w:r>
              <w:t>3.</w:t>
            </w:r>
            <w:r>
              <w:tab/>
              <w:t>zneskih neodplačanih obveznosti iz kreditnega posla ali drugih izpostavljenostih;</w:t>
            </w:r>
          </w:p>
          <w:p w14:paraId="5EBB4393" w14:textId="77777777" w:rsidR="00866668" w:rsidRDefault="00866668" w:rsidP="00124CFA">
            <w:pPr>
              <w:spacing w:line="256" w:lineRule="auto"/>
            </w:pPr>
            <w:r>
              <w:t>4.</w:t>
            </w:r>
            <w:r>
              <w:tab/>
              <w:t>zavarovanjih, ki so dana za izpolnitev obveznosti iz kreditnega posla;</w:t>
            </w:r>
          </w:p>
          <w:p w14:paraId="511C4E0B" w14:textId="77777777" w:rsidR="00866668" w:rsidRDefault="00866668" w:rsidP="00124CFA">
            <w:pPr>
              <w:spacing w:line="256" w:lineRule="auto"/>
            </w:pPr>
            <w:r>
              <w:t>5.</w:t>
            </w:r>
            <w:r>
              <w:tab/>
              <w:t xml:space="preserve">znesku </w:t>
            </w:r>
            <w:proofErr w:type="spellStart"/>
            <w:r>
              <w:t>nečrpanega</w:t>
            </w:r>
            <w:proofErr w:type="spellEnd"/>
            <w:r>
              <w:t xml:space="preserve"> dela odobrenega kredita;</w:t>
            </w:r>
          </w:p>
          <w:p w14:paraId="45EAEE90" w14:textId="77777777" w:rsidR="00866668" w:rsidRDefault="00866668" w:rsidP="00124CFA">
            <w:pPr>
              <w:spacing w:line="256" w:lineRule="auto"/>
            </w:pPr>
            <w:r>
              <w:t>6.</w:t>
            </w:r>
            <w:r>
              <w:tab/>
              <w:t>zamudi pri izpolnitvi obveznosti kreditojemalca.</w:t>
            </w:r>
          </w:p>
        </w:tc>
      </w:tr>
      <w:tr w:rsidR="00866668" w14:paraId="1E1C8BF7" w14:textId="77777777" w:rsidTr="00124CFA">
        <w:tc>
          <w:tcPr>
            <w:tcW w:w="704" w:type="dxa"/>
          </w:tcPr>
          <w:p w14:paraId="7A83EFD0" w14:textId="1A0E5969" w:rsidR="00866668" w:rsidRDefault="005F140D" w:rsidP="00124CFA">
            <w:r>
              <w:t>6</w:t>
            </w:r>
          </w:p>
        </w:tc>
        <w:tc>
          <w:tcPr>
            <w:tcW w:w="1985" w:type="dxa"/>
          </w:tcPr>
          <w:p w14:paraId="3293FBB2" w14:textId="77777777" w:rsidR="00866668" w:rsidRDefault="00866668" w:rsidP="00124CFA">
            <w:r w:rsidRPr="00C8023C">
              <w:rPr>
                <w:b/>
                <w:bCs/>
              </w:rPr>
              <w:t>SIS</w:t>
            </w:r>
            <w:r>
              <w:rPr>
                <w:b/>
                <w:bCs/>
              </w:rPr>
              <w:t>BIZ</w:t>
            </w:r>
            <w:r w:rsidRPr="003C05C1">
              <w:t xml:space="preserve"> drugi podatki in informacije o kreditnih poslih do poslovnih subjektov za namen upravljanja s kreditnim tveganjem in izpolnjevanja bonitetnih zahtev za banke v skladu z Uredbo 575/2013/EU o :</w:t>
            </w:r>
          </w:p>
        </w:tc>
        <w:tc>
          <w:tcPr>
            <w:tcW w:w="6373" w:type="dxa"/>
          </w:tcPr>
          <w:p w14:paraId="722B9C53" w14:textId="77777777" w:rsidR="00866668" w:rsidRDefault="00866668" w:rsidP="00124CFA">
            <w:pPr>
              <w:spacing w:line="256" w:lineRule="auto"/>
            </w:pPr>
            <w:r>
              <w:t>1.</w:t>
            </w:r>
            <w:r>
              <w:tab/>
              <w:t>izpostavljenosti do poslovnih subjektov po vrstah finančnih instrumentov, vključno z drugimi izpostavljenostmi,</w:t>
            </w:r>
          </w:p>
          <w:p w14:paraId="0E1912FE" w14:textId="77777777" w:rsidR="00866668" w:rsidRDefault="00866668" w:rsidP="00124CFA">
            <w:pPr>
              <w:spacing w:line="256" w:lineRule="auto"/>
            </w:pPr>
            <w:r>
              <w:t>2.</w:t>
            </w:r>
            <w:r>
              <w:tab/>
            </w:r>
            <w:proofErr w:type="spellStart"/>
            <w:r>
              <w:t>restrukturiranih</w:t>
            </w:r>
            <w:proofErr w:type="spellEnd"/>
            <w:r>
              <w:t xml:space="preserve"> izpostavljenostih,</w:t>
            </w:r>
          </w:p>
          <w:p w14:paraId="72FA510B" w14:textId="77777777" w:rsidR="00866668" w:rsidRDefault="00866668" w:rsidP="00124CFA">
            <w:pPr>
              <w:spacing w:line="256" w:lineRule="auto"/>
            </w:pPr>
            <w:r>
              <w:t>3.</w:t>
            </w:r>
            <w:r>
              <w:tab/>
              <w:t>donosnosti ali nedonosnosti izpostavljenosti in</w:t>
            </w:r>
          </w:p>
          <w:p w14:paraId="08040ABC" w14:textId="77777777" w:rsidR="00866668" w:rsidRDefault="00866668" w:rsidP="00124CFA">
            <w:pPr>
              <w:spacing w:line="256" w:lineRule="auto"/>
            </w:pPr>
            <w:r>
              <w:t>4.</w:t>
            </w:r>
            <w:r>
              <w:tab/>
              <w:t>razvrščanju izpostavljenosti, v skladu s predpisi o ocenjevanju izgub iz kreditnega tveganja,</w:t>
            </w:r>
          </w:p>
        </w:tc>
      </w:tr>
      <w:tr w:rsidR="0001074C" w14:paraId="5F035587" w14:textId="77777777" w:rsidTr="00124CFA">
        <w:tc>
          <w:tcPr>
            <w:tcW w:w="704" w:type="dxa"/>
          </w:tcPr>
          <w:p w14:paraId="48324903" w14:textId="1063E7B1" w:rsidR="0001074C" w:rsidRDefault="005F140D" w:rsidP="0001074C">
            <w:r>
              <w:t>7</w:t>
            </w:r>
          </w:p>
        </w:tc>
        <w:tc>
          <w:tcPr>
            <w:tcW w:w="1985" w:type="dxa"/>
          </w:tcPr>
          <w:p w14:paraId="3CB61D50" w14:textId="617C33D3" w:rsidR="001F1BDC" w:rsidRDefault="0001074C" w:rsidP="001F1BDC">
            <w:r>
              <w:t>Obremenitveni test CORE&lt;-&gt;</w:t>
            </w:r>
            <w:r w:rsidR="001F1BDC">
              <w:t xml:space="preserve"> SISBON in SISBIZ</w:t>
            </w:r>
          </w:p>
          <w:p w14:paraId="4C27E077" w14:textId="318F4CA5" w:rsidR="0001074C" w:rsidRDefault="0001074C" w:rsidP="0001074C"/>
        </w:tc>
        <w:tc>
          <w:tcPr>
            <w:tcW w:w="6373" w:type="dxa"/>
          </w:tcPr>
          <w:p w14:paraId="30DB100B" w14:textId="2A83F6A5" w:rsidR="0001074C" w:rsidRDefault="0001074C" w:rsidP="0001074C">
            <w:pPr>
              <w:spacing w:line="256" w:lineRule="auto"/>
            </w:pPr>
            <w:r w:rsidRPr="0001074C">
              <w:t xml:space="preserve">Naročnik in izvajalec skupaj pripravita vsebinski scenarij in izvedeta tehnični test, ki bo simuliral izmenjavo transakcij v obsegu 3 kratnika normalnega predvidenega prometa. Preveri se obremenitev strežnika. Izmenjava podatkov mora steči brez prekinitve delovanja sistema in/ali </w:t>
            </w:r>
            <w:proofErr w:type="spellStart"/>
            <w:r w:rsidRPr="0001074C">
              <w:t>sql</w:t>
            </w:r>
            <w:proofErr w:type="spellEnd"/>
            <w:r w:rsidRPr="0001074C">
              <w:t xml:space="preserve"> strežnika. Preveri se »podatkovno smetenje«. Integracija ne sme za sabo puščati nepotrebnih podatkov, razen če so ti nujno potrebni za potrebe vzdrževanja kot npr.  log prenosov.</w:t>
            </w:r>
          </w:p>
        </w:tc>
      </w:tr>
    </w:tbl>
    <w:p w14:paraId="768E97D2" w14:textId="77777777" w:rsidR="00866668" w:rsidRPr="006404DA" w:rsidRDefault="00866668" w:rsidP="006404DA"/>
    <w:p w14:paraId="2FABC98E" w14:textId="6B361071" w:rsidR="000438CA" w:rsidRDefault="000438CA" w:rsidP="000438CA">
      <w:pPr>
        <w:pStyle w:val="Naslov1"/>
      </w:pPr>
      <w:bookmarkStart w:id="63" w:name="_Varnostne_zahteve"/>
      <w:bookmarkStart w:id="64" w:name="_Toc146119640"/>
      <w:bookmarkEnd w:id="63"/>
      <w:r>
        <w:t>Varnostne zahteve</w:t>
      </w:r>
      <w:bookmarkEnd w:id="64"/>
    </w:p>
    <w:p w14:paraId="05576B2B" w14:textId="3730CC2A" w:rsidR="004B1CE2" w:rsidRPr="002B739F" w:rsidRDefault="004B1CE2" w:rsidP="00102743">
      <w:pPr>
        <w:pStyle w:val="Naslov2"/>
      </w:pPr>
      <w:bookmarkStart w:id="65" w:name="_Toc146119641"/>
      <w:r w:rsidRPr="002B739F">
        <w:t>Varnostni cilji</w:t>
      </w:r>
      <w:bookmarkEnd w:id="65"/>
    </w:p>
    <w:p w14:paraId="098BCEEC" w14:textId="59770853" w:rsidR="008643CF" w:rsidRDefault="00C55899" w:rsidP="008643CF">
      <w:r>
        <w:t xml:space="preserve">Nov IS naj </w:t>
      </w:r>
      <w:r w:rsidR="000962E6">
        <w:t xml:space="preserve">bo izdelan z upoštevanjem vseh dobrih praks in ustreznih rešitev za zagotavljanje informacijske varnosti in naj </w:t>
      </w:r>
      <w:r w:rsidR="1B03E9EE">
        <w:t xml:space="preserve">omogoča varno uporabno in delovanje po </w:t>
      </w:r>
      <w:r w:rsidR="1B03E9EE" w:rsidRPr="00DF4FB8">
        <w:t>pri</w:t>
      </w:r>
      <w:r w:rsidR="00DF4FB8" w:rsidRPr="00DF4FB8">
        <w:t>n</w:t>
      </w:r>
      <w:r w:rsidR="1B03E9EE" w:rsidRPr="00DF4FB8">
        <w:t>cipu:</w:t>
      </w:r>
    </w:p>
    <w:p w14:paraId="538DF1C6" w14:textId="77777777" w:rsidR="008643CF" w:rsidRDefault="008643CF" w:rsidP="007C23BB">
      <w:pPr>
        <w:pStyle w:val="Alineje"/>
      </w:pPr>
      <w:r>
        <w:t>zaupnosti, kar pomeni, da imajo do podatkov dostop samo osebe z ustreznimi pravicami in dostopi;</w:t>
      </w:r>
    </w:p>
    <w:p w14:paraId="0781220F" w14:textId="77777777" w:rsidR="008643CF" w:rsidRDefault="008643CF" w:rsidP="007C23BB">
      <w:pPr>
        <w:pStyle w:val="Alineje"/>
      </w:pPr>
      <w:r>
        <w:t>neokrnjenosti, kar pomeni, da podatki ne smejo biti ustvarjeni, spremenjeni ali uničeni brez pooblastila;</w:t>
      </w:r>
    </w:p>
    <w:p w14:paraId="000446DC" w14:textId="77777777" w:rsidR="008643CF" w:rsidRDefault="008643CF" w:rsidP="007C23BB">
      <w:pPr>
        <w:pStyle w:val="Alineje"/>
      </w:pPr>
      <w:r>
        <w:t>razpoložljivosti, kar pomeni, da v aplikaciji obstajajo mehanizmi, ki preprečujejo popolno zaustavitev aplikacije;</w:t>
      </w:r>
    </w:p>
    <w:p w14:paraId="3F1F1C3F" w14:textId="77777777" w:rsidR="008643CF" w:rsidRDefault="008643CF" w:rsidP="007C23BB">
      <w:pPr>
        <w:pStyle w:val="Alineje"/>
      </w:pPr>
      <w:r>
        <w:t>verodostojnosti, kar pomeni, da so podatki v aplikaciji resnični/preverjeni;</w:t>
      </w:r>
    </w:p>
    <w:p w14:paraId="12D4C1FB" w14:textId="5D90FDDC" w:rsidR="00CF7168" w:rsidRDefault="008643CF" w:rsidP="001D5890">
      <w:pPr>
        <w:pStyle w:val="Alineje"/>
      </w:pPr>
      <w:proofErr w:type="spellStart"/>
      <w:r>
        <w:t>nezata</w:t>
      </w:r>
      <w:r w:rsidR="00821268">
        <w:t>j</w:t>
      </w:r>
      <w:r>
        <w:t>ljivosti</w:t>
      </w:r>
      <w:proofErr w:type="spellEnd"/>
      <w:r>
        <w:t>, kar pomeni, da prejete izvršitve ne smejo biti zanikane in tudi poslane izvršitve ne morejo zanikati;</w:t>
      </w:r>
    </w:p>
    <w:p w14:paraId="455A34FE" w14:textId="37DA4066" w:rsidR="001270D4" w:rsidRDefault="00BA39BD" w:rsidP="00102743">
      <w:pPr>
        <w:pStyle w:val="Naslov2"/>
      </w:pPr>
      <w:bookmarkStart w:id="66" w:name="_Toc146119642"/>
      <w:r>
        <w:t>Seznam groženj in ranljivosti aplikacije</w:t>
      </w:r>
      <w:bookmarkEnd w:id="66"/>
    </w:p>
    <w:p w14:paraId="2EC5D8EC" w14:textId="4BA29CCA" w:rsidR="00EE7637" w:rsidRDefault="00EE7637" w:rsidP="00EE7637">
      <w:pPr>
        <w:pStyle w:val="Napis"/>
        <w:keepNext/>
      </w:pPr>
      <w:bookmarkStart w:id="67" w:name="_Toc136613688"/>
      <w:r>
        <w:t xml:space="preserve">Tabela </w:t>
      </w:r>
      <w:r>
        <w:fldChar w:fldCharType="begin"/>
      </w:r>
      <w:r>
        <w:instrText>SEQ Tabela \* ARABIC</w:instrText>
      </w:r>
      <w:r>
        <w:fldChar w:fldCharType="separate"/>
      </w:r>
      <w:r w:rsidR="00A46CCB">
        <w:rPr>
          <w:noProof/>
        </w:rPr>
        <w:t>2</w:t>
      </w:r>
      <w:r>
        <w:fldChar w:fldCharType="end"/>
      </w:r>
      <w:r>
        <w:t xml:space="preserve">: </w:t>
      </w:r>
      <w:r w:rsidRPr="00637849">
        <w:t xml:space="preserve"> </w:t>
      </w:r>
      <w:r>
        <w:t>G</w:t>
      </w:r>
      <w:r w:rsidRPr="00637849">
        <w:t>rožnj</w:t>
      </w:r>
      <w:r>
        <w:t>e</w:t>
      </w:r>
      <w:r w:rsidRPr="00637849">
        <w:t xml:space="preserve"> in ranljivosti aplikacije</w:t>
      </w:r>
      <w:bookmarkEnd w:id="67"/>
    </w:p>
    <w:tbl>
      <w:tblPr>
        <w:tblStyle w:val="Tabelamrea"/>
        <w:tblW w:w="0" w:type="auto"/>
        <w:tblLook w:val="04A0" w:firstRow="1" w:lastRow="0" w:firstColumn="1" w:lastColumn="0" w:noHBand="0" w:noVBand="1"/>
      </w:tblPr>
      <w:tblGrid>
        <w:gridCol w:w="2972"/>
        <w:gridCol w:w="6088"/>
      </w:tblGrid>
      <w:tr w:rsidR="00EE7637" w14:paraId="1D5760CB" w14:textId="77777777" w:rsidTr="1B03E9EE">
        <w:tc>
          <w:tcPr>
            <w:tcW w:w="2972" w:type="dxa"/>
            <w:shd w:val="clear" w:color="auto" w:fill="D9D9D9" w:themeFill="background1" w:themeFillShade="D9"/>
          </w:tcPr>
          <w:p w14:paraId="554AB731" w14:textId="1B37FBF9" w:rsidR="00EE7637" w:rsidRPr="00EE7637" w:rsidRDefault="00EE7637" w:rsidP="00F977F3">
            <w:pPr>
              <w:rPr>
                <w:b/>
                <w:bCs/>
              </w:rPr>
            </w:pPr>
            <w:r w:rsidRPr="00EE7637">
              <w:rPr>
                <w:b/>
                <w:bCs/>
              </w:rPr>
              <w:t>Kategorija groženj</w:t>
            </w:r>
          </w:p>
        </w:tc>
        <w:tc>
          <w:tcPr>
            <w:tcW w:w="6088" w:type="dxa"/>
          </w:tcPr>
          <w:p w14:paraId="2E62BF73" w14:textId="0606FB33" w:rsidR="00EE7637" w:rsidRDefault="00EE7637" w:rsidP="00F977F3">
            <w:r>
              <w:t>ljudje, narava, okolje</w:t>
            </w:r>
          </w:p>
        </w:tc>
      </w:tr>
      <w:tr w:rsidR="00EE7637" w14:paraId="788C6634" w14:textId="77777777" w:rsidTr="1B03E9EE">
        <w:tc>
          <w:tcPr>
            <w:tcW w:w="2972" w:type="dxa"/>
            <w:shd w:val="clear" w:color="auto" w:fill="D9D9D9" w:themeFill="background1" w:themeFillShade="D9"/>
          </w:tcPr>
          <w:p w14:paraId="3C290032" w14:textId="238C9B35" w:rsidR="00EE7637" w:rsidRPr="00EE7637" w:rsidRDefault="00EE7637" w:rsidP="00F977F3">
            <w:pPr>
              <w:rPr>
                <w:b/>
                <w:bCs/>
              </w:rPr>
            </w:pPr>
            <w:r w:rsidRPr="00EE7637">
              <w:rPr>
                <w:b/>
                <w:bCs/>
              </w:rPr>
              <w:t>Vir in naziv grožnje</w:t>
            </w:r>
          </w:p>
        </w:tc>
        <w:tc>
          <w:tcPr>
            <w:tcW w:w="6088" w:type="dxa"/>
          </w:tcPr>
          <w:p w14:paraId="0BF95DB3" w14:textId="4199685A" w:rsidR="00EE7637" w:rsidRDefault="1B03E9EE" w:rsidP="00F977F3">
            <w:r>
              <w:t xml:space="preserve">heker, zaposleni, </w:t>
            </w:r>
            <w:r w:rsidRPr="00CF3879">
              <w:t>nar</w:t>
            </w:r>
            <w:r w:rsidR="00C92A79" w:rsidRPr="00CF3879">
              <w:t>a</w:t>
            </w:r>
            <w:r w:rsidRPr="00CF3879">
              <w:t>vni</w:t>
            </w:r>
            <w:r>
              <w:t xml:space="preserve"> vplivi</w:t>
            </w:r>
          </w:p>
        </w:tc>
      </w:tr>
      <w:tr w:rsidR="00EE7637" w14:paraId="49B05E6E" w14:textId="77777777" w:rsidTr="1B03E9EE">
        <w:tc>
          <w:tcPr>
            <w:tcW w:w="2972" w:type="dxa"/>
            <w:shd w:val="clear" w:color="auto" w:fill="D9D9D9" w:themeFill="background1" w:themeFillShade="D9"/>
          </w:tcPr>
          <w:p w14:paraId="3D39D25A" w14:textId="73015A2E" w:rsidR="00EE7637" w:rsidRPr="00EE7637" w:rsidRDefault="00EE7637" w:rsidP="00F977F3">
            <w:pPr>
              <w:rPr>
                <w:b/>
                <w:bCs/>
              </w:rPr>
            </w:pPr>
            <w:r w:rsidRPr="00EE7637">
              <w:rPr>
                <w:b/>
                <w:bCs/>
              </w:rPr>
              <w:t>Motivacija in aktivnosti</w:t>
            </w:r>
          </w:p>
        </w:tc>
        <w:tc>
          <w:tcPr>
            <w:tcW w:w="6088" w:type="dxa"/>
          </w:tcPr>
          <w:p w14:paraId="6E478B1A" w14:textId="344A3976" w:rsidR="00EE7637" w:rsidRDefault="00EE7637" w:rsidP="00F977F3">
            <w:r>
              <w:t>dostop do podatkov, maščevanje</w:t>
            </w:r>
          </w:p>
        </w:tc>
      </w:tr>
      <w:tr w:rsidR="00EE7637" w14:paraId="4054E203" w14:textId="77777777" w:rsidTr="1B03E9EE">
        <w:tc>
          <w:tcPr>
            <w:tcW w:w="2972" w:type="dxa"/>
            <w:shd w:val="clear" w:color="auto" w:fill="D9D9D9" w:themeFill="background1" w:themeFillShade="D9"/>
          </w:tcPr>
          <w:p w14:paraId="0E2370B7" w14:textId="0A153EFA" w:rsidR="00EE7637" w:rsidRPr="00EE7637" w:rsidRDefault="00EE7637" w:rsidP="00F977F3">
            <w:pPr>
              <w:rPr>
                <w:b/>
                <w:bCs/>
              </w:rPr>
            </w:pPr>
            <w:r w:rsidRPr="00EE7637">
              <w:rPr>
                <w:b/>
                <w:bCs/>
              </w:rPr>
              <w:t>Ukrepi nižanja</w:t>
            </w:r>
          </w:p>
        </w:tc>
        <w:tc>
          <w:tcPr>
            <w:tcW w:w="6088" w:type="dxa"/>
          </w:tcPr>
          <w:p w14:paraId="00A7CC4A" w14:textId="7493DF9F" w:rsidR="00EE7637" w:rsidRDefault="00EE7637" w:rsidP="00F977F3">
            <w:r>
              <w:t>zaščita podatkov, šifriranje podatkov, zavarovanje opreme</w:t>
            </w:r>
          </w:p>
        </w:tc>
      </w:tr>
      <w:tr w:rsidR="00EE7637" w14:paraId="5C0F3BD9" w14:textId="77777777" w:rsidTr="1B03E9EE">
        <w:tc>
          <w:tcPr>
            <w:tcW w:w="2972" w:type="dxa"/>
            <w:shd w:val="clear" w:color="auto" w:fill="D9D9D9" w:themeFill="background1" w:themeFillShade="D9"/>
          </w:tcPr>
          <w:p w14:paraId="136F7099" w14:textId="2F28EEBC" w:rsidR="00EE7637" w:rsidRPr="00EE7637" w:rsidRDefault="00EE7637" w:rsidP="00F977F3">
            <w:pPr>
              <w:rPr>
                <w:b/>
                <w:bCs/>
              </w:rPr>
            </w:pPr>
            <w:r w:rsidRPr="00EE7637">
              <w:rPr>
                <w:b/>
                <w:bCs/>
              </w:rPr>
              <w:t>Ranljivost</w:t>
            </w:r>
          </w:p>
        </w:tc>
        <w:tc>
          <w:tcPr>
            <w:tcW w:w="6088" w:type="dxa"/>
          </w:tcPr>
          <w:p w14:paraId="353F64EA" w14:textId="18156B66" w:rsidR="00EE7637" w:rsidRDefault="00EE7637" w:rsidP="00F977F3">
            <w:r>
              <w:t>naravni vplivi</w:t>
            </w:r>
          </w:p>
        </w:tc>
      </w:tr>
    </w:tbl>
    <w:p w14:paraId="288AD871" w14:textId="77777777" w:rsidR="00F977F3" w:rsidRPr="00F977F3" w:rsidRDefault="00F977F3" w:rsidP="00F977F3"/>
    <w:p w14:paraId="348854D9" w14:textId="6BEC0557" w:rsidR="00F7726E" w:rsidRPr="002B739F" w:rsidRDefault="00EC3043" w:rsidP="00102743">
      <w:pPr>
        <w:pStyle w:val="Naslov2"/>
      </w:pPr>
      <w:bookmarkStart w:id="68" w:name="_Toc146119643"/>
      <w:r w:rsidRPr="002B739F">
        <w:t>Varnostne zahteve</w:t>
      </w:r>
      <w:bookmarkEnd w:id="68"/>
    </w:p>
    <w:p w14:paraId="3EF551A4" w14:textId="11D66C3F" w:rsidR="00EC3043" w:rsidRDefault="1B03E9EE" w:rsidP="00D078C2">
      <w:pPr>
        <w:pStyle w:val="Odstavekseznama"/>
        <w:numPr>
          <w:ilvl w:val="0"/>
          <w:numId w:val="4"/>
        </w:numPr>
      </w:pPr>
      <w:r>
        <w:t xml:space="preserve">Uporabnik se identificira s predhodno registriranim in potrjenim uporabniškim </w:t>
      </w:r>
      <w:r w:rsidRPr="00CF3879">
        <w:t>imen</w:t>
      </w:r>
      <w:r w:rsidR="00C92A79">
        <w:t>om</w:t>
      </w:r>
      <w:r>
        <w:t>;</w:t>
      </w:r>
    </w:p>
    <w:p w14:paraId="33A16D7F" w14:textId="47C7511D" w:rsidR="00132C78" w:rsidRDefault="000158A6" w:rsidP="00D078C2">
      <w:pPr>
        <w:pStyle w:val="Odstavekseznama"/>
        <w:numPr>
          <w:ilvl w:val="0"/>
          <w:numId w:val="4"/>
        </w:numPr>
      </w:pPr>
      <w:r>
        <w:t>e-pošta uporabnika je obvezen podatek;</w:t>
      </w:r>
    </w:p>
    <w:p w14:paraId="61CA17E0" w14:textId="5B49BEE4" w:rsidR="00344858" w:rsidRDefault="00344858" w:rsidP="00D078C2">
      <w:pPr>
        <w:pStyle w:val="Odstavekseznama"/>
        <w:numPr>
          <w:ilvl w:val="0"/>
          <w:numId w:val="4"/>
        </w:numPr>
      </w:pPr>
      <w:r>
        <w:t>uporabnik je omejen s pravicami in vlogami;</w:t>
      </w:r>
    </w:p>
    <w:p w14:paraId="7339C64D" w14:textId="7B0D15D9" w:rsidR="006B5051" w:rsidRDefault="006B5051" w:rsidP="00D078C2">
      <w:pPr>
        <w:pStyle w:val="Odstavekseznama"/>
        <w:numPr>
          <w:ilvl w:val="0"/>
          <w:numId w:val="4"/>
        </w:numPr>
      </w:pPr>
      <w:r>
        <w:t>aplikacija naj omogoča upravljanje uporabniških pravic ločeno za testno in za produkcijsko okolj</w:t>
      </w:r>
      <w:r w:rsidR="00C41055">
        <w:t>e</w:t>
      </w:r>
      <w:r>
        <w:t>;</w:t>
      </w:r>
    </w:p>
    <w:p w14:paraId="2858F28D" w14:textId="597D4D7E" w:rsidR="00344858" w:rsidRDefault="00344858" w:rsidP="00D078C2">
      <w:pPr>
        <w:pStyle w:val="Odstavekseznama"/>
        <w:numPr>
          <w:ilvl w:val="0"/>
          <w:numId w:val="4"/>
        </w:numPr>
      </w:pPr>
      <w:r>
        <w:t>uporabniško geslo mora biti sestavljeno iz velikih/malih črk, številk in posebnih znakov;</w:t>
      </w:r>
    </w:p>
    <w:p w14:paraId="67A42ECB" w14:textId="71240E59" w:rsidR="00344858" w:rsidRDefault="00344858" w:rsidP="00D078C2">
      <w:pPr>
        <w:pStyle w:val="Odstavekseznama"/>
        <w:numPr>
          <w:ilvl w:val="0"/>
          <w:numId w:val="4"/>
        </w:numPr>
      </w:pPr>
      <w:r>
        <w:t>dolžina uporabniškega gesla mora biti večja od 6 znakov;</w:t>
      </w:r>
    </w:p>
    <w:p w14:paraId="490C76EA" w14:textId="77777777" w:rsidR="00EC3043" w:rsidRDefault="00EC3043" w:rsidP="00D078C2">
      <w:pPr>
        <w:pStyle w:val="Odstavekseznama"/>
        <w:numPr>
          <w:ilvl w:val="0"/>
          <w:numId w:val="4"/>
        </w:numPr>
      </w:pPr>
      <w:r>
        <w:t xml:space="preserve">uporabniško geslo se pred hrambo v podatkovno zbirko pretvori v SHA1 </w:t>
      </w:r>
      <w:proofErr w:type="spellStart"/>
      <w:r>
        <w:t>hash</w:t>
      </w:r>
      <w:proofErr w:type="spellEnd"/>
      <w:r>
        <w:t xml:space="preserve"> obliko;</w:t>
      </w:r>
    </w:p>
    <w:p w14:paraId="70919B32" w14:textId="027E9475" w:rsidR="00EC3043" w:rsidRDefault="00404C3F" w:rsidP="00D078C2">
      <w:pPr>
        <w:pStyle w:val="Odstavekseznama"/>
        <w:numPr>
          <w:ilvl w:val="0"/>
          <w:numId w:val="4"/>
        </w:numPr>
      </w:pPr>
      <w:r>
        <w:lastRenderedPageBreak/>
        <w:t>v</w:t>
      </w:r>
      <w:r w:rsidR="00593C7B">
        <w:t>sak izpis, ki vsebuje osebne podatke, mora vsebovati enolični identifikator s pripadajočim zapisom v revizijski sledi o datumu, času in kreatorju izpisa;</w:t>
      </w:r>
    </w:p>
    <w:p w14:paraId="64A23E5E" w14:textId="46874A6B" w:rsidR="00404C3F" w:rsidRDefault="00404C3F" w:rsidP="00D078C2">
      <w:pPr>
        <w:pStyle w:val="Odstavekseznama"/>
        <w:numPr>
          <w:ilvl w:val="0"/>
          <w:numId w:val="4"/>
        </w:numPr>
      </w:pPr>
      <w:r>
        <w:t xml:space="preserve">aplikacija mora omogočati HTTPS/SSL </w:t>
      </w:r>
      <w:r w:rsidR="008F7F94">
        <w:t>šifriranje</w:t>
      </w:r>
      <w:r>
        <w:t>;</w:t>
      </w:r>
    </w:p>
    <w:p w14:paraId="59BAE74B" w14:textId="1E4A6DDB" w:rsidR="00404C3F" w:rsidRDefault="00404C3F" w:rsidP="00D078C2">
      <w:pPr>
        <w:pStyle w:val="Odstavekseznama"/>
        <w:numPr>
          <w:ilvl w:val="0"/>
          <w:numId w:val="4"/>
        </w:numPr>
      </w:pPr>
      <w:r>
        <w:t>aplikacija mora imeti varnostne mehanizme za preprečevanje XSS;</w:t>
      </w:r>
    </w:p>
    <w:p w14:paraId="1F71B68E" w14:textId="2C4BD7B4" w:rsidR="00404C3F" w:rsidRDefault="00404C3F" w:rsidP="00D078C2">
      <w:pPr>
        <w:pStyle w:val="Odstavekseznama"/>
        <w:numPr>
          <w:ilvl w:val="0"/>
          <w:numId w:val="4"/>
        </w:numPr>
      </w:pPr>
      <w:r>
        <w:t xml:space="preserve">aplikacija mora imeti varnostne mehanizme za preprečevanje SQL </w:t>
      </w:r>
      <w:proofErr w:type="spellStart"/>
      <w:r>
        <w:t>injection</w:t>
      </w:r>
      <w:proofErr w:type="spellEnd"/>
      <w:r>
        <w:t>;</w:t>
      </w:r>
    </w:p>
    <w:p w14:paraId="6FC4BB66" w14:textId="5764801B" w:rsidR="004D79BC" w:rsidRDefault="004D79BC" w:rsidP="00D078C2">
      <w:pPr>
        <w:pStyle w:val="Odstavekseznama"/>
        <w:numPr>
          <w:ilvl w:val="0"/>
          <w:numId w:val="4"/>
        </w:numPr>
      </w:pPr>
      <w:r>
        <w:t xml:space="preserve">aplikacija mora imeti zagotovljeno revizijsko sled </w:t>
      </w:r>
      <w:r w:rsidR="00CB6988">
        <w:t>v skladu z regulativo;</w:t>
      </w:r>
    </w:p>
    <w:p w14:paraId="77E0FAD3" w14:textId="57698AA4" w:rsidR="004D79BC" w:rsidRDefault="004D79BC" w:rsidP="00D078C2">
      <w:pPr>
        <w:pStyle w:val="Odstavekseznama"/>
        <w:numPr>
          <w:ilvl w:val="0"/>
          <w:numId w:val="4"/>
        </w:numPr>
      </w:pPr>
      <w:r>
        <w:t xml:space="preserve">aplikacija mora imeti </w:t>
      </w:r>
      <w:proofErr w:type="spellStart"/>
      <w:r>
        <w:t>logiranje</w:t>
      </w:r>
      <w:proofErr w:type="spellEnd"/>
      <w:r>
        <w:t xml:space="preserve"> </w:t>
      </w:r>
      <w:r w:rsidR="00505B37">
        <w:t>napak;</w:t>
      </w:r>
    </w:p>
    <w:p w14:paraId="4C074977" w14:textId="331F26BD" w:rsidR="001740D5" w:rsidRDefault="00505B37" w:rsidP="00D078C2">
      <w:pPr>
        <w:pStyle w:val="Odstavekseznama"/>
        <w:numPr>
          <w:ilvl w:val="0"/>
          <w:numId w:val="4"/>
        </w:numPr>
      </w:pPr>
      <w:r>
        <w:t xml:space="preserve">aplikacija mora imeti zagotovljeno varnostno kopiranje in možnost </w:t>
      </w:r>
      <w:r w:rsidR="00397ADD">
        <w:t>obnovitve</w:t>
      </w:r>
      <w:r>
        <w:t xml:space="preserve"> iz varnostni kopij;</w:t>
      </w:r>
    </w:p>
    <w:tbl>
      <w:tblPr>
        <w:tblStyle w:val="Tabelamrea"/>
        <w:tblW w:w="9062" w:type="dxa"/>
        <w:tblInd w:w="595" w:type="dxa"/>
        <w:tblLook w:val="04A0" w:firstRow="1" w:lastRow="0" w:firstColumn="1" w:lastColumn="0" w:noHBand="0" w:noVBand="1"/>
      </w:tblPr>
      <w:tblGrid>
        <w:gridCol w:w="704"/>
        <w:gridCol w:w="2382"/>
        <w:gridCol w:w="5976"/>
      </w:tblGrid>
      <w:tr w:rsidR="00AC7162" w14:paraId="25972B74" w14:textId="77777777" w:rsidTr="008152D7">
        <w:tc>
          <w:tcPr>
            <w:tcW w:w="704" w:type="dxa"/>
            <w:shd w:val="clear" w:color="auto" w:fill="E7E6E6" w:themeFill="background2"/>
          </w:tcPr>
          <w:p w14:paraId="6AFA29EA" w14:textId="77777777" w:rsidR="00AC7162" w:rsidRDefault="00AC7162" w:rsidP="008152D7">
            <w:r>
              <w:t>ID</w:t>
            </w:r>
          </w:p>
        </w:tc>
        <w:tc>
          <w:tcPr>
            <w:tcW w:w="2382" w:type="dxa"/>
            <w:shd w:val="clear" w:color="auto" w:fill="E7E6E6" w:themeFill="background2"/>
          </w:tcPr>
          <w:p w14:paraId="1A26F085" w14:textId="77777777" w:rsidR="00AC7162" w:rsidRDefault="00AC7162" w:rsidP="008152D7">
            <w:r>
              <w:t>Naziv zahteve</w:t>
            </w:r>
          </w:p>
        </w:tc>
        <w:tc>
          <w:tcPr>
            <w:tcW w:w="5976" w:type="dxa"/>
            <w:shd w:val="clear" w:color="auto" w:fill="E7E6E6" w:themeFill="background2"/>
          </w:tcPr>
          <w:p w14:paraId="62E5D131" w14:textId="77777777" w:rsidR="00AC7162" w:rsidRDefault="00AC7162" w:rsidP="008152D7">
            <w:r>
              <w:t>Podrobnejši opis zahteve</w:t>
            </w:r>
          </w:p>
        </w:tc>
      </w:tr>
      <w:tr w:rsidR="005F140D" w14:paraId="11F82AB1" w14:textId="77777777" w:rsidTr="008152D7">
        <w:tc>
          <w:tcPr>
            <w:tcW w:w="704" w:type="dxa"/>
          </w:tcPr>
          <w:p w14:paraId="336AD523" w14:textId="272AD09F" w:rsidR="005F140D" w:rsidRDefault="005F140D" w:rsidP="005F140D">
            <w:r>
              <w:t>1</w:t>
            </w:r>
          </w:p>
        </w:tc>
        <w:tc>
          <w:tcPr>
            <w:tcW w:w="2382" w:type="dxa"/>
          </w:tcPr>
          <w:p w14:paraId="247F6AF2" w14:textId="6F8CF160" w:rsidR="005F140D" w:rsidRDefault="005F140D" w:rsidP="005F140D">
            <w:r>
              <w:t>Potrditev e-poštnega računa</w:t>
            </w:r>
          </w:p>
        </w:tc>
        <w:tc>
          <w:tcPr>
            <w:tcW w:w="5976" w:type="dxa"/>
          </w:tcPr>
          <w:p w14:paraId="4736877A" w14:textId="442081ED" w:rsidR="005F140D" w:rsidRDefault="005F140D" w:rsidP="005F140D">
            <w:pPr>
              <w:spacing w:after="160" w:line="259" w:lineRule="auto"/>
            </w:pPr>
            <w:r>
              <w:t>Potrebno je zagotoviti, da ima vsak uporabnik potrjen uporabniški račun</w:t>
            </w:r>
            <w:r w:rsidR="0054043E">
              <w:t>.</w:t>
            </w:r>
          </w:p>
        </w:tc>
      </w:tr>
      <w:tr w:rsidR="005F140D" w14:paraId="34066B27" w14:textId="77777777" w:rsidTr="008152D7">
        <w:tc>
          <w:tcPr>
            <w:tcW w:w="704" w:type="dxa"/>
          </w:tcPr>
          <w:p w14:paraId="160B4CF7" w14:textId="30922B52" w:rsidR="005F140D" w:rsidRDefault="005F140D" w:rsidP="005F140D">
            <w:r>
              <w:t>2</w:t>
            </w:r>
          </w:p>
        </w:tc>
        <w:tc>
          <w:tcPr>
            <w:tcW w:w="2382" w:type="dxa"/>
          </w:tcPr>
          <w:p w14:paraId="4A9465F0" w14:textId="4A57DCEE" w:rsidR="005F140D" w:rsidRDefault="005F140D" w:rsidP="005F140D">
            <w:r>
              <w:t>Obvezen podatek E-pošta</w:t>
            </w:r>
          </w:p>
        </w:tc>
        <w:tc>
          <w:tcPr>
            <w:tcW w:w="5976" w:type="dxa"/>
          </w:tcPr>
          <w:p w14:paraId="3A178998" w14:textId="534F18BE" w:rsidR="005F140D" w:rsidRDefault="005F140D" w:rsidP="005F140D">
            <w:pPr>
              <w:spacing w:line="259" w:lineRule="auto"/>
            </w:pPr>
            <w:r>
              <w:t>Potrebna je kontrola obveznosti podatka e-pošta</w:t>
            </w:r>
            <w:r w:rsidR="0054043E">
              <w:t>.</w:t>
            </w:r>
          </w:p>
        </w:tc>
      </w:tr>
      <w:tr w:rsidR="005F140D" w14:paraId="0C859D26" w14:textId="77777777" w:rsidTr="008152D7">
        <w:tc>
          <w:tcPr>
            <w:tcW w:w="704" w:type="dxa"/>
          </w:tcPr>
          <w:p w14:paraId="07011D70" w14:textId="7294AE2B" w:rsidR="005F140D" w:rsidRDefault="005F140D" w:rsidP="005F140D">
            <w:r>
              <w:t>3</w:t>
            </w:r>
          </w:p>
        </w:tc>
        <w:tc>
          <w:tcPr>
            <w:tcW w:w="2382" w:type="dxa"/>
          </w:tcPr>
          <w:p w14:paraId="50D31859" w14:textId="3B9649F9" w:rsidR="005F140D" w:rsidRDefault="005F140D" w:rsidP="005F140D">
            <w:r>
              <w:t>Uporabniške pravice</w:t>
            </w:r>
          </w:p>
        </w:tc>
        <w:tc>
          <w:tcPr>
            <w:tcW w:w="5976" w:type="dxa"/>
          </w:tcPr>
          <w:p w14:paraId="4D59E3D1" w14:textId="603B6221" w:rsidR="005F140D" w:rsidRDefault="005F140D" w:rsidP="005F140D">
            <w:pPr>
              <w:spacing w:line="259" w:lineRule="auto"/>
            </w:pPr>
            <w:r>
              <w:t>Potrebno je zagotoviti upravljanje uporabnikov z uporabniškimi pravicami</w:t>
            </w:r>
            <w:r w:rsidR="0054043E">
              <w:t>.</w:t>
            </w:r>
          </w:p>
        </w:tc>
      </w:tr>
      <w:tr w:rsidR="005F140D" w14:paraId="7FD99129" w14:textId="77777777" w:rsidTr="008152D7">
        <w:tc>
          <w:tcPr>
            <w:tcW w:w="704" w:type="dxa"/>
          </w:tcPr>
          <w:p w14:paraId="0420D3A8" w14:textId="4CEAAF77" w:rsidR="005F140D" w:rsidRDefault="005F140D" w:rsidP="005F140D">
            <w:r>
              <w:t>4</w:t>
            </w:r>
          </w:p>
        </w:tc>
        <w:tc>
          <w:tcPr>
            <w:tcW w:w="2382" w:type="dxa"/>
          </w:tcPr>
          <w:p w14:paraId="7A648C26" w14:textId="676918AA" w:rsidR="005F140D" w:rsidRDefault="005F140D" w:rsidP="005F140D">
            <w:r>
              <w:t>Uporabniške vloge</w:t>
            </w:r>
          </w:p>
        </w:tc>
        <w:tc>
          <w:tcPr>
            <w:tcW w:w="5976" w:type="dxa"/>
          </w:tcPr>
          <w:p w14:paraId="7E618FE0" w14:textId="046F662E" w:rsidR="005F140D" w:rsidRDefault="005F140D" w:rsidP="005F140D">
            <w:pPr>
              <w:spacing w:line="259" w:lineRule="auto"/>
            </w:pPr>
            <w:r>
              <w:t>Potrebno je zagotoviti upravljanje uporabnikov z uporabniškimi vlogami</w:t>
            </w:r>
            <w:r w:rsidR="0054043E">
              <w:t>.</w:t>
            </w:r>
          </w:p>
        </w:tc>
      </w:tr>
      <w:tr w:rsidR="005F140D" w14:paraId="3BF533C0" w14:textId="77777777" w:rsidTr="008152D7">
        <w:tc>
          <w:tcPr>
            <w:tcW w:w="704" w:type="dxa"/>
          </w:tcPr>
          <w:p w14:paraId="6A067E82" w14:textId="625A4E35" w:rsidR="005F140D" w:rsidRDefault="005F140D" w:rsidP="005F140D">
            <w:r>
              <w:t>5</w:t>
            </w:r>
          </w:p>
        </w:tc>
        <w:tc>
          <w:tcPr>
            <w:tcW w:w="2382" w:type="dxa"/>
          </w:tcPr>
          <w:p w14:paraId="16303152" w14:textId="2B780FFA" w:rsidR="005F140D" w:rsidRDefault="005F140D" w:rsidP="005F140D">
            <w:r>
              <w:t>Preverjanje gesla</w:t>
            </w:r>
          </w:p>
        </w:tc>
        <w:tc>
          <w:tcPr>
            <w:tcW w:w="5976" w:type="dxa"/>
          </w:tcPr>
          <w:p w14:paraId="51E0E670" w14:textId="7EC50EFC" w:rsidR="005F140D" w:rsidRDefault="005F140D" w:rsidP="005F140D">
            <w:pPr>
              <w:spacing w:line="259" w:lineRule="auto"/>
            </w:pPr>
            <w:r>
              <w:t>Potrebno je zagotoviti mehanizem za preverjanje ustreznosti gesla</w:t>
            </w:r>
            <w:r w:rsidR="0054043E">
              <w:t>.</w:t>
            </w:r>
          </w:p>
        </w:tc>
      </w:tr>
      <w:tr w:rsidR="005F140D" w14:paraId="0AB4051F" w14:textId="77777777" w:rsidTr="008152D7">
        <w:tc>
          <w:tcPr>
            <w:tcW w:w="704" w:type="dxa"/>
          </w:tcPr>
          <w:p w14:paraId="66C1C11C" w14:textId="3D772943" w:rsidR="005F140D" w:rsidRDefault="005F140D" w:rsidP="005F140D">
            <w:r>
              <w:t>6</w:t>
            </w:r>
          </w:p>
        </w:tc>
        <w:tc>
          <w:tcPr>
            <w:tcW w:w="2382" w:type="dxa"/>
          </w:tcPr>
          <w:p w14:paraId="321A4064" w14:textId="4FCE229E" w:rsidR="005F140D" w:rsidRDefault="005F140D" w:rsidP="005F140D">
            <w:r>
              <w:t>Revizijska sled</w:t>
            </w:r>
          </w:p>
        </w:tc>
        <w:tc>
          <w:tcPr>
            <w:tcW w:w="5976" w:type="dxa"/>
          </w:tcPr>
          <w:p w14:paraId="3425016A" w14:textId="5033736E" w:rsidR="005F140D" w:rsidRDefault="005F140D" w:rsidP="005F140D">
            <w:pPr>
              <w:spacing w:line="259" w:lineRule="auto"/>
            </w:pPr>
            <w:r>
              <w:t>Aplikativna podpora v svojem razvoju mora zagotoviti v delih, kjer se obdelujejo osebni podatki ali finančni podatki ali podatki varnostnih shem (pravic dostopa) ustrezne revizijske sledi. Revizijske sledi morajo biti po vsebini, hrambi in sistemu nadzora (skupaj z varnostno shemo in povezanimi postopki) ustrezne, tako da zdržijo kot dokazni material pred pravosodnimi organi. Aplikativna podpora mora omogočati z ustreznim orodjem možnost pregleda in izpisa poročil za revizijske notranje in zunanje kontrole.  Iz revizijske sledi mora biti razvidno npr.  kdo je podatek vnesel/spremenil, ob kateri uri</w:t>
            </w:r>
            <w:r w:rsidR="0054043E">
              <w:t>.</w:t>
            </w:r>
          </w:p>
        </w:tc>
      </w:tr>
      <w:tr w:rsidR="005F140D" w14:paraId="6C91C8B0" w14:textId="77777777" w:rsidTr="008152D7">
        <w:tc>
          <w:tcPr>
            <w:tcW w:w="704" w:type="dxa"/>
          </w:tcPr>
          <w:p w14:paraId="08E75971" w14:textId="1F76B94C" w:rsidR="005F140D" w:rsidRDefault="005F140D" w:rsidP="005F140D">
            <w:r>
              <w:t>7</w:t>
            </w:r>
          </w:p>
        </w:tc>
        <w:tc>
          <w:tcPr>
            <w:tcW w:w="2382" w:type="dxa"/>
          </w:tcPr>
          <w:p w14:paraId="2E5F029E" w14:textId="36572BEF" w:rsidR="005F140D" w:rsidRDefault="005F140D" w:rsidP="005F140D">
            <w:proofErr w:type="spellStart"/>
            <w:r>
              <w:t>Logiranje</w:t>
            </w:r>
            <w:proofErr w:type="spellEnd"/>
            <w:r>
              <w:t xml:space="preserve"> napak</w:t>
            </w:r>
          </w:p>
        </w:tc>
        <w:tc>
          <w:tcPr>
            <w:tcW w:w="5976" w:type="dxa"/>
          </w:tcPr>
          <w:p w14:paraId="0DF43494" w14:textId="291854F2" w:rsidR="005F140D" w:rsidRDefault="005F140D" w:rsidP="005F140D">
            <w:pPr>
              <w:spacing w:line="259" w:lineRule="auto"/>
            </w:pPr>
            <w:r>
              <w:t xml:space="preserve">Potrebno je zagotoviti mehanizem za </w:t>
            </w:r>
            <w:proofErr w:type="spellStart"/>
            <w:r>
              <w:t>logiranje</w:t>
            </w:r>
            <w:proofErr w:type="spellEnd"/>
            <w:r>
              <w:t xml:space="preserve"> napak</w:t>
            </w:r>
            <w:r w:rsidR="0054043E">
              <w:t>.</w:t>
            </w:r>
          </w:p>
        </w:tc>
      </w:tr>
      <w:tr w:rsidR="005F140D" w14:paraId="53A45790" w14:textId="77777777" w:rsidTr="008152D7">
        <w:tc>
          <w:tcPr>
            <w:tcW w:w="704" w:type="dxa"/>
          </w:tcPr>
          <w:p w14:paraId="3770959F" w14:textId="28AF56CD" w:rsidR="005F140D" w:rsidRDefault="005F140D" w:rsidP="005F140D">
            <w:r>
              <w:t>8</w:t>
            </w:r>
          </w:p>
        </w:tc>
        <w:tc>
          <w:tcPr>
            <w:tcW w:w="2382" w:type="dxa"/>
          </w:tcPr>
          <w:p w14:paraId="7528C528" w14:textId="5155E528" w:rsidR="005F140D" w:rsidRDefault="005F140D" w:rsidP="005F140D">
            <w:r>
              <w:t>Varnostni mehanizmi</w:t>
            </w:r>
          </w:p>
        </w:tc>
        <w:tc>
          <w:tcPr>
            <w:tcW w:w="5976" w:type="dxa"/>
          </w:tcPr>
          <w:p w14:paraId="38208BEA" w14:textId="16512469" w:rsidR="005F140D" w:rsidRDefault="005F140D" w:rsidP="005F140D">
            <w:pPr>
              <w:spacing w:line="259" w:lineRule="auto"/>
            </w:pPr>
            <w:r>
              <w:t xml:space="preserve">Zagotoviti procese za preprečevanje XSS, SQL </w:t>
            </w:r>
            <w:proofErr w:type="spellStart"/>
            <w:r>
              <w:t>Injection</w:t>
            </w:r>
            <w:proofErr w:type="spellEnd"/>
            <w:r w:rsidR="0054043E">
              <w:t>.</w:t>
            </w:r>
          </w:p>
        </w:tc>
      </w:tr>
      <w:tr w:rsidR="005F140D" w14:paraId="12FF7728" w14:textId="77777777" w:rsidTr="008152D7">
        <w:tc>
          <w:tcPr>
            <w:tcW w:w="704" w:type="dxa"/>
          </w:tcPr>
          <w:p w14:paraId="1F39D5D5" w14:textId="69A1C72B" w:rsidR="005F140D" w:rsidRDefault="005F140D" w:rsidP="005F140D">
            <w:r>
              <w:t>9</w:t>
            </w:r>
          </w:p>
        </w:tc>
        <w:tc>
          <w:tcPr>
            <w:tcW w:w="2382" w:type="dxa"/>
          </w:tcPr>
          <w:p w14:paraId="08CD2087" w14:textId="78DC8078" w:rsidR="005F140D" w:rsidRDefault="005F140D" w:rsidP="005F140D">
            <w:r>
              <w:t>Varnostno kopiranje</w:t>
            </w:r>
          </w:p>
        </w:tc>
        <w:tc>
          <w:tcPr>
            <w:tcW w:w="5976" w:type="dxa"/>
          </w:tcPr>
          <w:p w14:paraId="40658DD8" w14:textId="244488A2" w:rsidR="005F140D" w:rsidRDefault="005F140D" w:rsidP="005F140D">
            <w:pPr>
              <w:spacing w:line="259" w:lineRule="auto"/>
            </w:pPr>
            <w:r>
              <w:t>Zagotoviti procese za varnostno kopiranje podatkov</w:t>
            </w:r>
            <w:r w:rsidR="0054043E">
              <w:t>.</w:t>
            </w:r>
          </w:p>
        </w:tc>
      </w:tr>
    </w:tbl>
    <w:p w14:paraId="0505BAF2" w14:textId="77777777" w:rsidR="00AC7162" w:rsidRDefault="00AC7162" w:rsidP="00AC7162"/>
    <w:p w14:paraId="7741A669" w14:textId="25933345" w:rsidR="00E0133C" w:rsidRDefault="00E0133C" w:rsidP="005D288C">
      <w:pPr>
        <w:pStyle w:val="Naslov1"/>
      </w:pPr>
      <w:bookmarkStart w:id="69" w:name="_Toc146119644"/>
      <w:r>
        <w:t>Dostop do infrastrukture za zunanje izvajalce</w:t>
      </w:r>
      <w:bookmarkEnd w:id="69"/>
    </w:p>
    <w:p w14:paraId="4C034894" w14:textId="4020F0AF" w:rsidR="00E40601" w:rsidRDefault="006C5195" w:rsidP="004E4663">
      <w:r>
        <w:t xml:space="preserve">CORE </w:t>
      </w:r>
      <w:r w:rsidR="00F20CA2">
        <w:t>se</w:t>
      </w:r>
      <w:r w:rsidR="00DD44D2">
        <w:t xml:space="preserve"> bo povezoval z ostalimi sistemi, ki so tesno sklopljeni tudi z obstoječim sistemom. Cilj prenove je tudi, da izvajalec zagotovi aplikacijski programski vmesnik, </w:t>
      </w:r>
      <w:r w:rsidR="00E224C6">
        <w:t xml:space="preserve">katerega bodo kasneje uporabili drugi povezani podsistemi preko različnih integracij. </w:t>
      </w:r>
    </w:p>
    <w:p w14:paraId="116BAAB6" w14:textId="5744F4F9" w:rsidR="00E0133C" w:rsidRPr="00E0133C" w:rsidRDefault="00E224C6" w:rsidP="004E4663">
      <w:r>
        <w:lastRenderedPageBreak/>
        <w:t xml:space="preserve">Aplikacijski programski vmesnik mora vsebovati </w:t>
      </w:r>
      <w:r w:rsidR="00D903FC">
        <w:t xml:space="preserve">možnost ustvarjanja različnih vlog (za dostop do metod in funkcionalnosti), prav tako mora imeti metode za dodajanje </w:t>
      </w:r>
      <w:r w:rsidR="00DF0BDD">
        <w:t>novih odjemalcev (uporabnikov)</w:t>
      </w:r>
      <w:r w:rsidR="00E40601">
        <w:t xml:space="preserve">. Cilj je zagotoviti nadzorovano dostopanje do podatkovne baze prenovljenega </w:t>
      </w:r>
      <w:r w:rsidR="006C5195">
        <w:t xml:space="preserve">CORE </w:t>
      </w:r>
      <w:r w:rsidR="00E40601">
        <w:t>za zunanje podsistem</w:t>
      </w:r>
      <w:r w:rsidR="00965B6E">
        <w:t>e</w:t>
      </w:r>
      <w:r w:rsidR="00E40601">
        <w:t>, brez potrebe po dodeljevanju direktnih dostopov do podatkovne baze, pogledov ali vgrajenih proce</w:t>
      </w:r>
      <w:r w:rsidR="004E4663">
        <w:t>d</w:t>
      </w:r>
      <w:r w:rsidR="00E40601">
        <w:t xml:space="preserve">ur. </w:t>
      </w:r>
    </w:p>
    <w:p w14:paraId="66CEAF81" w14:textId="44FEB55C" w:rsidR="001C785B" w:rsidRDefault="001F08F8" w:rsidP="00946D98">
      <w:pPr>
        <w:pStyle w:val="Naslov1"/>
      </w:pPr>
      <w:bookmarkStart w:id="70" w:name="_Toc146119645"/>
      <w:r>
        <w:t>Tehnologija</w:t>
      </w:r>
      <w:bookmarkEnd w:id="70"/>
    </w:p>
    <w:p w14:paraId="79FDC132" w14:textId="1691CEC4" w:rsidR="00A917D4" w:rsidRDefault="006C5195" w:rsidP="00A917D4">
      <w:pPr>
        <w:tabs>
          <w:tab w:val="left" w:pos="2733"/>
        </w:tabs>
      </w:pPr>
      <w:r>
        <w:t xml:space="preserve">CORE </w:t>
      </w:r>
      <w:r w:rsidR="001E6CB7">
        <w:t xml:space="preserve">naj bo </w:t>
      </w:r>
      <w:r w:rsidR="005106F7">
        <w:t>spletna aplikacij</w:t>
      </w:r>
      <w:r w:rsidR="001E6CB7">
        <w:t>a</w:t>
      </w:r>
      <w:r w:rsidR="005106F7">
        <w:t xml:space="preserve">, v katero se bodo domenski uporabniki lahko vpisali in do nje dostopali preko spletnega brskalnika. Za uporabo aplikacije bo potreben internetni dostop. To je ključnega pomena za zagotavljanje visoke stopnje sledljivosti in varnosti dostopov do podatkov informacijskega sistema naročnika. Spletna aplikacija naj temelji na </w:t>
      </w:r>
      <w:r w:rsidR="00A917D4">
        <w:t xml:space="preserve">modernih tehnologijah in orodjih za grajenje interaktivnih spletnih vmesnikov. </w:t>
      </w:r>
    </w:p>
    <w:p w14:paraId="6C594979" w14:textId="77777777" w:rsidR="0054043E" w:rsidRDefault="0054043E" w:rsidP="005106F7">
      <w:pPr>
        <w:tabs>
          <w:tab w:val="left" w:pos="2733"/>
        </w:tabs>
      </w:pPr>
    </w:p>
    <w:p w14:paraId="584AF4FF" w14:textId="02F78295" w:rsidR="005106F7" w:rsidRDefault="006C5195" w:rsidP="005106F7">
      <w:pPr>
        <w:tabs>
          <w:tab w:val="left" w:pos="2733"/>
        </w:tabs>
      </w:pPr>
      <w:r>
        <w:t xml:space="preserve">CORE </w:t>
      </w:r>
      <w:r w:rsidR="005106F7">
        <w:t xml:space="preserve">naj za </w:t>
      </w:r>
      <w:proofErr w:type="spellStart"/>
      <w:r w:rsidR="005106F7">
        <w:t>avtentikacijo</w:t>
      </w:r>
      <w:proofErr w:type="spellEnd"/>
      <w:r w:rsidR="005106F7">
        <w:t xml:space="preserve"> uporablja metodo SSO, ki omogoča uporabnikom varno </w:t>
      </w:r>
      <w:proofErr w:type="spellStart"/>
      <w:r w:rsidR="005106F7">
        <w:t>avtentikacijo</w:t>
      </w:r>
      <w:proofErr w:type="spellEnd"/>
      <w:r w:rsidR="005106F7">
        <w:t xml:space="preserve"> z enakimi domenskimi poverilnicami (angl.: »</w:t>
      </w:r>
      <w:proofErr w:type="spellStart"/>
      <w:r w:rsidR="005106F7">
        <w:t>credentials</w:t>
      </w:r>
      <w:proofErr w:type="spellEnd"/>
      <w:r w:rsidR="005106F7">
        <w:t>«).</w:t>
      </w:r>
    </w:p>
    <w:p w14:paraId="0FF6AAA0" w14:textId="4EA5B1C7" w:rsidR="0048051D" w:rsidRDefault="0048051D" w:rsidP="0048051D">
      <w:r>
        <w:t xml:space="preserve">Za hrambo podatkov skrbi relacijska Microsoft SQL podatkovna baza, ki </w:t>
      </w:r>
      <w:r w:rsidR="005106F7">
        <w:t xml:space="preserve">naj </w:t>
      </w:r>
      <w:r>
        <w:t xml:space="preserve">se nahaja na enaki instanci Microsoft SQL strežnika, kot obstoječa baza, ki jo uporablja </w:t>
      </w:r>
      <w:proofErr w:type="spellStart"/>
      <w:r>
        <w:t>Pantheon</w:t>
      </w:r>
      <w:proofErr w:type="spellEnd"/>
      <w:r>
        <w:t>.</w:t>
      </w:r>
    </w:p>
    <w:p w14:paraId="1C367A26" w14:textId="214F9CE8" w:rsidR="00412BC9" w:rsidRDefault="00412BC9" w:rsidP="0048051D">
      <w:r>
        <w:t xml:space="preserve">Zahteve pri vzpostavitvi tehnološke infrastrukture </w:t>
      </w:r>
      <w:r w:rsidR="006C5195">
        <w:t>CORE</w:t>
      </w:r>
      <w:r>
        <w:t>:</w:t>
      </w:r>
    </w:p>
    <w:tbl>
      <w:tblPr>
        <w:tblStyle w:val="Tabelamrea"/>
        <w:tblW w:w="9062" w:type="dxa"/>
        <w:tblInd w:w="595" w:type="dxa"/>
        <w:tblLook w:val="04A0" w:firstRow="1" w:lastRow="0" w:firstColumn="1" w:lastColumn="0" w:noHBand="0" w:noVBand="1"/>
      </w:tblPr>
      <w:tblGrid>
        <w:gridCol w:w="704"/>
        <w:gridCol w:w="2382"/>
        <w:gridCol w:w="5976"/>
      </w:tblGrid>
      <w:tr w:rsidR="00412BC9" w14:paraId="04033F27" w14:textId="77777777">
        <w:tc>
          <w:tcPr>
            <w:tcW w:w="704" w:type="dxa"/>
            <w:shd w:val="clear" w:color="auto" w:fill="E7E6E6" w:themeFill="background2"/>
          </w:tcPr>
          <w:p w14:paraId="1F663B86" w14:textId="77777777" w:rsidR="00412BC9" w:rsidRDefault="00412BC9">
            <w:r>
              <w:t>ID</w:t>
            </w:r>
          </w:p>
        </w:tc>
        <w:tc>
          <w:tcPr>
            <w:tcW w:w="2382" w:type="dxa"/>
            <w:shd w:val="clear" w:color="auto" w:fill="E7E6E6" w:themeFill="background2"/>
          </w:tcPr>
          <w:p w14:paraId="30064911" w14:textId="77777777" w:rsidR="00412BC9" w:rsidRDefault="00412BC9">
            <w:r>
              <w:t>Naziv zahteve</w:t>
            </w:r>
          </w:p>
        </w:tc>
        <w:tc>
          <w:tcPr>
            <w:tcW w:w="5976" w:type="dxa"/>
            <w:shd w:val="clear" w:color="auto" w:fill="E7E6E6" w:themeFill="background2"/>
          </w:tcPr>
          <w:p w14:paraId="7C2DCC4A" w14:textId="77777777" w:rsidR="00412BC9" w:rsidRDefault="00412BC9">
            <w:r>
              <w:t>Podrobnejši opis zahteve</w:t>
            </w:r>
          </w:p>
        </w:tc>
      </w:tr>
      <w:tr w:rsidR="00412BC9" w14:paraId="59665011" w14:textId="77777777">
        <w:tc>
          <w:tcPr>
            <w:tcW w:w="704" w:type="dxa"/>
          </w:tcPr>
          <w:p w14:paraId="0B9A6FD9" w14:textId="74FF810D" w:rsidR="00412BC9" w:rsidRDefault="005F140D">
            <w:r>
              <w:t>1</w:t>
            </w:r>
          </w:p>
        </w:tc>
        <w:tc>
          <w:tcPr>
            <w:tcW w:w="2382" w:type="dxa"/>
          </w:tcPr>
          <w:p w14:paraId="3EC17F8B" w14:textId="23B4C41C" w:rsidR="00412BC9" w:rsidRDefault="00CC602D">
            <w:r>
              <w:t>Spletna aplikacija</w:t>
            </w:r>
          </w:p>
        </w:tc>
        <w:tc>
          <w:tcPr>
            <w:tcW w:w="5976" w:type="dxa"/>
          </w:tcPr>
          <w:p w14:paraId="2046DBAD" w14:textId="0B1B3F14" w:rsidR="00412BC9" w:rsidRDefault="00CC602D">
            <w:pPr>
              <w:spacing w:after="160" w:line="259" w:lineRule="auto"/>
            </w:pPr>
            <w:r>
              <w:t>Dostop do spletne aplikacije preko vseh sodobnih spletnih brskalnikov (</w:t>
            </w:r>
            <w:proofErr w:type="spellStart"/>
            <w:r>
              <w:t>Mozilla</w:t>
            </w:r>
            <w:proofErr w:type="spellEnd"/>
            <w:r>
              <w:t xml:space="preserve"> Firefox, Google </w:t>
            </w:r>
            <w:proofErr w:type="spellStart"/>
            <w:r>
              <w:t>Chrome</w:t>
            </w:r>
            <w:proofErr w:type="spellEnd"/>
            <w:r>
              <w:t xml:space="preserve">, Microsoft </w:t>
            </w:r>
            <w:proofErr w:type="spellStart"/>
            <w:r>
              <w:t>Edge</w:t>
            </w:r>
            <w:proofErr w:type="spellEnd"/>
            <w:r>
              <w:t>...)</w:t>
            </w:r>
            <w:r w:rsidR="0054043E">
              <w:t>.</w:t>
            </w:r>
            <w:r>
              <w:t xml:space="preserve"> </w:t>
            </w:r>
          </w:p>
        </w:tc>
      </w:tr>
      <w:tr w:rsidR="00412BC9" w14:paraId="663AFAB5" w14:textId="77777777">
        <w:tc>
          <w:tcPr>
            <w:tcW w:w="704" w:type="dxa"/>
          </w:tcPr>
          <w:p w14:paraId="451A7C4F" w14:textId="6A25842B" w:rsidR="00412BC9" w:rsidRDefault="005F140D">
            <w:r>
              <w:t>2</w:t>
            </w:r>
          </w:p>
        </w:tc>
        <w:tc>
          <w:tcPr>
            <w:tcW w:w="2382" w:type="dxa"/>
          </w:tcPr>
          <w:p w14:paraId="241FBE43" w14:textId="6923AC0C" w:rsidR="00412BC9" w:rsidRDefault="00105EA3">
            <w:r>
              <w:t>SSO prijava v aplikacijo</w:t>
            </w:r>
          </w:p>
        </w:tc>
        <w:tc>
          <w:tcPr>
            <w:tcW w:w="5976" w:type="dxa"/>
          </w:tcPr>
          <w:p w14:paraId="70D2E8D4" w14:textId="7B4CAFF6" w:rsidR="00412BC9" w:rsidRDefault="00105EA3">
            <w:pPr>
              <w:spacing w:line="259" w:lineRule="auto"/>
            </w:pPr>
            <w:r>
              <w:t>Prijava</w:t>
            </w:r>
            <w:r w:rsidR="006A39E9">
              <w:t xml:space="preserve"> v CORE</w:t>
            </w:r>
            <w:r>
              <w:t xml:space="preserve">, ki podpira </w:t>
            </w:r>
            <w:r w:rsidR="008F5BCB">
              <w:t xml:space="preserve">metodo </w:t>
            </w:r>
            <w:r>
              <w:t>SSO</w:t>
            </w:r>
            <w:r w:rsidR="00804F8F">
              <w:t xml:space="preserve"> MS </w:t>
            </w:r>
            <w:proofErr w:type="spellStart"/>
            <w:r w:rsidR="00804F8F">
              <w:t>Active</w:t>
            </w:r>
            <w:proofErr w:type="spellEnd"/>
            <w:r w:rsidR="00804F8F">
              <w:t xml:space="preserve"> </w:t>
            </w:r>
            <w:proofErr w:type="spellStart"/>
            <w:r w:rsidR="00804F8F">
              <w:t>Directory</w:t>
            </w:r>
            <w:proofErr w:type="spellEnd"/>
            <w:r>
              <w:t xml:space="preserve">. </w:t>
            </w:r>
          </w:p>
        </w:tc>
      </w:tr>
      <w:tr w:rsidR="00412BC9" w14:paraId="76B19503" w14:textId="77777777">
        <w:tc>
          <w:tcPr>
            <w:tcW w:w="704" w:type="dxa"/>
          </w:tcPr>
          <w:p w14:paraId="7FB0EEF5" w14:textId="6BAAACF9" w:rsidR="00412BC9" w:rsidRDefault="005F140D">
            <w:r>
              <w:t>3</w:t>
            </w:r>
          </w:p>
        </w:tc>
        <w:tc>
          <w:tcPr>
            <w:tcW w:w="2382" w:type="dxa"/>
          </w:tcPr>
          <w:p w14:paraId="41CC1AD9" w14:textId="0076F7A5" w:rsidR="00412BC9" w:rsidRDefault="00584841">
            <w:r>
              <w:t>Vzpostavitev SQL baze</w:t>
            </w:r>
          </w:p>
        </w:tc>
        <w:tc>
          <w:tcPr>
            <w:tcW w:w="5976" w:type="dxa"/>
          </w:tcPr>
          <w:p w14:paraId="4E2EDBC3" w14:textId="0253727E" w:rsidR="00412BC9" w:rsidRDefault="00584841">
            <w:r>
              <w:t xml:space="preserve">Vzpostavitev SQL baze za hrambo podatkov na enaki instanci, kot </w:t>
            </w:r>
            <w:proofErr w:type="spellStart"/>
            <w:r>
              <w:t>Pantheon</w:t>
            </w:r>
            <w:proofErr w:type="spellEnd"/>
            <w:r>
              <w:t xml:space="preserve"> DB</w:t>
            </w:r>
            <w:r w:rsidR="00342279">
              <w:t xml:space="preserve"> ali pa razširitev </w:t>
            </w:r>
            <w:proofErr w:type="spellStart"/>
            <w:r w:rsidR="00080BC5">
              <w:t>Pantheon</w:t>
            </w:r>
            <w:proofErr w:type="spellEnd"/>
            <w:r w:rsidR="00080BC5">
              <w:t xml:space="preserve"> DB</w:t>
            </w:r>
            <w:r>
              <w:t>.</w:t>
            </w:r>
          </w:p>
        </w:tc>
      </w:tr>
    </w:tbl>
    <w:p w14:paraId="21DBD16D" w14:textId="77777777" w:rsidR="00412BC9" w:rsidRPr="0048051D" w:rsidRDefault="00412BC9" w:rsidP="0048051D"/>
    <w:p w14:paraId="327113EE" w14:textId="72F40A7E" w:rsidR="009D54BF" w:rsidRDefault="009D54BF" w:rsidP="005D288C">
      <w:pPr>
        <w:pStyle w:val="Naslov1"/>
      </w:pPr>
      <w:bookmarkStart w:id="71" w:name="_Toc146119646"/>
      <w:r>
        <w:t>Minimalne sistemske zahteve</w:t>
      </w:r>
      <w:bookmarkEnd w:id="71"/>
    </w:p>
    <w:p w14:paraId="692F84AA" w14:textId="5AD601AE" w:rsidR="009D54BF" w:rsidRDefault="00391A48" w:rsidP="009D54BF">
      <w:r>
        <w:t>Minimalne sistemske zahteve za strežni</w:t>
      </w:r>
      <w:r w:rsidR="007B67B2">
        <w:t>ško infrastrukturo</w:t>
      </w:r>
      <w:r>
        <w:t xml:space="preserve"> </w:t>
      </w:r>
      <w:r w:rsidR="00102029">
        <w:t xml:space="preserve">za </w:t>
      </w:r>
      <w:r w:rsidR="00DF380A">
        <w:t xml:space="preserve">spletno rešitev </w:t>
      </w:r>
      <w:r w:rsidR="00102029">
        <w:t xml:space="preserve">CORE </w:t>
      </w:r>
      <w:r>
        <w:t xml:space="preserve">so </w:t>
      </w:r>
      <w:r w:rsidR="00567DAD">
        <w:t>opisane</w:t>
      </w:r>
      <w:r w:rsidR="007B67B2">
        <w:t xml:space="preserve"> v </w:t>
      </w:r>
      <w:r w:rsidR="00567DAD">
        <w:t xml:space="preserve">nadaljevanju. </w:t>
      </w:r>
      <w:r w:rsidR="00473B30">
        <w:t xml:space="preserve">Potrebna sta </w:t>
      </w:r>
      <w:r w:rsidR="000B4997">
        <w:t>d</w:t>
      </w:r>
      <w:r w:rsidR="006B2684">
        <w:t xml:space="preserve">va </w:t>
      </w:r>
      <w:r w:rsidR="00DF7247">
        <w:t>strežnik</w:t>
      </w:r>
      <w:r w:rsidR="006B2684">
        <w:t>a</w:t>
      </w:r>
      <w:r w:rsidR="00DF7247">
        <w:t xml:space="preserve"> </w:t>
      </w:r>
      <w:r w:rsidR="006B2684">
        <w:t xml:space="preserve">(lahko </w:t>
      </w:r>
      <w:r w:rsidR="00567DAD">
        <w:t xml:space="preserve">se </w:t>
      </w:r>
      <w:r w:rsidR="00DF7247">
        <w:t xml:space="preserve">naredita </w:t>
      </w:r>
      <w:r w:rsidR="000B4997">
        <w:t xml:space="preserve">dva virtualna strežnika </w:t>
      </w:r>
      <w:proofErr w:type="spellStart"/>
      <w:r w:rsidR="00827617">
        <w:t>t.i</w:t>
      </w:r>
      <w:proofErr w:type="spellEnd"/>
      <w:r w:rsidR="00827617">
        <w:t xml:space="preserve">. </w:t>
      </w:r>
      <w:proofErr w:type="spellStart"/>
      <w:r w:rsidR="00827617">
        <w:t>virtualki</w:t>
      </w:r>
      <w:proofErr w:type="spellEnd"/>
      <w:r w:rsidR="00827617">
        <w:t xml:space="preserve">), ki bosta </w:t>
      </w:r>
      <w:r w:rsidR="000B4997">
        <w:t xml:space="preserve">uporabljena </w:t>
      </w:r>
      <w:r w:rsidR="00827617">
        <w:t xml:space="preserve">za testno in produkcijsko okolje. </w:t>
      </w:r>
      <w:r w:rsidR="00567DAD">
        <w:t xml:space="preserve"> </w:t>
      </w:r>
      <w:r w:rsidR="008C4AC2">
        <w:t>Podatki</w:t>
      </w:r>
      <w:r w:rsidR="00C3740F">
        <w:t xml:space="preserve"> – podatkovna baza, </w:t>
      </w:r>
      <w:r w:rsidR="008C4AC2">
        <w:t xml:space="preserve"> so </w:t>
      </w:r>
      <w:r w:rsidR="0054043E">
        <w:t xml:space="preserve">lahko </w:t>
      </w:r>
      <w:r w:rsidR="00B22F89">
        <w:t>shranjeni na obstoječem SQL strežniku</w:t>
      </w:r>
      <w:r w:rsidR="00754AB0">
        <w:t>.</w:t>
      </w:r>
      <w:r w:rsidR="00B22F89">
        <w:t xml:space="preserve"> </w:t>
      </w:r>
    </w:p>
    <w:p w14:paraId="5B41F04C" w14:textId="1C161472" w:rsidR="00391A48" w:rsidRPr="00A66B62" w:rsidRDefault="00391A48" w:rsidP="00391A48">
      <w:r w:rsidRPr="00A66B62">
        <w:t>Strežnik</w:t>
      </w:r>
      <w:r w:rsidR="00754AB0">
        <w:t>a</w:t>
      </w:r>
      <w:r w:rsidR="00426270" w:rsidRPr="00A66B62">
        <w:t xml:space="preserve"> za spl</w:t>
      </w:r>
      <w:r w:rsidR="00F84BB8" w:rsidRPr="00A66B62">
        <w:t>e</w:t>
      </w:r>
      <w:r w:rsidR="00426270" w:rsidRPr="00A66B62">
        <w:t>tni del</w:t>
      </w:r>
      <w:r w:rsidRPr="00A66B62">
        <w:t>:</w:t>
      </w:r>
    </w:p>
    <w:p w14:paraId="0BAC7612" w14:textId="77777777" w:rsidR="00391A48" w:rsidRDefault="00391A48" w:rsidP="00D078C2">
      <w:pPr>
        <w:pStyle w:val="Odstavekseznama"/>
        <w:numPr>
          <w:ilvl w:val="0"/>
          <w:numId w:val="14"/>
        </w:numPr>
        <w:spacing w:after="0" w:line="240" w:lineRule="auto"/>
        <w:contextualSpacing w:val="0"/>
        <w:jc w:val="left"/>
        <w:rPr>
          <w:rFonts w:eastAsia="Times New Roman"/>
        </w:rPr>
      </w:pPr>
      <w:r>
        <w:rPr>
          <w:rFonts w:eastAsia="Times New Roman"/>
        </w:rPr>
        <w:lastRenderedPageBreak/>
        <w:t xml:space="preserve">Vsaj 2 </w:t>
      </w:r>
      <w:proofErr w:type="spellStart"/>
      <w:r>
        <w:rPr>
          <w:rFonts w:eastAsia="Times New Roman"/>
        </w:rPr>
        <w:t>vCore</w:t>
      </w:r>
      <w:proofErr w:type="spellEnd"/>
      <w:r>
        <w:rPr>
          <w:rFonts w:eastAsia="Times New Roman"/>
        </w:rPr>
        <w:t xml:space="preserve"> CPU, priporočeno 4 </w:t>
      </w:r>
      <w:proofErr w:type="spellStart"/>
      <w:r>
        <w:rPr>
          <w:rFonts w:eastAsia="Times New Roman"/>
        </w:rPr>
        <w:t>vCore</w:t>
      </w:r>
      <w:proofErr w:type="spellEnd"/>
      <w:r>
        <w:rPr>
          <w:rFonts w:eastAsia="Times New Roman"/>
        </w:rPr>
        <w:t xml:space="preserve"> CPU</w:t>
      </w:r>
    </w:p>
    <w:p w14:paraId="723A3793" w14:textId="77777777" w:rsidR="00391A48" w:rsidRDefault="00391A48" w:rsidP="00D078C2">
      <w:pPr>
        <w:pStyle w:val="Odstavekseznama"/>
        <w:numPr>
          <w:ilvl w:val="0"/>
          <w:numId w:val="14"/>
        </w:numPr>
        <w:spacing w:after="0" w:line="240" w:lineRule="auto"/>
        <w:contextualSpacing w:val="0"/>
        <w:jc w:val="left"/>
        <w:rPr>
          <w:rFonts w:eastAsia="Times New Roman"/>
        </w:rPr>
      </w:pPr>
      <w:r>
        <w:rPr>
          <w:rFonts w:eastAsia="Times New Roman"/>
        </w:rPr>
        <w:t>Vsaj 8GB, priporočeno več oz. vsaj 16GB</w:t>
      </w:r>
    </w:p>
    <w:p w14:paraId="3E72F498" w14:textId="349E45BB" w:rsidR="00391A48" w:rsidRDefault="00391A48" w:rsidP="00D078C2">
      <w:pPr>
        <w:pStyle w:val="Odstavekseznama"/>
        <w:numPr>
          <w:ilvl w:val="0"/>
          <w:numId w:val="14"/>
        </w:numPr>
        <w:spacing w:after="0" w:line="240" w:lineRule="auto"/>
        <w:contextualSpacing w:val="0"/>
        <w:jc w:val="left"/>
        <w:rPr>
          <w:rFonts w:eastAsia="Times New Roman"/>
        </w:rPr>
      </w:pPr>
      <w:r>
        <w:rPr>
          <w:rFonts w:eastAsia="Times New Roman"/>
        </w:rPr>
        <w:t>Vsaj 256GB SSD</w:t>
      </w:r>
    </w:p>
    <w:p w14:paraId="5B1E3E2A" w14:textId="77777777" w:rsidR="00391A48" w:rsidRDefault="00391A48" w:rsidP="00D078C2">
      <w:pPr>
        <w:pStyle w:val="Odstavekseznama"/>
        <w:numPr>
          <w:ilvl w:val="0"/>
          <w:numId w:val="14"/>
        </w:numPr>
        <w:spacing w:after="0" w:line="240" w:lineRule="auto"/>
        <w:contextualSpacing w:val="0"/>
        <w:jc w:val="left"/>
        <w:rPr>
          <w:rFonts w:eastAsia="Times New Roman"/>
        </w:rPr>
      </w:pPr>
      <w:r>
        <w:rPr>
          <w:rFonts w:eastAsia="Times New Roman"/>
        </w:rPr>
        <w:t>Windows Server 2019 ali novejši 2022</w:t>
      </w:r>
    </w:p>
    <w:p w14:paraId="06894C99" w14:textId="77777777" w:rsidR="002B766D" w:rsidRDefault="002B766D" w:rsidP="00B13C66">
      <w:pPr>
        <w:pStyle w:val="Odstavekseznama"/>
        <w:spacing w:after="0" w:line="240" w:lineRule="auto"/>
        <w:contextualSpacing w:val="0"/>
        <w:jc w:val="left"/>
        <w:rPr>
          <w:rFonts w:eastAsia="Times New Roman"/>
        </w:rPr>
      </w:pPr>
    </w:p>
    <w:p w14:paraId="559E2A2C" w14:textId="381B36A9" w:rsidR="00CD551F" w:rsidRPr="00A66B62" w:rsidRDefault="00F84BB8" w:rsidP="00A66B62">
      <w:pPr>
        <w:spacing w:after="0" w:line="240" w:lineRule="auto"/>
        <w:jc w:val="left"/>
        <w:rPr>
          <w:rFonts w:eastAsia="Times New Roman"/>
        </w:rPr>
      </w:pPr>
      <w:r>
        <w:rPr>
          <w:rFonts w:eastAsia="Times New Roman"/>
        </w:rPr>
        <w:t>Strežnik za SQL server</w:t>
      </w:r>
      <w:r w:rsidR="0054043E">
        <w:rPr>
          <w:rFonts w:eastAsia="Times New Roman"/>
        </w:rPr>
        <w:t>:</w:t>
      </w:r>
    </w:p>
    <w:p w14:paraId="0BF88B91" w14:textId="77777777" w:rsidR="00426270" w:rsidRDefault="00426270" w:rsidP="00A66B62">
      <w:pPr>
        <w:pStyle w:val="Odstavekseznama"/>
        <w:spacing w:after="0" w:line="240" w:lineRule="auto"/>
        <w:contextualSpacing w:val="0"/>
        <w:jc w:val="left"/>
        <w:rPr>
          <w:rFonts w:eastAsia="Times New Roman"/>
        </w:rPr>
      </w:pPr>
    </w:p>
    <w:p w14:paraId="7ABAE79A" w14:textId="2BB869D1" w:rsidR="007B67B2" w:rsidRPr="007B67B2" w:rsidRDefault="00B13C66" w:rsidP="00D078C2">
      <w:pPr>
        <w:pStyle w:val="Odstavekseznama"/>
        <w:numPr>
          <w:ilvl w:val="0"/>
          <w:numId w:val="14"/>
        </w:numPr>
        <w:spacing w:after="0" w:line="240" w:lineRule="auto"/>
        <w:contextualSpacing w:val="0"/>
        <w:jc w:val="left"/>
        <w:rPr>
          <w:rFonts w:eastAsia="Times New Roman"/>
        </w:rPr>
      </w:pPr>
      <w:r>
        <w:rPr>
          <w:rFonts w:eastAsia="Times New Roman"/>
        </w:rPr>
        <w:t xml:space="preserve">MS </w:t>
      </w:r>
      <w:r w:rsidR="00391A48">
        <w:rPr>
          <w:rFonts w:eastAsia="Times New Roman"/>
        </w:rPr>
        <w:t xml:space="preserve">SQL server </w:t>
      </w:r>
      <w:r>
        <w:rPr>
          <w:rFonts w:eastAsia="Times New Roman"/>
        </w:rPr>
        <w:t>2017</w:t>
      </w:r>
    </w:p>
    <w:p w14:paraId="744075C1" w14:textId="77777777" w:rsidR="007B67B2" w:rsidRPr="007B67B2" w:rsidRDefault="007B67B2" w:rsidP="007B67B2">
      <w:pPr>
        <w:spacing w:after="0" w:line="240" w:lineRule="auto"/>
        <w:jc w:val="left"/>
        <w:rPr>
          <w:rFonts w:eastAsia="Times New Roman"/>
        </w:rPr>
      </w:pPr>
    </w:p>
    <w:p w14:paraId="15318D7A" w14:textId="44DECD26" w:rsidR="001F08F8" w:rsidRDefault="00071F65" w:rsidP="005D288C">
      <w:pPr>
        <w:pStyle w:val="Naslov1"/>
      </w:pPr>
      <w:bookmarkStart w:id="72" w:name="_Toc146119647"/>
      <w:r>
        <w:t>Splošne zahteve IS</w:t>
      </w:r>
      <w:bookmarkEnd w:id="72"/>
    </w:p>
    <w:p w14:paraId="0BB153BD" w14:textId="3B150DFC" w:rsidR="00A03ED3" w:rsidRPr="00965B6E" w:rsidRDefault="006C5195" w:rsidP="00A03ED3">
      <w:r>
        <w:t xml:space="preserve">CORE </w:t>
      </w:r>
      <w:r w:rsidR="00A03ED3" w:rsidRPr="00965B6E">
        <w:t>mora izpolnjevati tehničn</w:t>
      </w:r>
      <w:r w:rsidR="00D87559">
        <w:t>e</w:t>
      </w:r>
      <w:r w:rsidR="00A03ED3" w:rsidRPr="00965B6E">
        <w:t xml:space="preserve"> zahtev</w:t>
      </w:r>
      <w:r w:rsidR="00D87559">
        <w:t>e</w:t>
      </w:r>
      <w:r w:rsidR="00A03ED3" w:rsidRPr="00965B6E">
        <w:t xml:space="preserve"> naročnika. Prejšnji sistem, ki ga je naročnik uporabljal</w:t>
      </w:r>
      <w:r w:rsidR="00D87559">
        <w:t>,</w:t>
      </w:r>
      <w:r w:rsidR="00A03ED3" w:rsidRPr="00965B6E">
        <w:t xml:space="preserve"> bazira na programski opremi </w:t>
      </w:r>
      <w:proofErr w:type="spellStart"/>
      <w:r w:rsidR="00A03ED3" w:rsidRPr="00965B6E">
        <w:t>Datalab</w:t>
      </w:r>
      <w:proofErr w:type="spellEnd"/>
      <w:r w:rsidR="00A03ED3" w:rsidRPr="00965B6E">
        <w:t xml:space="preserve"> </w:t>
      </w:r>
      <w:proofErr w:type="spellStart"/>
      <w:r w:rsidR="00A03ED3" w:rsidRPr="00965B6E">
        <w:t>Pantheon</w:t>
      </w:r>
      <w:proofErr w:type="spellEnd"/>
      <w:r w:rsidR="00A03ED3" w:rsidRPr="00965B6E">
        <w:t>. Skozi čas uporabe programske opreme so bile odkrite določene poman</w:t>
      </w:r>
      <w:r w:rsidR="00965B6E">
        <w:t>j</w:t>
      </w:r>
      <w:r w:rsidR="00A03ED3" w:rsidRPr="00965B6E">
        <w:t xml:space="preserve">kljivosti. </w:t>
      </w:r>
      <w:r>
        <w:t xml:space="preserve">CORE </w:t>
      </w:r>
      <w:r w:rsidR="00744866" w:rsidRPr="00965B6E">
        <w:t>mora služiti</w:t>
      </w:r>
      <w:r w:rsidR="00A03ED3" w:rsidRPr="00965B6E">
        <w:t xml:space="preserve"> kot izboljšava, pokrivati mora vse ključne funkcionalnosti starega sistema, vsebuje naj izboljšave za intuitivno in napredno uporabo, hkrati pa naj rešuje znane poman</w:t>
      </w:r>
      <w:r w:rsidR="00965B6E">
        <w:t>j</w:t>
      </w:r>
      <w:r w:rsidR="00A03ED3" w:rsidRPr="00965B6E">
        <w:t xml:space="preserve">kljivosti starega sistema. Razvoj </w:t>
      </w:r>
      <w:r>
        <w:t xml:space="preserve">CORE </w:t>
      </w:r>
      <w:r w:rsidR="009A2943">
        <w:t>m</w:t>
      </w:r>
      <w:r w:rsidR="00A03ED3" w:rsidRPr="00965B6E">
        <w:t>ora slediti modernim standardom za razvoj programske opreme. Sistem mora vključevati integracijo z zunanjimi storitvami (angl.: “</w:t>
      </w:r>
      <w:proofErr w:type="spellStart"/>
      <w:r w:rsidR="00A03ED3" w:rsidRPr="00965B6E">
        <w:t>services</w:t>
      </w:r>
      <w:proofErr w:type="spellEnd"/>
      <w:r w:rsidR="00A03ED3" w:rsidRPr="00965B6E">
        <w:t>”), nuditi poglede za administracijo, uvoz</w:t>
      </w:r>
      <w:r w:rsidR="00D87559">
        <w:t xml:space="preserve"> </w:t>
      </w:r>
      <w:r w:rsidR="00A03ED3" w:rsidRPr="00965B6E">
        <w:t>podatkov iz zunanjih storitev</w:t>
      </w:r>
      <w:r w:rsidR="00D87559">
        <w:t xml:space="preserve"> ter izvoz za oz. v zunanje sisteme</w:t>
      </w:r>
      <w:r w:rsidR="00A03ED3" w:rsidRPr="00965B6E">
        <w:t xml:space="preserve">. </w:t>
      </w:r>
    </w:p>
    <w:p w14:paraId="2CE624AC" w14:textId="4BCECF4A" w:rsidR="00A03ED3" w:rsidRPr="00965B6E" w:rsidRDefault="006C5195" w:rsidP="00A03ED3">
      <w:r>
        <w:t xml:space="preserve">CORE </w:t>
      </w:r>
      <w:r w:rsidR="00A03ED3" w:rsidRPr="00965B6E">
        <w:t>mora vsebovat</w:t>
      </w:r>
      <w:r w:rsidR="00965B6E">
        <w:t>i</w:t>
      </w:r>
      <w:r w:rsidR="00A03ED3" w:rsidRPr="00965B6E">
        <w:t xml:space="preserve"> tudi procese za arhiviranje in </w:t>
      </w:r>
      <w:proofErr w:type="spellStart"/>
      <w:r w:rsidR="00A03ED3" w:rsidRPr="00965B6E">
        <w:t>verzioniranje</w:t>
      </w:r>
      <w:proofErr w:type="spellEnd"/>
      <w:r w:rsidR="00A03ED3" w:rsidRPr="00965B6E">
        <w:t xml:space="preserve"> podatkov (podrobneje opisano v poglavju “Scenarij </w:t>
      </w:r>
      <w:r w:rsidR="00D00C57" w:rsidRPr="00965B6E">
        <w:t>arhivira</w:t>
      </w:r>
      <w:r w:rsidR="00A15F01">
        <w:t>n</w:t>
      </w:r>
      <w:r w:rsidR="00D00C57" w:rsidRPr="00965B6E">
        <w:t>ja</w:t>
      </w:r>
      <w:r w:rsidR="00A03ED3" w:rsidRPr="00965B6E">
        <w:t xml:space="preserve"> in dostop do starih struktur</w:t>
      </w:r>
      <w:r w:rsidR="00D00C57" w:rsidRPr="00965B6E">
        <w:t>”</w:t>
      </w:r>
      <w:r w:rsidR="004C1493" w:rsidRPr="00965B6E">
        <w:t>)</w:t>
      </w:r>
      <w:r w:rsidR="00A03ED3" w:rsidRPr="00965B6E">
        <w:t>.</w:t>
      </w:r>
    </w:p>
    <w:p w14:paraId="11440F2E" w14:textId="77777777" w:rsidR="007D3F7D" w:rsidRPr="00965B6E" w:rsidRDefault="007D3F7D" w:rsidP="00AA12E3">
      <w:pPr>
        <w:pStyle w:val="Naslov3"/>
      </w:pPr>
      <w:bookmarkStart w:id="73" w:name="_Toc146119648"/>
      <w:r w:rsidRPr="00965B6E">
        <w:t>Domenski uporabnik</w:t>
      </w:r>
      <w:bookmarkEnd w:id="73"/>
    </w:p>
    <w:p w14:paraId="3F885D9E" w14:textId="38474F5B" w:rsidR="009D5E17" w:rsidRPr="00965B6E" w:rsidRDefault="66FD294B" w:rsidP="009D5E17">
      <w:r w:rsidRPr="00965B6E">
        <w:t xml:space="preserve">Uporabnik </w:t>
      </w:r>
      <w:r w:rsidR="006C5195">
        <w:t xml:space="preserve">CORE </w:t>
      </w:r>
      <w:r w:rsidRPr="00965B6E">
        <w:t xml:space="preserve">mora biti v središču storitev. Njegove potrebe so poglavitno vodilo pri razvoju rešitev v novem IS, v času uporabe pa je potrebno spremljati izkušnjo uporabnikov za stalno izboljševanje storitev. </w:t>
      </w:r>
      <w:r w:rsidR="006C5195">
        <w:t xml:space="preserve">CORE </w:t>
      </w:r>
      <w:r w:rsidRPr="00965B6E">
        <w:t xml:space="preserve">mora poskrbeti za ustrezne procese </w:t>
      </w:r>
      <w:proofErr w:type="spellStart"/>
      <w:r w:rsidRPr="00965B6E">
        <w:t>avtentikacije</w:t>
      </w:r>
      <w:proofErr w:type="spellEnd"/>
      <w:r w:rsidRPr="00965B6E">
        <w:t xml:space="preserve"> in avtorizacije uporabnikov. Zadošča naj potrebam po dinamičnih vlogah uporabnikov tako v testnem, kot tudi v produkcijskem okolju. Sistem mora vsebovati možnosti dodeljevanja vlog s pravicami pri nadomeščanju za določen čas.</w:t>
      </w:r>
    </w:p>
    <w:p w14:paraId="5C0AD6A8" w14:textId="77777777" w:rsidR="007D3F7D" w:rsidRDefault="007D3F7D" w:rsidP="00AA12E3">
      <w:pPr>
        <w:pStyle w:val="Naslov3"/>
      </w:pPr>
      <w:bookmarkStart w:id="74" w:name="_Toc140052138"/>
      <w:bookmarkStart w:id="75" w:name="_Toc140052139"/>
      <w:bookmarkStart w:id="76" w:name="_Toc146119649"/>
      <w:bookmarkEnd w:id="74"/>
      <w:bookmarkEnd w:id="75"/>
      <w:r>
        <w:t>Izvoz analitike in poročil</w:t>
      </w:r>
      <w:bookmarkEnd w:id="76"/>
    </w:p>
    <w:p w14:paraId="654FD585" w14:textId="465E9ADD" w:rsidR="009F5373" w:rsidRPr="00965B6E" w:rsidRDefault="006C5195" w:rsidP="009F5373">
      <w:r>
        <w:t xml:space="preserve">CORE </w:t>
      </w:r>
      <w:r w:rsidR="009F5373" w:rsidRPr="00965B6E">
        <w:t xml:space="preserve">naj vsebuje mehanizme za izvoz poslovne in uporabniške analitike, kot tudi poročil za interno ali zunanjo rabo. Mehanizmi </w:t>
      </w:r>
      <w:proofErr w:type="spellStart"/>
      <w:r w:rsidR="009F5373" w:rsidRPr="00965B6E">
        <w:t>verzioniranja</w:t>
      </w:r>
      <w:proofErr w:type="spellEnd"/>
      <w:r w:rsidR="009F5373" w:rsidRPr="00965B6E">
        <w:t xml:space="preserve"> in revizijskega loga naj omogočajo izvoz podatkov in poročil za poljubno točko v času.</w:t>
      </w:r>
    </w:p>
    <w:p w14:paraId="0ACCF769" w14:textId="77777777" w:rsidR="007D3F7D" w:rsidRPr="00965B6E" w:rsidRDefault="007D3F7D" w:rsidP="00AA12E3">
      <w:pPr>
        <w:pStyle w:val="Naslov3"/>
      </w:pPr>
      <w:bookmarkStart w:id="77" w:name="_Toc146119650"/>
      <w:r w:rsidRPr="00965B6E">
        <w:t>Varnost in varstvo osebnih podatkov</w:t>
      </w:r>
      <w:bookmarkEnd w:id="77"/>
    </w:p>
    <w:p w14:paraId="4967A38D" w14:textId="4CF7CF00" w:rsidR="00BF7E50" w:rsidRPr="00965B6E" w:rsidRDefault="006C5195" w:rsidP="00BF7E50">
      <w:r>
        <w:t xml:space="preserve">CORE </w:t>
      </w:r>
      <w:r w:rsidR="00BF7E50" w:rsidRPr="00965B6E">
        <w:t>mora zagotavljati ustrezne ukrepe za informacijsko varnost</w:t>
      </w:r>
      <w:r w:rsidR="009161B8">
        <w:t>, skladno z aktualnimi smernicami in priporočili</w:t>
      </w:r>
      <w:r w:rsidR="00BF7E50" w:rsidRPr="00965B6E">
        <w:t xml:space="preserve">. Pri varstvu osebnih podatkov naj se zasebnost državljanov spoštuje skladno z državno zakonodajo in zakonodajo Evropske unije. Poleg tega pa je pomembno, da </w:t>
      </w:r>
      <w:r w:rsidR="00130DEE" w:rsidRPr="00965B6E">
        <w:t>se</w:t>
      </w:r>
      <w:r w:rsidR="00BF7E50" w:rsidRPr="00965B6E">
        <w:t xml:space="preserve"> </w:t>
      </w:r>
      <w:r w:rsidR="00130DEE" w:rsidRPr="00965B6E">
        <w:t>varuje</w:t>
      </w:r>
      <w:r w:rsidR="00BC1651" w:rsidRPr="00965B6E">
        <w:t>jo</w:t>
      </w:r>
      <w:r w:rsidR="00BF7E50" w:rsidRPr="00965B6E">
        <w:t xml:space="preserve"> poslovne skrivnosti poslovnih subjektov. Ključnega pomena je, da se vsi, ki so vključeni v informacijski sistem zavedajo, kateri občutljivi osebni podatki se v sistemu obdelujejo in na kakšen način. </w:t>
      </w:r>
      <w:r w:rsidR="00BC1651" w:rsidRPr="00965B6E">
        <w:t xml:space="preserve">Omogočen naj bo </w:t>
      </w:r>
      <w:r w:rsidR="00BC1651" w:rsidRPr="00965B6E">
        <w:lastRenderedPageBreak/>
        <w:t>izpis vpogledov, sprememb, oz. obdelav osebnih podatkov za določeno osebo v določenem časovnem obdobju.</w:t>
      </w:r>
    </w:p>
    <w:p w14:paraId="46890169" w14:textId="77777777" w:rsidR="007D3F7D" w:rsidRPr="00965B6E" w:rsidRDefault="007D3F7D" w:rsidP="00AA12E3">
      <w:pPr>
        <w:pStyle w:val="Naslov3"/>
      </w:pPr>
      <w:bookmarkStart w:id="78" w:name="_Toc146119651"/>
      <w:r w:rsidRPr="00965B6E">
        <w:t>Uporabniška izkušnja</w:t>
      </w:r>
      <w:bookmarkEnd w:id="78"/>
    </w:p>
    <w:p w14:paraId="4DA70133" w14:textId="212F98F7" w:rsidR="00D537CB" w:rsidRPr="00965B6E" w:rsidRDefault="00D537CB" w:rsidP="00D537CB">
      <w:r w:rsidRPr="00965B6E">
        <w:t xml:space="preserve">Uporabniški vmesnik za uporabo </w:t>
      </w:r>
      <w:r w:rsidR="006C5195">
        <w:t xml:space="preserve">CORE </w:t>
      </w:r>
      <w:r w:rsidRPr="00965B6E">
        <w:t>mora biti izdelan v skladu z mode</w:t>
      </w:r>
      <w:r w:rsidR="00965B6E">
        <w:t>r</w:t>
      </w:r>
      <w:r w:rsidRPr="00965B6E">
        <w:t>nimi standardi</w:t>
      </w:r>
      <w:r w:rsidR="008A3E5E">
        <w:t xml:space="preserve"> v slovenskem jeziku</w:t>
      </w:r>
      <w:r w:rsidRPr="00965B6E">
        <w:t>. Med uporabo morajo operacije v aplikaciji imeti jasno ponazorjen učinek in povratno informacijo. Uporabniški vmesnik naj bo prilagojen za uporabo skupinam uporabnikov s posebnimi potrebami, kot so slabovidnost, gibalna oviranost, občutljivost na kontrastne barve in posebne potrebe pri branju teksta.</w:t>
      </w:r>
    </w:p>
    <w:p w14:paraId="31C51F6D" w14:textId="3E456ABF" w:rsidR="00344427" w:rsidRDefault="00344427" w:rsidP="005D288C">
      <w:pPr>
        <w:pStyle w:val="Naslov1"/>
      </w:pPr>
      <w:bookmarkStart w:id="79" w:name="_Toc146119652"/>
      <w:r>
        <w:t>Testno okolje</w:t>
      </w:r>
      <w:bookmarkEnd w:id="79"/>
      <w:r>
        <w:t xml:space="preserve"> </w:t>
      </w:r>
    </w:p>
    <w:p w14:paraId="0437321C" w14:textId="02B98CB1" w:rsidR="005C4B8A" w:rsidRDefault="00344427" w:rsidP="00F147D0">
      <w:r>
        <w:t xml:space="preserve">Predvideti je potrebno testno okolje, </w:t>
      </w:r>
      <w:r w:rsidR="00B36807">
        <w:t>katero je podlaga, za prenos funkcionalnosti v produkcijsko okolje. Uporabniki lahko imajo</w:t>
      </w:r>
      <w:r w:rsidR="00AC5561">
        <w:t xml:space="preserve"> v testnem okolju</w:t>
      </w:r>
      <w:r w:rsidR="00B36807">
        <w:t xml:space="preserve"> različne vloge in pravice za dostop, kot v produkcijskem okolju. </w:t>
      </w:r>
    </w:p>
    <w:p w14:paraId="548A0C80" w14:textId="6F9422D7" w:rsidR="00344427" w:rsidRDefault="006B11AD" w:rsidP="00F147D0">
      <w:r>
        <w:t xml:space="preserve">Glede na število vseh pogledov, število vlog in pravic je potrebno predvideti tudi možnost ročne sinhronizacije vlog iz produkcijskega okolja v testno okolje in obratno. </w:t>
      </w:r>
      <w:r w:rsidR="002D40E7">
        <w:t xml:space="preserve">Se pravi, ob testiranju določene funkcionalnosti se lahko za skupek uporabnikov v testnem okolju zagotovijo vse pravice za ogled. </w:t>
      </w:r>
      <w:r w:rsidR="00965B6E">
        <w:t>V</w:t>
      </w:r>
      <w:r w:rsidR="002D40E7">
        <w:t xml:space="preserve"> izog</w:t>
      </w:r>
      <w:r w:rsidR="00965B6E">
        <w:t>ib</w:t>
      </w:r>
      <w:r w:rsidR="002D40E7">
        <w:t xml:space="preserve"> ročnemu nastavljanju vlog na dveh straneh, mora biti na voljo možnost za ročno sinhronizacijo (po posamezni osebi ali skupinsko; v obeh smereh: iz testnega v produkcijsko in obratno).</w:t>
      </w:r>
      <w:r w:rsidR="005C4B8A">
        <w:t xml:space="preserve"> </w:t>
      </w:r>
    </w:p>
    <w:p w14:paraId="4F0E6A68" w14:textId="3CFAFF50" w:rsidR="002D40E7" w:rsidRPr="00A66B62" w:rsidRDefault="002D40E7" w:rsidP="002D40E7">
      <w:pPr>
        <w:rPr>
          <w:strike/>
        </w:rPr>
      </w:pPr>
      <w:r>
        <w:t>Potrebno je zagotoviti metode in mehanizme za vzdrževanje testnega okolja na način, da je čim bolj podobno produkcijskem okolju, prav tako morajo biti v testnem okolju ustrezne varovalke, ki onemogočajo</w:t>
      </w:r>
      <w:r w:rsidR="00B75F52">
        <w:t>, da bi se npr.</w:t>
      </w:r>
      <w:r>
        <w:t xml:space="preserve"> </w:t>
      </w:r>
      <w:r w:rsidR="00B75F52">
        <w:t xml:space="preserve">zgodilo obveščanje na produkcijske </w:t>
      </w:r>
      <w:proofErr w:type="spellStart"/>
      <w:r w:rsidR="00B75F52">
        <w:t>email</w:t>
      </w:r>
      <w:proofErr w:type="spellEnd"/>
      <w:r w:rsidR="00B75F52">
        <w:t xml:space="preserve"> naslove itd.</w:t>
      </w:r>
      <w:r>
        <w:t xml:space="preserve">. </w:t>
      </w:r>
    </w:p>
    <w:p w14:paraId="34D23886" w14:textId="6AA4079E" w:rsidR="00071F65" w:rsidRDefault="005C153A" w:rsidP="005D288C">
      <w:pPr>
        <w:pStyle w:val="Naslov1"/>
      </w:pPr>
      <w:bookmarkStart w:id="80" w:name="_Toc146119653"/>
      <w:r>
        <w:t>Migracija podatkov</w:t>
      </w:r>
      <w:bookmarkEnd w:id="80"/>
    </w:p>
    <w:p w14:paraId="6FE5C9DE" w14:textId="77777777" w:rsidR="00CD7C5B" w:rsidRDefault="00CD7C5B" w:rsidP="00CD7C5B">
      <w:r>
        <w:t>Migracija podatkov je proces prenosa obstoječih podatkov skozi čas v novo hrambo, sistem ali format. Postopek zahteva ustrezno pripravo, procesiranje, varnostne kopije, testiranje kvalitete podatkov in validacija končne oblike podatkov.</w:t>
      </w:r>
    </w:p>
    <w:p w14:paraId="434661A2" w14:textId="4464AC48" w:rsidR="00CD7C5B" w:rsidRDefault="00CD7C5B" w:rsidP="00CD7C5B">
      <w:r>
        <w:t xml:space="preserve">Funkcionalnosti, ki ne zahtevajo večjih dodelav ali nadgraditev </w:t>
      </w:r>
      <w:r w:rsidR="00D41C43">
        <w:t>bodo</w:t>
      </w:r>
      <w:r w:rsidR="00A22BFD">
        <w:t xml:space="preserve"> osta</w:t>
      </w:r>
      <w:r w:rsidR="00D41C43">
        <w:t>le</w:t>
      </w:r>
      <w:r>
        <w:t xml:space="preserve"> v obstoječem sistemu </w:t>
      </w:r>
      <w:proofErr w:type="spellStart"/>
      <w:r>
        <w:t>Pantheon</w:t>
      </w:r>
      <w:proofErr w:type="spellEnd"/>
      <w:r>
        <w:t xml:space="preserve">. </w:t>
      </w:r>
      <w:r w:rsidR="00D41C43">
        <w:t>T</w:t>
      </w:r>
      <w:r>
        <w:t xml:space="preserve">iste, ki potrebujejo večje spremembe </w:t>
      </w:r>
      <w:r w:rsidR="00D41C43">
        <w:t>bodo</w:t>
      </w:r>
      <w:r w:rsidR="00A22BFD">
        <w:t xml:space="preserve"> implementira</w:t>
      </w:r>
      <w:r w:rsidR="00D41C43">
        <w:t>ne</w:t>
      </w:r>
      <w:r>
        <w:t xml:space="preserve"> v </w:t>
      </w:r>
      <w:r w:rsidR="006C5195">
        <w:t>CORE</w:t>
      </w:r>
      <w:r>
        <w:t>. Pri tem je izredno pomembna migracij</w:t>
      </w:r>
      <w:r w:rsidR="00E14A70">
        <w:t>a</w:t>
      </w:r>
      <w:r>
        <w:t xml:space="preserve"> obstoječih podatkov, saj ti igrajo ključno vlogo za analitiko, ko bo </w:t>
      </w:r>
      <w:r w:rsidR="006C5195">
        <w:t xml:space="preserve">CORE </w:t>
      </w:r>
      <w:r>
        <w:t xml:space="preserve">pripravljen za uporabo. Zgolj začetna stanja poslovnih subjektov in produktov ne zadoščajo. Pri migraciji podatkov se </w:t>
      </w:r>
      <w:r w:rsidR="00A22BFD">
        <w:t>mora slediti</w:t>
      </w:r>
      <w:r>
        <w:t xml:space="preserve"> standardom in priporočilom za migracijo podatkov med informacijskimi sistemi. Tako se pri prenosu podatkov na novo podatkovno strukturo izognemo izgubi podatkov in poskrbimo za konsisten</w:t>
      </w:r>
      <w:r w:rsidR="00D41C43">
        <w:t>co</w:t>
      </w:r>
      <w:r>
        <w:t xml:space="preserve"> podatkov in pravilno začetno stanje </w:t>
      </w:r>
      <w:r w:rsidR="006C5195">
        <w:t>CORE</w:t>
      </w:r>
      <w:r>
        <w:t xml:space="preserve">. Pri migraciji podatkov </w:t>
      </w:r>
      <w:r w:rsidR="00A22BFD">
        <w:lastRenderedPageBreak/>
        <w:t>je ključnega pomena, da</w:t>
      </w:r>
      <w:r w:rsidR="00295D6C">
        <w:t xml:space="preserve"> </w:t>
      </w:r>
      <w:r w:rsidR="00A22BFD">
        <w:t>se izvede tudi</w:t>
      </w:r>
      <w:r>
        <w:t xml:space="preserve"> ustrezna obdelava podatkov, da le-ti so</w:t>
      </w:r>
      <w:r w:rsidR="00D41C43">
        <w:t>v</w:t>
      </w:r>
      <w:r>
        <w:t xml:space="preserve">padajo z novo obliko predstavitve podatkov v </w:t>
      </w:r>
      <w:r w:rsidR="006C5195">
        <w:t>CORE</w:t>
      </w:r>
      <w:r>
        <w:t xml:space="preserve">. Pri prenosu podatkov v novo relacijsko SQL bazo se </w:t>
      </w:r>
      <w:r w:rsidR="00A22BFD">
        <w:t>mora upoštevati</w:t>
      </w:r>
      <w:r>
        <w:t xml:space="preserve"> standardna normalizacija, da se podatke pripravi v serijo </w:t>
      </w:r>
      <w:proofErr w:type="spellStart"/>
      <w:r>
        <w:t>t.i</w:t>
      </w:r>
      <w:proofErr w:type="spellEnd"/>
      <w:r>
        <w:t xml:space="preserve">. normalnih oblik. S tem </w:t>
      </w:r>
      <w:r w:rsidR="00D41C43">
        <w:t xml:space="preserve">naj </w:t>
      </w:r>
      <w:r>
        <w:t>se zmanjša redun</w:t>
      </w:r>
      <w:r w:rsidR="009161B8">
        <w:t>dan</w:t>
      </w:r>
      <w:r>
        <w:t>c</w:t>
      </w:r>
      <w:r w:rsidR="00D41C43">
        <w:t>a</w:t>
      </w:r>
      <w:r>
        <w:t xml:space="preserve"> podatkov in izboljša podatkovn</w:t>
      </w:r>
      <w:r w:rsidR="00D41C43">
        <w:t>a</w:t>
      </w:r>
      <w:r>
        <w:t xml:space="preserve"> integritet</w:t>
      </w:r>
      <w:r w:rsidR="00D41C43">
        <w:t>a</w:t>
      </w:r>
      <w:r>
        <w:t>.</w:t>
      </w:r>
    </w:p>
    <w:p w14:paraId="639118DB" w14:textId="3BCB4555" w:rsidR="00B10DD9" w:rsidRDefault="00B10DD9" w:rsidP="00CD7C5B">
      <w:r>
        <w:t>Zahteve migracije podatkov:</w:t>
      </w:r>
    </w:p>
    <w:tbl>
      <w:tblPr>
        <w:tblStyle w:val="Tabelamrea"/>
        <w:tblW w:w="9062" w:type="dxa"/>
        <w:tblInd w:w="595" w:type="dxa"/>
        <w:tblLook w:val="04A0" w:firstRow="1" w:lastRow="0" w:firstColumn="1" w:lastColumn="0" w:noHBand="0" w:noVBand="1"/>
      </w:tblPr>
      <w:tblGrid>
        <w:gridCol w:w="704"/>
        <w:gridCol w:w="2382"/>
        <w:gridCol w:w="5976"/>
      </w:tblGrid>
      <w:tr w:rsidR="00B10DD9" w14:paraId="77A8F80C" w14:textId="77777777">
        <w:tc>
          <w:tcPr>
            <w:tcW w:w="704" w:type="dxa"/>
            <w:shd w:val="clear" w:color="auto" w:fill="E7E6E6" w:themeFill="background2"/>
          </w:tcPr>
          <w:p w14:paraId="3840CF6A" w14:textId="77777777" w:rsidR="00B10DD9" w:rsidRDefault="00B10DD9">
            <w:r>
              <w:t>ID</w:t>
            </w:r>
          </w:p>
        </w:tc>
        <w:tc>
          <w:tcPr>
            <w:tcW w:w="2382" w:type="dxa"/>
            <w:shd w:val="clear" w:color="auto" w:fill="E7E6E6" w:themeFill="background2"/>
          </w:tcPr>
          <w:p w14:paraId="2961F292" w14:textId="77777777" w:rsidR="00B10DD9" w:rsidRDefault="00B10DD9">
            <w:r>
              <w:t>Naziv zahteve</w:t>
            </w:r>
          </w:p>
        </w:tc>
        <w:tc>
          <w:tcPr>
            <w:tcW w:w="5976" w:type="dxa"/>
            <w:shd w:val="clear" w:color="auto" w:fill="E7E6E6" w:themeFill="background2"/>
          </w:tcPr>
          <w:p w14:paraId="2DA39572" w14:textId="77777777" w:rsidR="00B10DD9" w:rsidRDefault="00B10DD9">
            <w:r>
              <w:t>Podrobnejši opis zahteve</w:t>
            </w:r>
          </w:p>
        </w:tc>
      </w:tr>
      <w:tr w:rsidR="00B10DD9" w14:paraId="28DB6879" w14:textId="77777777">
        <w:tc>
          <w:tcPr>
            <w:tcW w:w="704" w:type="dxa"/>
          </w:tcPr>
          <w:p w14:paraId="2840E90F" w14:textId="7AD58EC7" w:rsidR="00B10DD9" w:rsidRDefault="005F140D">
            <w:r>
              <w:t>1</w:t>
            </w:r>
          </w:p>
        </w:tc>
        <w:tc>
          <w:tcPr>
            <w:tcW w:w="2382" w:type="dxa"/>
          </w:tcPr>
          <w:p w14:paraId="5D39B24C" w14:textId="4AC0C651" w:rsidR="00B10DD9" w:rsidRDefault="002B24C3">
            <w:r>
              <w:t xml:space="preserve">Migracija </w:t>
            </w:r>
            <w:r w:rsidR="00CE30AF">
              <w:t xml:space="preserve"> podatkov</w:t>
            </w:r>
            <w:r w:rsidR="002F539E">
              <w:t xml:space="preserve"> </w:t>
            </w:r>
            <w:r w:rsidR="004F4455">
              <w:t>poslovnih subjektov in produktov</w:t>
            </w:r>
          </w:p>
        </w:tc>
        <w:tc>
          <w:tcPr>
            <w:tcW w:w="5976" w:type="dxa"/>
          </w:tcPr>
          <w:p w14:paraId="097A0340" w14:textId="5302661C" w:rsidR="00B10DD9" w:rsidRDefault="00666DAA">
            <w:pPr>
              <w:spacing w:after="160" w:line="259" w:lineRule="auto"/>
            </w:pPr>
            <w:r>
              <w:t xml:space="preserve">Migracija </w:t>
            </w:r>
            <w:r w:rsidR="002A6655">
              <w:t>podatkov poslovnih subjek</w:t>
            </w:r>
            <w:r w:rsidR="00CC710C">
              <w:t>t</w:t>
            </w:r>
            <w:r w:rsidR="002A6655">
              <w:t xml:space="preserve">ov in produktov za namen vzpostavitve začetnega stanja na </w:t>
            </w:r>
            <w:r w:rsidR="006C5195">
              <w:t>CORE</w:t>
            </w:r>
            <w:r w:rsidR="00CE30AF">
              <w:t xml:space="preserve">. Migracija se bo izvajala </w:t>
            </w:r>
            <w:r w:rsidR="00F0468A">
              <w:t xml:space="preserve">večkrat. Najprej </w:t>
            </w:r>
            <w:r w:rsidR="00CE30AF">
              <w:t xml:space="preserve"> za potrebe </w:t>
            </w:r>
            <w:r w:rsidR="00BC7597">
              <w:t>zagotovitve pravilnosti prenosa</w:t>
            </w:r>
            <w:r w:rsidR="00CE30AF">
              <w:t xml:space="preserve">. Končna migracija se </w:t>
            </w:r>
            <w:r w:rsidR="00F0468A">
              <w:t xml:space="preserve">bo </w:t>
            </w:r>
            <w:r w:rsidR="00CE30AF">
              <w:t>izved</w:t>
            </w:r>
            <w:r w:rsidR="00F0468A">
              <w:t>la</w:t>
            </w:r>
            <w:r w:rsidR="00CE30AF">
              <w:t xml:space="preserve"> ob prehodu v pro</w:t>
            </w:r>
            <w:r w:rsidR="00F0468A">
              <w:t>dukciji, ko se zaključi z vnosom v stari sistem.</w:t>
            </w:r>
          </w:p>
        </w:tc>
      </w:tr>
      <w:tr w:rsidR="00B10DD9" w14:paraId="4E174468" w14:textId="77777777">
        <w:tc>
          <w:tcPr>
            <w:tcW w:w="704" w:type="dxa"/>
          </w:tcPr>
          <w:p w14:paraId="66998BDA" w14:textId="784002F1" w:rsidR="00B10DD9" w:rsidRDefault="00E94084">
            <w:r>
              <w:t>2</w:t>
            </w:r>
          </w:p>
        </w:tc>
        <w:tc>
          <w:tcPr>
            <w:tcW w:w="2382" w:type="dxa"/>
          </w:tcPr>
          <w:p w14:paraId="2B97212F" w14:textId="7566E10E" w:rsidR="00B10DD9" w:rsidRDefault="00440A82">
            <w:r>
              <w:t>N</w:t>
            </w:r>
            <w:r w:rsidR="00596867">
              <w:t xml:space="preserve">ormalizacija </w:t>
            </w:r>
            <w:proofErr w:type="spellStart"/>
            <w:r w:rsidR="00596867">
              <w:t>migriranih</w:t>
            </w:r>
            <w:proofErr w:type="spellEnd"/>
            <w:r w:rsidR="00596867">
              <w:t xml:space="preserve"> podatkov</w:t>
            </w:r>
          </w:p>
        </w:tc>
        <w:tc>
          <w:tcPr>
            <w:tcW w:w="5976" w:type="dxa"/>
          </w:tcPr>
          <w:p w14:paraId="5FE0CCA2" w14:textId="1CA05AE6" w:rsidR="00B10DD9" w:rsidRDefault="00596867">
            <w:r>
              <w:t xml:space="preserve">Normalizacija </w:t>
            </w:r>
            <w:proofErr w:type="spellStart"/>
            <w:r>
              <w:t>migriranih</w:t>
            </w:r>
            <w:proofErr w:type="spellEnd"/>
            <w:r>
              <w:t xml:space="preserve"> podatkov za morebitne spremembe podatkovne strukture v </w:t>
            </w:r>
            <w:r w:rsidR="006C5195">
              <w:t>CORE</w:t>
            </w:r>
            <w:r w:rsidR="00BC7597">
              <w:t>.</w:t>
            </w:r>
          </w:p>
        </w:tc>
      </w:tr>
    </w:tbl>
    <w:p w14:paraId="774BD520" w14:textId="77777777" w:rsidR="00B10DD9" w:rsidRDefault="00B10DD9" w:rsidP="00CD7C5B"/>
    <w:p w14:paraId="3AA1EC96" w14:textId="45B18808" w:rsidR="00B06A1F" w:rsidRDefault="00B06A1F" w:rsidP="005D288C">
      <w:pPr>
        <w:pStyle w:val="Naslov1"/>
      </w:pPr>
      <w:bookmarkStart w:id="81" w:name="_Toc146119654"/>
      <w:r>
        <w:t>Izjeme in napake v delovanju aplikacije</w:t>
      </w:r>
      <w:bookmarkEnd w:id="81"/>
    </w:p>
    <w:p w14:paraId="7CBD01FC" w14:textId="29804569" w:rsidR="00707314" w:rsidRDefault="00707314" w:rsidP="00707314">
      <w:pPr>
        <w:rPr>
          <w:rFonts w:cstheme="minorHAnsi"/>
        </w:rPr>
      </w:pPr>
      <w:r w:rsidRPr="00707314">
        <w:rPr>
          <w:rFonts w:cstheme="minorHAnsi"/>
        </w:rPr>
        <w:t xml:space="preserve">Prenovljen informacijski sistem mora vsebovati tudi </w:t>
      </w:r>
      <w:proofErr w:type="spellStart"/>
      <w:r w:rsidRPr="00707314">
        <w:rPr>
          <w:rFonts w:cstheme="minorHAnsi"/>
        </w:rPr>
        <w:t>t.i</w:t>
      </w:r>
      <w:proofErr w:type="spellEnd"/>
      <w:r w:rsidRPr="00707314">
        <w:rPr>
          <w:rFonts w:cstheme="minorHAnsi"/>
        </w:rPr>
        <w:t xml:space="preserve">. </w:t>
      </w:r>
      <w:proofErr w:type="spellStart"/>
      <w:r w:rsidRPr="00707314">
        <w:rPr>
          <w:rFonts w:cstheme="minorHAnsi"/>
          <w:i/>
          <w:iCs/>
        </w:rPr>
        <w:t>application</w:t>
      </w:r>
      <w:proofErr w:type="spellEnd"/>
      <w:r w:rsidRPr="00707314">
        <w:rPr>
          <w:rFonts w:cstheme="minorHAnsi"/>
          <w:i/>
          <w:iCs/>
        </w:rPr>
        <w:t xml:space="preserve"> / </w:t>
      </w:r>
      <w:proofErr w:type="spellStart"/>
      <w:r w:rsidRPr="00707314">
        <w:rPr>
          <w:rFonts w:cstheme="minorHAnsi"/>
          <w:i/>
          <w:iCs/>
        </w:rPr>
        <w:t>system</w:t>
      </w:r>
      <w:proofErr w:type="spellEnd"/>
      <w:r w:rsidRPr="00707314">
        <w:rPr>
          <w:rFonts w:cstheme="minorHAnsi"/>
          <w:i/>
          <w:iCs/>
        </w:rPr>
        <w:t xml:space="preserve"> log</w:t>
      </w:r>
      <w:r w:rsidRPr="00707314">
        <w:rPr>
          <w:rFonts w:cstheme="minorHAnsi"/>
        </w:rPr>
        <w:t xml:space="preserve">, kar v praksi pomeni beleženje sistemskih dogodkov na različnih nivojih (npr. napaka - </w:t>
      </w:r>
      <w:proofErr w:type="spellStart"/>
      <w:r w:rsidRPr="00707314">
        <w:rPr>
          <w:rFonts w:cstheme="minorHAnsi"/>
          <w:i/>
          <w:iCs/>
        </w:rPr>
        <w:t>error</w:t>
      </w:r>
      <w:proofErr w:type="spellEnd"/>
      <w:r w:rsidRPr="00707314">
        <w:rPr>
          <w:rFonts w:cstheme="minorHAnsi"/>
        </w:rPr>
        <w:t xml:space="preserve">, opozorilo - </w:t>
      </w:r>
      <w:proofErr w:type="spellStart"/>
      <w:r w:rsidRPr="00707314">
        <w:rPr>
          <w:rFonts w:cstheme="minorHAnsi"/>
          <w:i/>
          <w:iCs/>
        </w:rPr>
        <w:t>warning</w:t>
      </w:r>
      <w:proofErr w:type="spellEnd"/>
      <w:r w:rsidRPr="00707314">
        <w:rPr>
          <w:rFonts w:cstheme="minorHAnsi"/>
        </w:rPr>
        <w:t xml:space="preserve">, informacija – </w:t>
      </w:r>
      <w:proofErr w:type="spellStart"/>
      <w:r w:rsidRPr="00707314">
        <w:rPr>
          <w:rFonts w:cstheme="minorHAnsi"/>
          <w:i/>
          <w:iCs/>
        </w:rPr>
        <w:t>information</w:t>
      </w:r>
      <w:proofErr w:type="spellEnd"/>
      <w:r w:rsidRPr="00707314">
        <w:rPr>
          <w:rFonts w:cstheme="minorHAnsi"/>
        </w:rPr>
        <w:t xml:space="preserve">).  Za določeno skupino uporabnikov je potrebno omogočiti vpogled v izjeme in napake v delovanju, v praksi bo šlo v večini primerov za administratorje oziroma razvijalce informacijskega sistema in ne končne uporabnike. </w:t>
      </w:r>
    </w:p>
    <w:p w14:paraId="35C94453" w14:textId="77777777" w:rsidR="006D2BBD" w:rsidRDefault="006D2BBD" w:rsidP="006D2BBD">
      <w:r>
        <w:t>Uporabnik CORE mora biti obveščen, ko pri uporabi aplikacije ali izvajanju procesov pride do poslovno kritičnih izjem ali napak. Obvestilo v uporabniškem vmesniku mora jasno sporočati, kaj se je zgodilo in uporabnika voditi pri odpravi napake ali iskanju pomoči. O izjemah in napakah, ki niso kritične za poslovne procese ali uporabniško izkušnjo uporabnika, posebno obveščanje ni zahtevano. Vse vrste izjem, napak in izrednih stanj IS mora aplikacija kategorizirati glede na nevarnost in kritičnost za delovanje sistema in jih beležiti v podatkovno bazo. Vpogled izpisov izjem in napak naj bo administratorju omogočen na nivoju podatkovne baze z uporabniškim imenom in geslom. Administrator sistema naj bo sproti obveščen o vseh napakah (tudi nekritičnih).</w:t>
      </w:r>
    </w:p>
    <w:p w14:paraId="054EF335" w14:textId="77777777" w:rsidR="006D2BBD" w:rsidRDefault="006D2BBD" w:rsidP="006D2BBD">
      <w:r>
        <w:t>Zahteve vodenja napak:</w:t>
      </w:r>
    </w:p>
    <w:tbl>
      <w:tblPr>
        <w:tblStyle w:val="Tabelamrea"/>
        <w:tblW w:w="9062" w:type="dxa"/>
        <w:tblInd w:w="595" w:type="dxa"/>
        <w:tblLook w:val="04A0" w:firstRow="1" w:lastRow="0" w:firstColumn="1" w:lastColumn="0" w:noHBand="0" w:noVBand="1"/>
      </w:tblPr>
      <w:tblGrid>
        <w:gridCol w:w="704"/>
        <w:gridCol w:w="2382"/>
        <w:gridCol w:w="5976"/>
      </w:tblGrid>
      <w:tr w:rsidR="006D2BBD" w14:paraId="1249B7EF" w14:textId="77777777" w:rsidTr="00AA0778">
        <w:tc>
          <w:tcPr>
            <w:tcW w:w="704" w:type="dxa"/>
            <w:shd w:val="clear" w:color="auto" w:fill="E7E6E6" w:themeFill="background2"/>
          </w:tcPr>
          <w:p w14:paraId="40D4DD92" w14:textId="77777777" w:rsidR="006D2BBD" w:rsidRDefault="006D2BBD" w:rsidP="00AA0778">
            <w:r>
              <w:t>ID</w:t>
            </w:r>
          </w:p>
        </w:tc>
        <w:tc>
          <w:tcPr>
            <w:tcW w:w="2382" w:type="dxa"/>
            <w:shd w:val="clear" w:color="auto" w:fill="E7E6E6" w:themeFill="background2"/>
          </w:tcPr>
          <w:p w14:paraId="4144EF0C" w14:textId="77777777" w:rsidR="006D2BBD" w:rsidRDefault="006D2BBD" w:rsidP="00AA0778">
            <w:r>
              <w:t>Naziv zahteve</w:t>
            </w:r>
          </w:p>
        </w:tc>
        <w:tc>
          <w:tcPr>
            <w:tcW w:w="5976" w:type="dxa"/>
            <w:shd w:val="clear" w:color="auto" w:fill="E7E6E6" w:themeFill="background2"/>
          </w:tcPr>
          <w:p w14:paraId="0C93845E" w14:textId="77777777" w:rsidR="006D2BBD" w:rsidRDefault="006D2BBD" w:rsidP="00AA0778">
            <w:r>
              <w:t>Podrobnejši opis zahteve</w:t>
            </w:r>
          </w:p>
        </w:tc>
      </w:tr>
      <w:tr w:rsidR="006D2BBD" w14:paraId="46138E48" w14:textId="77777777" w:rsidTr="00AA0778">
        <w:tc>
          <w:tcPr>
            <w:tcW w:w="704" w:type="dxa"/>
          </w:tcPr>
          <w:p w14:paraId="3121FEA0" w14:textId="77777777" w:rsidR="006D2BBD" w:rsidRDefault="006D2BBD" w:rsidP="00AA0778">
            <w:r>
              <w:t>1</w:t>
            </w:r>
          </w:p>
        </w:tc>
        <w:tc>
          <w:tcPr>
            <w:tcW w:w="2382" w:type="dxa"/>
          </w:tcPr>
          <w:p w14:paraId="00321FD0" w14:textId="77777777" w:rsidR="006D2BBD" w:rsidRDefault="006D2BBD" w:rsidP="00AA0778">
            <w:r>
              <w:t>Prikaz kritičnih napak uporabniku aplikacije</w:t>
            </w:r>
          </w:p>
        </w:tc>
        <w:tc>
          <w:tcPr>
            <w:tcW w:w="5976" w:type="dxa"/>
          </w:tcPr>
          <w:p w14:paraId="1DFB2051" w14:textId="77777777" w:rsidR="006D2BBD" w:rsidRDefault="006D2BBD" w:rsidP="00AA0778">
            <w:pPr>
              <w:spacing w:after="160" w:line="259" w:lineRule="auto"/>
            </w:pPr>
            <w:r>
              <w:t xml:space="preserve">Uporabnika se mora ob uporabi aplikacije jasno obvestiti, ko pride do kritične napake, kaj se je zgodilo in kakšni so koraki za odpravo napake. </w:t>
            </w:r>
          </w:p>
        </w:tc>
      </w:tr>
      <w:tr w:rsidR="006D2BBD" w14:paraId="30B4D438" w14:textId="77777777" w:rsidTr="00AA0778">
        <w:tc>
          <w:tcPr>
            <w:tcW w:w="704" w:type="dxa"/>
          </w:tcPr>
          <w:p w14:paraId="774633A0" w14:textId="77777777" w:rsidR="006D2BBD" w:rsidRDefault="006D2BBD" w:rsidP="00AA0778">
            <w:r>
              <w:lastRenderedPageBreak/>
              <w:t>2</w:t>
            </w:r>
          </w:p>
        </w:tc>
        <w:tc>
          <w:tcPr>
            <w:tcW w:w="2382" w:type="dxa"/>
          </w:tcPr>
          <w:p w14:paraId="5B37684D" w14:textId="77777777" w:rsidR="006D2BBD" w:rsidRDefault="006D2BBD" w:rsidP="00AA0778">
            <w:r>
              <w:t>Beleženje vseh napak v podatkovno bazo</w:t>
            </w:r>
          </w:p>
        </w:tc>
        <w:tc>
          <w:tcPr>
            <w:tcW w:w="5976" w:type="dxa"/>
          </w:tcPr>
          <w:p w14:paraId="77A93074" w14:textId="77777777" w:rsidR="006D2BBD" w:rsidRDefault="006D2BBD" w:rsidP="00AA0778">
            <w:pPr>
              <w:spacing w:line="259" w:lineRule="auto"/>
            </w:pPr>
            <w:r>
              <w:t>Vse vrste izjem, napak in izrednih stanj IS mora aplikacija kategorizirati glede na nevarnost in kritičnost za delovanje sistema in jih bo beležiti v podatkovno bazo.</w:t>
            </w:r>
          </w:p>
        </w:tc>
      </w:tr>
      <w:tr w:rsidR="006D2BBD" w14:paraId="014A78D8" w14:textId="77777777" w:rsidTr="00AA0778">
        <w:tc>
          <w:tcPr>
            <w:tcW w:w="704" w:type="dxa"/>
          </w:tcPr>
          <w:p w14:paraId="243E2869" w14:textId="77777777" w:rsidR="006D2BBD" w:rsidRDefault="006D2BBD" w:rsidP="00AA0778">
            <w:r>
              <w:t>3</w:t>
            </w:r>
          </w:p>
        </w:tc>
        <w:tc>
          <w:tcPr>
            <w:tcW w:w="2382" w:type="dxa"/>
          </w:tcPr>
          <w:p w14:paraId="7FA1033B" w14:textId="77777777" w:rsidR="006D2BBD" w:rsidRDefault="006D2BBD" w:rsidP="00AA0778">
            <w:r>
              <w:t>Obveščanje administratorja o napakah</w:t>
            </w:r>
          </w:p>
        </w:tc>
        <w:tc>
          <w:tcPr>
            <w:tcW w:w="5976" w:type="dxa"/>
          </w:tcPr>
          <w:p w14:paraId="5F05EC63" w14:textId="77777777" w:rsidR="006D2BBD" w:rsidRDefault="006D2BBD" w:rsidP="00AA0778">
            <w:r>
              <w:t>Administratorja obvestimo, ko pride do napake. Tudi, ko pride do nekritičnih napak.</w:t>
            </w:r>
          </w:p>
        </w:tc>
      </w:tr>
    </w:tbl>
    <w:p w14:paraId="6AFB6AC1" w14:textId="77777777" w:rsidR="006D2BBD" w:rsidRPr="00707314" w:rsidRDefault="006D2BBD" w:rsidP="00707314">
      <w:pPr>
        <w:rPr>
          <w:rFonts w:cstheme="minorHAnsi"/>
        </w:rPr>
      </w:pPr>
    </w:p>
    <w:p w14:paraId="7AC1E0E1" w14:textId="350A6849" w:rsidR="005C153A" w:rsidRDefault="005C153A" w:rsidP="005D288C">
      <w:pPr>
        <w:pStyle w:val="Naslov1"/>
      </w:pPr>
      <w:bookmarkStart w:id="82" w:name="_Toc146119655"/>
      <w:r>
        <w:t>Scenarij arhiviranja in dostop do starih struktur</w:t>
      </w:r>
      <w:bookmarkEnd w:id="82"/>
    </w:p>
    <w:p w14:paraId="1EECBAEC" w14:textId="2FDAF748" w:rsidR="002E0101" w:rsidRDefault="002E0101" w:rsidP="002E0101">
      <w:r>
        <w:t xml:space="preserve">Veliko produktov sistema naročnika deluje čez dobo več let. Ko bo vzpostavljen </w:t>
      </w:r>
      <w:r w:rsidR="006C5195">
        <w:t>CORE</w:t>
      </w:r>
      <w:r>
        <w:t xml:space="preserve">, </w:t>
      </w:r>
      <w:r w:rsidR="00C87E39">
        <w:t xml:space="preserve">naj </w:t>
      </w:r>
      <w:r>
        <w:t xml:space="preserve">bo </w:t>
      </w:r>
      <w:r w:rsidR="00C669D9">
        <w:t xml:space="preserve"> vzpostavljena</w:t>
      </w:r>
      <w:r>
        <w:t xml:space="preserve"> integracija in dostop do starih arhiviranih struktur, kot tudi redno arhiviranje podatkov, ki bodo na nastajali ob delovanju novega IS. </w:t>
      </w:r>
      <w:r w:rsidR="00C669D9">
        <w:t>Podatke</w:t>
      </w:r>
      <w:r w:rsidR="003C4082">
        <w:t xml:space="preserve"> </w:t>
      </w:r>
      <w:r>
        <w:t>vlog</w:t>
      </w:r>
      <w:r w:rsidR="00A45A9F">
        <w:t xml:space="preserve"> in</w:t>
      </w:r>
      <w:r>
        <w:t xml:space="preserve"> produktov </w:t>
      </w:r>
      <w:r w:rsidR="00C669D9">
        <w:t>je potrebno prenesti</w:t>
      </w:r>
      <w:r>
        <w:t xml:space="preserve"> na novo podatkovno strukturo (več v poglavju »Migracija podatkov«).</w:t>
      </w:r>
    </w:p>
    <w:p w14:paraId="7ACBC4ED" w14:textId="77777777" w:rsidR="002E0101" w:rsidRDefault="002E0101" w:rsidP="002E0101">
      <w:r>
        <w:t>V naslednjem delu tega poglavja so opisani zahtevani procesi za namen arhiviranja in dostopa do starih struktur.</w:t>
      </w:r>
    </w:p>
    <w:p w14:paraId="774DD773" w14:textId="77777777" w:rsidR="002E0101" w:rsidRDefault="002E0101" w:rsidP="002E0101">
      <w:pPr>
        <w:pStyle w:val="Naslov3"/>
      </w:pPr>
      <w:bookmarkStart w:id="83" w:name="_Toc146119656"/>
      <w:r>
        <w:t>Revizijski dnevnik</w:t>
      </w:r>
      <w:bookmarkEnd w:id="83"/>
    </w:p>
    <w:p w14:paraId="0921CAC8" w14:textId="718E0722" w:rsidR="007074FF" w:rsidRDefault="007074FF" w:rsidP="007074FF">
      <w:r>
        <w:t>Zahteva sistema je, da zagotavlja beleženje in možnost vpogleda v spremembe (npr. dokumenti povpraševanja). Spremembe naj se beležijo, vpogled naj bo mogoč za poljubno točko v času. Podatki naj se prikazujejo preko poizvedbe</w:t>
      </w:r>
      <w:r w:rsidR="00BC7597">
        <w:t>,</w:t>
      </w:r>
      <w:r>
        <w:t xml:space="preserve"> na podlagi podanih filtrov. Poizvedba s filtri naj se beleži in shranjuje za kasnejši vpogled. Arhitektura rešitve naj omogoča kasnejšo nadgradnjo na detajlnejše spremljanje, saj se oblika podatkov lahko čez čas razširi ali spremeni.</w:t>
      </w:r>
    </w:p>
    <w:p w14:paraId="706D0B22" w14:textId="15CB3855" w:rsidR="007074FF" w:rsidRDefault="007074FF" w:rsidP="007074FF">
      <w:r>
        <w:t>Pri vpogledu v podatke naj sistem sledi</w:t>
      </w:r>
      <w:r w:rsidR="007B308E">
        <w:t xml:space="preserve"> </w:t>
      </w:r>
      <w:r>
        <w:t>standardom za varstvo osebnih podatkov. Prav tako naj bodo omogočene morebitne spremembe oblike podatkov ter vmesnik, kjer administrator izbira nabor poizvedb, na katerih se spremlja vpogled.</w:t>
      </w:r>
    </w:p>
    <w:p w14:paraId="1DBBB9AB" w14:textId="12D03BE8" w:rsidR="00B10DD9" w:rsidRDefault="00B10DD9" w:rsidP="007074FF">
      <w:r>
        <w:t>Zahteve za revizijski dnevnik:</w:t>
      </w:r>
    </w:p>
    <w:tbl>
      <w:tblPr>
        <w:tblStyle w:val="Tabelamrea"/>
        <w:tblW w:w="9062" w:type="dxa"/>
        <w:tblInd w:w="595" w:type="dxa"/>
        <w:tblLook w:val="04A0" w:firstRow="1" w:lastRow="0" w:firstColumn="1" w:lastColumn="0" w:noHBand="0" w:noVBand="1"/>
      </w:tblPr>
      <w:tblGrid>
        <w:gridCol w:w="704"/>
        <w:gridCol w:w="2382"/>
        <w:gridCol w:w="5976"/>
      </w:tblGrid>
      <w:tr w:rsidR="00B10DD9" w14:paraId="7D9513CB" w14:textId="77777777">
        <w:tc>
          <w:tcPr>
            <w:tcW w:w="704" w:type="dxa"/>
            <w:shd w:val="clear" w:color="auto" w:fill="E7E6E6" w:themeFill="background2"/>
          </w:tcPr>
          <w:p w14:paraId="7973B511" w14:textId="77777777" w:rsidR="00B10DD9" w:rsidRDefault="00B10DD9">
            <w:r>
              <w:t>ID</w:t>
            </w:r>
          </w:p>
        </w:tc>
        <w:tc>
          <w:tcPr>
            <w:tcW w:w="2382" w:type="dxa"/>
            <w:shd w:val="clear" w:color="auto" w:fill="E7E6E6" w:themeFill="background2"/>
          </w:tcPr>
          <w:p w14:paraId="66F64343" w14:textId="77777777" w:rsidR="00B10DD9" w:rsidRDefault="00B10DD9">
            <w:r>
              <w:t>Naziv zahteve</w:t>
            </w:r>
          </w:p>
        </w:tc>
        <w:tc>
          <w:tcPr>
            <w:tcW w:w="5976" w:type="dxa"/>
            <w:shd w:val="clear" w:color="auto" w:fill="E7E6E6" w:themeFill="background2"/>
          </w:tcPr>
          <w:p w14:paraId="107F455F" w14:textId="77777777" w:rsidR="00B10DD9" w:rsidRDefault="00B10DD9">
            <w:r>
              <w:t>Podrobnejši opis zahteve</w:t>
            </w:r>
          </w:p>
        </w:tc>
      </w:tr>
      <w:tr w:rsidR="00B10DD9" w14:paraId="5E797BC1" w14:textId="77777777">
        <w:tc>
          <w:tcPr>
            <w:tcW w:w="704" w:type="dxa"/>
          </w:tcPr>
          <w:p w14:paraId="5B253B1F" w14:textId="276EACEE" w:rsidR="00B10DD9" w:rsidRDefault="005F140D">
            <w:r>
              <w:t>1</w:t>
            </w:r>
          </w:p>
        </w:tc>
        <w:tc>
          <w:tcPr>
            <w:tcW w:w="2382" w:type="dxa"/>
          </w:tcPr>
          <w:p w14:paraId="3E59EF26" w14:textId="38E47BBD" w:rsidR="00B10DD9" w:rsidRDefault="00047C7D">
            <w:r>
              <w:t>Beleženje spremem</w:t>
            </w:r>
            <w:r w:rsidR="004513D2">
              <w:t xml:space="preserve">b </w:t>
            </w:r>
            <w:r w:rsidR="00797D33">
              <w:t>v podatkovno bazo</w:t>
            </w:r>
            <w:r w:rsidR="00DE0076">
              <w:t xml:space="preserve"> </w:t>
            </w:r>
          </w:p>
        </w:tc>
        <w:tc>
          <w:tcPr>
            <w:tcW w:w="5976" w:type="dxa"/>
          </w:tcPr>
          <w:p w14:paraId="1B386B4F" w14:textId="306BC163" w:rsidR="00B10DD9" w:rsidRDefault="00797D33">
            <w:pPr>
              <w:spacing w:after="160" w:line="259" w:lineRule="auto"/>
            </w:pPr>
            <w:r>
              <w:t xml:space="preserve">Sprotno beleženje vseh </w:t>
            </w:r>
            <w:r w:rsidR="003D0CF1">
              <w:t>sprememb</w:t>
            </w:r>
            <w:r w:rsidR="007E2F6F">
              <w:t xml:space="preserve"> </w:t>
            </w:r>
            <w:r w:rsidR="00250060">
              <w:t>podatkov</w:t>
            </w:r>
            <w:r w:rsidR="00B2564D">
              <w:t xml:space="preserve"> za namen revizijskega dnevnika.</w:t>
            </w:r>
            <w:r w:rsidR="00DE0076">
              <w:t xml:space="preserve"> </w:t>
            </w:r>
          </w:p>
        </w:tc>
      </w:tr>
      <w:tr w:rsidR="00B10DD9" w14:paraId="7AB7CAD0" w14:textId="77777777">
        <w:tc>
          <w:tcPr>
            <w:tcW w:w="704" w:type="dxa"/>
          </w:tcPr>
          <w:p w14:paraId="758D94F2" w14:textId="55F76A3C" w:rsidR="00B10DD9" w:rsidRDefault="005F140D">
            <w:r>
              <w:t>2</w:t>
            </w:r>
          </w:p>
        </w:tc>
        <w:tc>
          <w:tcPr>
            <w:tcW w:w="2382" w:type="dxa"/>
          </w:tcPr>
          <w:p w14:paraId="5397EF17" w14:textId="6F196E30" w:rsidR="00B10DD9" w:rsidRDefault="00DE0076">
            <w:r>
              <w:t>Izdelava vmesnika za vpogled sprememb za poljubno točko v času</w:t>
            </w:r>
          </w:p>
        </w:tc>
        <w:tc>
          <w:tcPr>
            <w:tcW w:w="5976" w:type="dxa"/>
          </w:tcPr>
          <w:p w14:paraId="06BC23D8" w14:textId="05FB220B" w:rsidR="00B10DD9" w:rsidRDefault="00506D9C">
            <w:pPr>
              <w:spacing w:line="259" w:lineRule="auto"/>
            </w:pPr>
            <w:r>
              <w:t xml:space="preserve">Administratorski vmesnik </w:t>
            </w:r>
            <w:r w:rsidR="00191A28">
              <w:t>za</w:t>
            </w:r>
            <w:r>
              <w:t xml:space="preserve"> vpogled sprememb podatkov za poljubno točko v času</w:t>
            </w:r>
            <w:r w:rsidR="00B2598D">
              <w:t>. Podatki naj se prikazujejo preko poizvedbe na podlagi podanih filtrov. Poizvedba s filtri naj se beleži in shranjuje za kasnejši vpogled</w:t>
            </w:r>
            <w:r w:rsidR="00BC7597">
              <w:t>.</w:t>
            </w:r>
          </w:p>
        </w:tc>
      </w:tr>
      <w:tr w:rsidR="00B10DD9" w14:paraId="1D770C42" w14:textId="77777777">
        <w:tc>
          <w:tcPr>
            <w:tcW w:w="704" w:type="dxa"/>
          </w:tcPr>
          <w:p w14:paraId="77EC9A5A" w14:textId="3295E0C7" w:rsidR="00B10DD9" w:rsidRDefault="005F140D">
            <w:r>
              <w:t>3</w:t>
            </w:r>
          </w:p>
        </w:tc>
        <w:tc>
          <w:tcPr>
            <w:tcW w:w="2382" w:type="dxa"/>
          </w:tcPr>
          <w:p w14:paraId="4AEA5439" w14:textId="115F75C3" w:rsidR="00B10DD9" w:rsidRDefault="00160607">
            <w:r>
              <w:t>Priprava vmesnika za morebitne prihodnje razširitve</w:t>
            </w:r>
          </w:p>
        </w:tc>
        <w:tc>
          <w:tcPr>
            <w:tcW w:w="5976" w:type="dxa"/>
          </w:tcPr>
          <w:p w14:paraId="1AADED58" w14:textId="401A2220" w:rsidR="00B10DD9" w:rsidRDefault="00160607">
            <w:r>
              <w:t xml:space="preserve">Vmesnika naj bo izdelan tako, da se lahko oblika in nabor podatkov v prihodnje spremeni in razširi. </w:t>
            </w:r>
          </w:p>
        </w:tc>
      </w:tr>
    </w:tbl>
    <w:p w14:paraId="1DDC0B04" w14:textId="77777777" w:rsidR="00B10DD9" w:rsidRDefault="00B10DD9" w:rsidP="007074FF"/>
    <w:p w14:paraId="26E20537" w14:textId="77777777" w:rsidR="002E0101" w:rsidRDefault="002E0101" w:rsidP="002E0101">
      <w:pPr>
        <w:pStyle w:val="Naslov3"/>
      </w:pPr>
      <w:bookmarkStart w:id="84" w:name="_Toc146119657"/>
      <w:proofErr w:type="spellStart"/>
      <w:r>
        <w:t>Verzioniranje</w:t>
      </w:r>
      <w:bookmarkEnd w:id="84"/>
      <w:proofErr w:type="spellEnd"/>
    </w:p>
    <w:p w14:paraId="691E202F" w14:textId="0B82815F" w:rsidR="00AC6FFC" w:rsidRDefault="00AC6FFC" w:rsidP="00AC6FFC">
      <w:r w:rsidRPr="004266AB">
        <w:t>Da ne pride do izgube podatkov, mora sistem skrbeti za persistentno hrambo podatkov in periodično varnostno kopiranje za primere izpada storitev ali kibernetskega napada. Dostop do podatkov mora biti varnostno zaščiten pred nepooblaščenim dostopom z uporabniškim imenom in geslom. V</w:t>
      </w:r>
      <w:r w:rsidR="00203CAD">
        <w:t>arnostno kopiranje izvaja naročnik za vse virtualne strežnike</w:t>
      </w:r>
      <w:r w:rsidRPr="004266AB">
        <w:t xml:space="preserve">. Za ostale podatke v </w:t>
      </w:r>
      <w:r w:rsidR="006C5195">
        <w:t xml:space="preserve">CORE </w:t>
      </w:r>
      <w:r w:rsidRPr="004266AB">
        <w:t xml:space="preserve">se bo vsaka potreba po </w:t>
      </w:r>
      <w:proofErr w:type="spellStart"/>
      <w:r w:rsidRPr="004266AB">
        <w:t>verzioniranju</w:t>
      </w:r>
      <w:proofErr w:type="spellEnd"/>
      <w:r w:rsidRPr="004266AB">
        <w:t xml:space="preserve"> obravnavala posebej.</w:t>
      </w:r>
    </w:p>
    <w:p w14:paraId="47413C84" w14:textId="23BDEBB9" w:rsidR="00B10DD9" w:rsidRDefault="00B10DD9" w:rsidP="00AC6FFC">
      <w:r>
        <w:t xml:space="preserve">Zahteve pri </w:t>
      </w:r>
      <w:proofErr w:type="spellStart"/>
      <w:r>
        <w:t>verzioniranju</w:t>
      </w:r>
      <w:proofErr w:type="spellEnd"/>
      <w:r>
        <w:t>:</w:t>
      </w:r>
    </w:p>
    <w:tbl>
      <w:tblPr>
        <w:tblStyle w:val="Tabelamrea"/>
        <w:tblW w:w="9062" w:type="dxa"/>
        <w:tblInd w:w="595" w:type="dxa"/>
        <w:tblLook w:val="04A0" w:firstRow="1" w:lastRow="0" w:firstColumn="1" w:lastColumn="0" w:noHBand="0" w:noVBand="1"/>
      </w:tblPr>
      <w:tblGrid>
        <w:gridCol w:w="704"/>
        <w:gridCol w:w="2382"/>
        <w:gridCol w:w="5976"/>
      </w:tblGrid>
      <w:tr w:rsidR="00B10DD9" w14:paraId="65FB54AC" w14:textId="77777777">
        <w:tc>
          <w:tcPr>
            <w:tcW w:w="704" w:type="dxa"/>
            <w:shd w:val="clear" w:color="auto" w:fill="E7E6E6" w:themeFill="background2"/>
          </w:tcPr>
          <w:p w14:paraId="213FEB27" w14:textId="77777777" w:rsidR="00B10DD9" w:rsidRDefault="00B10DD9">
            <w:r>
              <w:t>ID</w:t>
            </w:r>
          </w:p>
        </w:tc>
        <w:tc>
          <w:tcPr>
            <w:tcW w:w="2382" w:type="dxa"/>
            <w:shd w:val="clear" w:color="auto" w:fill="E7E6E6" w:themeFill="background2"/>
          </w:tcPr>
          <w:p w14:paraId="2C2D07F1" w14:textId="77777777" w:rsidR="00B10DD9" w:rsidRDefault="00B10DD9">
            <w:r>
              <w:t>Naziv zahteve</w:t>
            </w:r>
          </w:p>
        </w:tc>
        <w:tc>
          <w:tcPr>
            <w:tcW w:w="5976" w:type="dxa"/>
            <w:shd w:val="clear" w:color="auto" w:fill="E7E6E6" w:themeFill="background2"/>
          </w:tcPr>
          <w:p w14:paraId="56967B0C" w14:textId="77777777" w:rsidR="00B10DD9" w:rsidRDefault="00B10DD9">
            <w:r>
              <w:t>Podrobnejši opis zahteve</w:t>
            </w:r>
          </w:p>
        </w:tc>
      </w:tr>
      <w:tr w:rsidR="00B10DD9" w14:paraId="5B4C3E7E" w14:textId="77777777">
        <w:tc>
          <w:tcPr>
            <w:tcW w:w="704" w:type="dxa"/>
          </w:tcPr>
          <w:p w14:paraId="75EC381A" w14:textId="395308BF" w:rsidR="00B10DD9" w:rsidRDefault="005F140D">
            <w:r>
              <w:t>1</w:t>
            </w:r>
          </w:p>
        </w:tc>
        <w:tc>
          <w:tcPr>
            <w:tcW w:w="2382" w:type="dxa"/>
          </w:tcPr>
          <w:p w14:paraId="023133B0" w14:textId="51C57E66" w:rsidR="00B10DD9" w:rsidRDefault="00C61AEA">
            <w:r>
              <w:t>S</w:t>
            </w:r>
            <w:r w:rsidR="007C2BB2">
              <w:t>istem</w:t>
            </w:r>
            <w:r>
              <w:t xml:space="preserve"> </w:t>
            </w:r>
            <w:r w:rsidR="007C2BB2">
              <w:t>za varnostno hrambo podatkov</w:t>
            </w:r>
            <w:r w:rsidR="005E1FC7">
              <w:t xml:space="preserve"> in periodično kopiranje</w:t>
            </w:r>
          </w:p>
        </w:tc>
        <w:tc>
          <w:tcPr>
            <w:tcW w:w="5976" w:type="dxa"/>
          </w:tcPr>
          <w:p w14:paraId="34988C54" w14:textId="36266CC4" w:rsidR="00B10DD9" w:rsidRDefault="00C61AEA">
            <w:pPr>
              <w:spacing w:after="160" w:line="259" w:lineRule="auto"/>
            </w:pPr>
            <w:r>
              <w:t xml:space="preserve">Izdelava sistema za </w:t>
            </w:r>
            <w:r w:rsidR="00393D0B">
              <w:t xml:space="preserve">periodično </w:t>
            </w:r>
            <w:r w:rsidR="00E90935">
              <w:t xml:space="preserve">varnostno kopiranje </w:t>
            </w:r>
            <w:r w:rsidR="00393D0B">
              <w:t>podatkov in možnost ponovne vzpostavitve stanja v primeru kibernetskega napada</w:t>
            </w:r>
          </w:p>
        </w:tc>
      </w:tr>
    </w:tbl>
    <w:p w14:paraId="531DAAD1" w14:textId="77777777" w:rsidR="00B10DD9" w:rsidRPr="004266AB" w:rsidRDefault="00B10DD9" w:rsidP="00AC6FFC"/>
    <w:p w14:paraId="17B857AB" w14:textId="77777777" w:rsidR="002E0101" w:rsidRDefault="002E0101" w:rsidP="002E0101">
      <w:pPr>
        <w:pStyle w:val="Naslov3"/>
      </w:pPr>
      <w:bookmarkStart w:id="85" w:name="_Toc146119658"/>
      <w:bookmarkStart w:id="86" w:name="_Toc146097211"/>
      <w:bookmarkStart w:id="87" w:name="_Toc146119659"/>
      <w:bookmarkStart w:id="88" w:name="_Toc146119660"/>
      <w:bookmarkEnd w:id="85"/>
      <w:bookmarkEnd w:id="86"/>
      <w:bookmarkEnd w:id="87"/>
      <w:r>
        <w:t>Arhiviranje</w:t>
      </w:r>
      <w:bookmarkEnd w:id="88"/>
    </w:p>
    <w:p w14:paraId="409D0544" w14:textId="364047EF" w:rsidR="00F147D0" w:rsidRDefault="00FD5F4F" w:rsidP="00432134">
      <w:r w:rsidRPr="00ED6ED9">
        <w:t xml:space="preserve">Sistem </w:t>
      </w:r>
      <w:r>
        <w:t xml:space="preserve">naj vsebuje </w:t>
      </w:r>
      <w:r w:rsidRPr="00ED6ED9">
        <w:t xml:space="preserve">mehanizme za redno arhiviranje podatkov in poslovnih procesov IS. Arhiviranje </w:t>
      </w:r>
      <w:r>
        <w:t xml:space="preserve">mora biti </w:t>
      </w:r>
      <w:r w:rsidRPr="00ED6ED9">
        <w:t xml:space="preserve">avtomatizirano, </w:t>
      </w:r>
      <w:r>
        <w:t xml:space="preserve">vključevati mora </w:t>
      </w:r>
      <w:r w:rsidRPr="00ED6ED9">
        <w:t>varnostn</w:t>
      </w:r>
      <w:r w:rsidR="00B27715">
        <w:t>a</w:t>
      </w:r>
      <w:r w:rsidRPr="00ED6ED9">
        <w:t xml:space="preserve"> kopiranja po zahtevah naročnika</w:t>
      </w:r>
      <w:r w:rsidR="00C91437">
        <w:t xml:space="preserve"> in  sporočati napake in </w:t>
      </w:r>
      <w:proofErr w:type="spellStart"/>
      <w:r w:rsidR="00C91437">
        <w:t>neizvedbo</w:t>
      </w:r>
      <w:proofErr w:type="spellEnd"/>
      <w:r w:rsidR="00C91437">
        <w:t xml:space="preserve"> aktivnosti na definirane naslovnike.</w:t>
      </w:r>
      <w:r w:rsidRPr="00ED6ED9">
        <w:t xml:space="preserve"> Arhiviran</w:t>
      </w:r>
      <w:r>
        <w:t>o</w:t>
      </w:r>
      <w:r w:rsidRPr="00ED6ED9">
        <w:t xml:space="preserve"> stanj</w:t>
      </w:r>
      <w:r>
        <w:t xml:space="preserve">e </w:t>
      </w:r>
      <w:r w:rsidRPr="00ED6ED9">
        <w:t xml:space="preserve">sistema </w:t>
      </w:r>
      <w:r>
        <w:t xml:space="preserve">mora zadoščati </w:t>
      </w:r>
      <w:r w:rsidRPr="00ED6ED9">
        <w:t xml:space="preserve">standardom za varstvo osebnih podatkov, poleg tega pa </w:t>
      </w:r>
      <w:r>
        <w:t xml:space="preserve">mora biti </w:t>
      </w:r>
      <w:r w:rsidRPr="00ED6ED9">
        <w:t>shranje</w:t>
      </w:r>
      <w:r>
        <w:t xml:space="preserve">no </w:t>
      </w:r>
      <w:r w:rsidRPr="00ED6ED9">
        <w:t>v persistentnem podatkovnem sistemu</w:t>
      </w:r>
      <w:r>
        <w:t>, kot je podatkovna baza</w:t>
      </w:r>
      <w:r w:rsidRPr="00ED6ED9">
        <w:t xml:space="preserve">. Dostop do arhiviranih podatkov </w:t>
      </w:r>
      <w:r>
        <w:t xml:space="preserve">mora biti </w:t>
      </w:r>
      <w:r w:rsidRPr="00ED6ED9">
        <w:t>zaščiten</w:t>
      </w:r>
      <w:r>
        <w:t xml:space="preserve"> </w:t>
      </w:r>
      <w:r w:rsidRPr="00ED6ED9">
        <w:t>proti</w:t>
      </w:r>
      <w:r>
        <w:t xml:space="preserve"> nepooblaščenih dostopih z uporabniškim imenom in geslom. </w:t>
      </w:r>
    </w:p>
    <w:p w14:paraId="09EC10DD" w14:textId="2867A029" w:rsidR="00B10DD9" w:rsidRDefault="00B10DD9" w:rsidP="00432134">
      <w:r>
        <w:t>Zahteve arhiviranja:</w:t>
      </w:r>
    </w:p>
    <w:tbl>
      <w:tblPr>
        <w:tblStyle w:val="Tabelamrea"/>
        <w:tblW w:w="9062" w:type="dxa"/>
        <w:tblInd w:w="595" w:type="dxa"/>
        <w:tblLook w:val="04A0" w:firstRow="1" w:lastRow="0" w:firstColumn="1" w:lastColumn="0" w:noHBand="0" w:noVBand="1"/>
      </w:tblPr>
      <w:tblGrid>
        <w:gridCol w:w="704"/>
        <w:gridCol w:w="2382"/>
        <w:gridCol w:w="5976"/>
      </w:tblGrid>
      <w:tr w:rsidR="00B10DD9" w14:paraId="63FB8451" w14:textId="77777777">
        <w:tc>
          <w:tcPr>
            <w:tcW w:w="704" w:type="dxa"/>
            <w:shd w:val="clear" w:color="auto" w:fill="E7E6E6" w:themeFill="background2"/>
          </w:tcPr>
          <w:p w14:paraId="026799EE" w14:textId="77777777" w:rsidR="00B10DD9" w:rsidRDefault="00B10DD9">
            <w:r>
              <w:t>ID</w:t>
            </w:r>
          </w:p>
        </w:tc>
        <w:tc>
          <w:tcPr>
            <w:tcW w:w="2382" w:type="dxa"/>
            <w:shd w:val="clear" w:color="auto" w:fill="E7E6E6" w:themeFill="background2"/>
          </w:tcPr>
          <w:p w14:paraId="5B88FC87" w14:textId="77777777" w:rsidR="00B10DD9" w:rsidRDefault="00B10DD9">
            <w:r>
              <w:t>Naziv zahteve</w:t>
            </w:r>
          </w:p>
        </w:tc>
        <w:tc>
          <w:tcPr>
            <w:tcW w:w="5976" w:type="dxa"/>
            <w:shd w:val="clear" w:color="auto" w:fill="E7E6E6" w:themeFill="background2"/>
          </w:tcPr>
          <w:p w14:paraId="314CA24F" w14:textId="77777777" w:rsidR="00B10DD9" w:rsidRDefault="00B10DD9">
            <w:r>
              <w:t>Podrobnejši opis zahteve</w:t>
            </w:r>
          </w:p>
        </w:tc>
      </w:tr>
      <w:tr w:rsidR="00B10DD9" w14:paraId="55881BBC" w14:textId="77777777">
        <w:tc>
          <w:tcPr>
            <w:tcW w:w="704" w:type="dxa"/>
          </w:tcPr>
          <w:p w14:paraId="43100C8A" w14:textId="31850FBE" w:rsidR="00B10DD9" w:rsidRDefault="005F140D">
            <w:r>
              <w:t>1</w:t>
            </w:r>
          </w:p>
        </w:tc>
        <w:tc>
          <w:tcPr>
            <w:tcW w:w="2382" w:type="dxa"/>
          </w:tcPr>
          <w:p w14:paraId="59BDE04D" w14:textId="7D635555" w:rsidR="00B10DD9" w:rsidRDefault="00D01BDE">
            <w:r>
              <w:t>Sistem za r</w:t>
            </w:r>
            <w:r w:rsidR="00C95D15">
              <w:t>edno arhiviranje podatkov</w:t>
            </w:r>
          </w:p>
        </w:tc>
        <w:tc>
          <w:tcPr>
            <w:tcW w:w="5976" w:type="dxa"/>
          </w:tcPr>
          <w:p w14:paraId="6452BF77" w14:textId="1AA2E523" w:rsidR="00B10DD9" w:rsidRDefault="007F6886">
            <w:pPr>
              <w:spacing w:after="160" w:line="259" w:lineRule="auto"/>
            </w:pPr>
            <w:r>
              <w:t xml:space="preserve">Izdelava avtomatiziranega mehanizma za redno arhiviranje podatkov in poslovnih procesov IS. </w:t>
            </w:r>
            <w:r w:rsidR="002774B3">
              <w:t>Arhivirano stanje sistema mora biti shranjeno v persistentnem podatkovnem sistemu</w:t>
            </w:r>
            <w:r w:rsidR="00F30325">
              <w:t xml:space="preserve"> in zaščiten pred nepooblaščenim dostopom.</w:t>
            </w:r>
          </w:p>
        </w:tc>
      </w:tr>
    </w:tbl>
    <w:p w14:paraId="2B870AFF" w14:textId="77777777" w:rsidR="00B10DD9" w:rsidRDefault="00B10DD9" w:rsidP="00432134"/>
    <w:p w14:paraId="63C4DE5B" w14:textId="77777777" w:rsidR="00C91437" w:rsidRDefault="00C91437" w:rsidP="00432134"/>
    <w:p w14:paraId="72022F3A" w14:textId="77777777" w:rsidR="00C91437" w:rsidRDefault="00C91437" w:rsidP="00432134"/>
    <w:p w14:paraId="39CE1480" w14:textId="266104F8" w:rsidR="00BC2BF9" w:rsidRDefault="00432134" w:rsidP="00F147D0">
      <w:pPr>
        <w:pStyle w:val="Naslov1"/>
      </w:pPr>
      <w:bookmarkStart w:id="89" w:name="_Toc146119661"/>
      <w:r>
        <w:t>Zahtevana p</w:t>
      </w:r>
      <w:r w:rsidR="00BC2BF9">
        <w:t>odpora izvajalca tekom projekta</w:t>
      </w:r>
      <w:bookmarkEnd w:id="89"/>
    </w:p>
    <w:p w14:paraId="00FECD16" w14:textId="2186CE3C" w:rsidR="004A24AD" w:rsidRDefault="004A24AD" w:rsidP="00F147D0"/>
    <w:p w14:paraId="7EA89287" w14:textId="4C744F19" w:rsidR="00866875" w:rsidRDefault="00866875" w:rsidP="00866875">
      <w:r>
        <w:lastRenderedPageBreak/>
        <w:t xml:space="preserve">CORE bo rešitev, ki bo delovala  celovito in pravilno samo skupaj v tesni povezavi z ERP rešitvijo </w:t>
      </w:r>
      <w:proofErr w:type="spellStart"/>
      <w:r>
        <w:t>Pantheon</w:t>
      </w:r>
      <w:proofErr w:type="spellEnd"/>
      <w:r>
        <w:t xml:space="preserve">. Razvoj CORE je hkrati razvoj </w:t>
      </w:r>
      <w:proofErr w:type="spellStart"/>
      <w:r>
        <w:t>Pantheon</w:t>
      </w:r>
      <w:proofErr w:type="spellEnd"/>
      <w:r>
        <w:t xml:space="preserve">  (selitev funkcionalnosti iz ERP v CORE, prilagoditev funkcionalnosti v ERP, nadgradnja funkcionalnosti v ERP).  Zaradi prepletenosti funkcionalnosti in popolni soodvisnosti obeh aplikacij, se od izvajalca zahteva poglobljeno poznavanje </w:t>
      </w:r>
      <w:proofErr w:type="spellStart"/>
      <w:r>
        <w:t>Pantheon</w:t>
      </w:r>
      <w:proofErr w:type="spellEnd"/>
      <w:r>
        <w:t xml:space="preserve"> ERP aplikacije. Razvijalec CORE rešitve  bo hkrati</w:t>
      </w:r>
      <w:r w:rsidR="009B7798">
        <w:t xml:space="preserve"> tudi </w:t>
      </w:r>
      <w:r>
        <w:t xml:space="preserve"> razvijalec in vzdrževalec </w:t>
      </w:r>
      <w:proofErr w:type="spellStart"/>
      <w:r>
        <w:t>Pantheona</w:t>
      </w:r>
      <w:proofErr w:type="spellEnd"/>
      <w:r>
        <w:t xml:space="preserve">.   </w:t>
      </w:r>
    </w:p>
    <w:p w14:paraId="2A315113" w14:textId="77777777" w:rsidR="00866875" w:rsidRDefault="00866875" w:rsidP="00866875">
      <w:r>
        <w:t xml:space="preserve">Ravno tako bo moral izvajalec, z začetkom izvajanja projekta, zagotoviti ustrezno podporo za razreševanje produkcijskih tehničnih težav in zahtev po manjših nadgradnjah produkcijskega sistema dokler ne bo na voljo rešitev CORE.  Do prehoda na novo CORE rešitev bo izvajalec omogočal naročniku nemoteno delo v </w:t>
      </w:r>
      <w:proofErr w:type="spellStart"/>
      <w:r>
        <w:t>Pantheonu</w:t>
      </w:r>
      <w:proofErr w:type="spellEnd"/>
      <w:r>
        <w:t xml:space="preserve"> z vzdrževanjem produkcijskega sistema </w:t>
      </w:r>
      <w:proofErr w:type="spellStart"/>
      <w:r>
        <w:t>Pantheon</w:t>
      </w:r>
      <w:proofErr w:type="spellEnd"/>
      <w:r>
        <w:t xml:space="preserve"> z vsemi dodelavami razvitimi na </w:t>
      </w:r>
      <w:proofErr w:type="spellStart"/>
      <w:r>
        <w:t>Pantheonu</w:t>
      </w:r>
      <w:proofErr w:type="spellEnd"/>
      <w:r>
        <w:t xml:space="preserve"> za pokrivanje specifik SPS delovnega procesa.  </w:t>
      </w:r>
    </w:p>
    <w:p w14:paraId="1E73AFD0" w14:textId="4BA2A3D2" w:rsidR="00F147D0" w:rsidRDefault="00F147D0" w:rsidP="00866875">
      <w:r>
        <w:t>Za delo se pojmuje delo preko oddaljenega dostopa, pomoč preko telefona, elektronske pošte ali po potrebi na lokaciji naročnika. Izvajalec bo naročniku za vsa vprašanja na voljo vse delovne dni v let</w:t>
      </w:r>
      <w:r w:rsidR="00220BCC">
        <w:t>u</w:t>
      </w:r>
      <w:r>
        <w:t>, v okviru veljavnega delovnega urnika</w:t>
      </w:r>
      <w:r w:rsidR="00220BCC">
        <w:t xml:space="preserve"> oz. tudi sicer, v skladu z dogovorom in v skladu s potrebami za pravočasno izvedbo projekta.</w:t>
      </w:r>
    </w:p>
    <w:p w14:paraId="46A8DF91" w14:textId="26261801" w:rsidR="00F147D0" w:rsidRPr="00F147D0" w:rsidRDefault="00F147D0" w:rsidP="00F147D0">
      <w:r>
        <w:t>Delovni dnevi so vsi dnevi od ponedeljka do petka, ki niso v Republiki Sloveniji priznani kot prazniki. Prazniki so dnevi, ki so v Republiki Sloveniji priznani kot dela prosti dnevi. Nosilca se bosta skupno uskladila glede terminskega plana izvajanja vseh aktivnosti. Izvajalec bo naročnika obveščal o vsem, kar bi lahko vplivalo na izvršitev pogodbenih del.</w:t>
      </w:r>
    </w:p>
    <w:p w14:paraId="72EECD73" w14:textId="77777777" w:rsidR="008D6D49" w:rsidRDefault="008D6D49" w:rsidP="00F147D0"/>
    <w:p w14:paraId="1E88FC6B" w14:textId="540B0395" w:rsidR="00EE19A8" w:rsidRDefault="00EE19A8" w:rsidP="00EE19A8">
      <w:pPr>
        <w:pStyle w:val="Naslov1"/>
      </w:pPr>
      <w:bookmarkStart w:id="90" w:name="_Toc146119662"/>
      <w:r w:rsidRPr="00EE19A8">
        <w:t>Organizacijske zahteve</w:t>
      </w:r>
      <w:bookmarkEnd w:id="90"/>
    </w:p>
    <w:p w14:paraId="17917886" w14:textId="7881E373" w:rsidR="00B5029F" w:rsidRDefault="00B5029F" w:rsidP="008E5A09">
      <w:pPr>
        <w:pStyle w:val="Naslov2"/>
      </w:pPr>
      <w:bookmarkStart w:id="91" w:name="_Toc146119663"/>
      <w:r w:rsidRPr="00B5029F">
        <w:t>Terminski načrt izvedbe</w:t>
      </w:r>
      <w:bookmarkEnd w:id="91"/>
    </w:p>
    <w:p w14:paraId="60BC85A5" w14:textId="39739455" w:rsidR="008102C2" w:rsidRDefault="008102C2" w:rsidP="00B5029F">
      <w:pPr>
        <w:spacing w:after="0" w:line="240" w:lineRule="auto"/>
      </w:pPr>
      <w:r>
        <w:t xml:space="preserve">Izvajalec bo svoj prvi predlog izvedbe projekta skupaj </w:t>
      </w:r>
      <w:r w:rsidR="00220BCC">
        <w:t>s</w:t>
      </w:r>
      <w:r>
        <w:t xml:space="preserve"> </w:t>
      </w:r>
      <w:proofErr w:type="spellStart"/>
      <w:r>
        <w:t>časovnico</w:t>
      </w:r>
      <w:proofErr w:type="spellEnd"/>
      <w:r>
        <w:t xml:space="preserve"> projekta predložil že v svoji ponudbi. Predlog projektnega načrta bo prilagodil spodaj opisani izvedbi.</w:t>
      </w:r>
    </w:p>
    <w:p w14:paraId="3B5FF830" w14:textId="77777777" w:rsidR="008102C2" w:rsidRDefault="008102C2" w:rsidP="00B5029F">
      <w:pPr>
        <w:spacing w:after="0" w:line="240" w:lineRule="auto"/>
      </w:pPr>
    </w:p>
    <w:p w14:paraId="6BC11CD5" w14:textId="39A2F02C" w:rsidR="008102C2" w:rsidRDefault="006D2BBD" w:rsidP="00B5029F">
      <w:pPr>
        <w:spacing w:after="0" w:line="240" w:lineRule="auto"/>
      </w:pPr>
      <w:r>
        <w:t>V</w:t>
      </w:r>
      <w:r w:rsidR="008102C2">
        <w:t>rstni red izvedbe modulov</w:t>
      </w:r>
      <w:r w:rsidR="00777E79">
        <w:t xml:space="preserve"> oz.</w:t>
      </w:r>
      <w:r w:rsidR="008102C2">
        <w:t xml:space="preserve"> posameznih sklopov </w:t>
      </w:r>
      <w:r w:rsidR="00777E79">
        <w:t xml:space="preserve"> rešitev</w:t>
      </w:r>
      <w:r w:rsidR="008102C2">
        <w:t xml:space="preserve"> bosta izvajalec in naročnik uskladila in določila v prvi fazi projekta z upoštevanjem v tem poglavju zastavljenih časovnih okvirjev. </w:t>
      </w:r>
    </w:p>
    <w:p w14:paraId="052ED991" w14:textId="77777777" w:rsidR="0044140F" w:rsidRDefault="0044140F" w:rsidP="00B5029F">
      <w:pPr>
        <w:spacing w:after="0" w:line="240" w:lineRule="auto"/>
      </w:pPr>
    </w:p>
    <w:p w14:paraId="30D61806" w14:textId="2CF30547" w:rsidR="008102C2" w:rsidRPr="002127FE" w:rsidRDefault="008102C2" w:rsidP="008102C2">
      <w:pPr>
        <w:spacing w:line="259" w:lineRule="auto"/>
        <w:rPr>
          <w:bCs/>
        </w:rPr>
      </w:pPr>
      <w:r w:rsidRPr="002127FE">
        <w:rPr>
          <w:bCs/>
        </w:rPr>
        <w:t>Izvedba projekta  IS CORE</w:t>
      </w:r>
      <w:r w:rsidR="00F65368">
        <w:rPr>
          <w:bCs/>
        </w:rPr>
        <w:t xml:space="preserve"> (faze 1.,2.,3. in 4.)</w:t>
      </w:r>
      <w:r w:rsidRPr="002127FE">
        <w:rPr>
          <w:bCs/>
        </w:rPr>
        <w:t xml:space="preserve"> v obdobju </w:t>
      </w:r>
      <w:r w:rsidR="0083275B">
        <w:rPr>
          <w:bCs/>
        </w:rPr>
        <w:t>36</w:t>
      </w:r>
      <w:r w:rsidRPr="002127FE">
        <w:rPr>
          <w:bCs/>
        </w:rPr>
        <w:t xml:space="preserve"> mesecev se terminsko deli na:</w:t>
      </w:r>
    </w:p>
    <w:tbl>
      <w:tblPr>
        <w:tblW w:w="7124" w:type="dxa"/>
        <w:tblInd w:w="-5" w:type="dxa"/>
        <w:tblCellMar>
          <w:left w:w="70" w:type="dxa"/>
          <w:right w:w="70" w:type="dxa"/>
        </w:tblCellMar>
        <w:tblLook w:val="04A0" w:firstRow="1" w:lastRow="0" w:firstColumn="1" w:lastColumn="0" w:noHBand="0" w:noVBand="1"/>
      </w:tblPr>
      <w:tblGrid>
        <w:gridCol w:w="4006"/>
        <w:gridCol w:w="3118"/>
      </w:tblGrid>
      <w:tr w:rsidR="006D2BBD" w:rsidRPr="00BD555C" w14:paraId="15E6E3D9" w14:textId="77777777" w:rsidTr="00C13D94">
        <w:trPr>
          <w:trHeight w:val="240"/>
        </w:trPr>
        <w:tc>
          <w:tcPr>
            <w:tcW w:w="40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8B52EE" w14:textId="77777777" w:rsidR="006D2BBD" w:rsidRPr="00BD555C" w:rsidRDefault="006D2BBD" w:rsidP="00B22081">
            <w:pPr>
              <w:rPr>
                <w:b/>
                <w:bCs/>
                <w:sz w:val="20"/>
                <w:szCs w:val="20"/>
              </w:rPr>
            </w:pPr>
            <w:r w:rsidRPr="00BD555C">
              <w:rPr>
                <w:b/>
                <w:bCs/>
                <w:sz w:val="20"/>
                <w:szCs w:val="20"/>
              </w:rPr>
              <w:t>Faza</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439CE6" w14:textId="77777777" w:rsidR="006D2BBD" w:rsidRPr="00BD555C" w:rsidRDefault="006D2BBD" w:rsidP="00B22081">
            <w:pPr>
              <w:rPr>
                <w:b/>
                <w:bCs/>
                <w:sz w:val="20"/>
                <w:szCs w:val="20"/>
              </w:rPr>
            </w:pPr>
            <w:r w:rsidRPr="00BD555C">
              <w:rPr>
                <w:b/>
                <w:bCs/>
                <w:sz w:val="20"/>
                <w:szCs w:val="20"/>
              </w:rPr>
              <w:t>Zaključek</w:t>
            </w:r>
          </w:p>
        </w:tc>
      </w:tr>
      <w:tr w:rsidR="006D2BBD" w:rsidRPr="00BD555C" w14:paraId="74BDF053" w14:textId="77777777" w:rsidTr="00150F52">
        <w:trPr>
          <w:trHeight w:val="240"/>
        </w:trPr>
        <w:tc>
          <w:tcPr>
            <w:tcW w:w="4006" w:type="dxa"/>
            <w:tcBorders>
              <w:top w:val="single" w:sz="4" w:space="0" w:color="auto"/>
              <w:left w:val="single" w:sz="4" w:space="0" w:color="auto"/>
              <w:bottom w:val="single" w:sz="4" w:space="0" w:color="auto"/>
              <w:right w:val="single" w:sz="4" w:space="0" w:color="auto"/>
            </w:tcBorders>
            <w:shd w:val="clear" w:color="auto" w:fill="auto"/>
            <w:noWrap/>
            <w:hideMark/>
          </w:tcPr>
          <w:p w14:paraId="55BFA976" w14:textId="77777777" w:rsidR="006D2BBD" w:rsidRPr="00BD555C" w:rsidRDefault="006D2BBD" w:rsidP="00B22081">
            <w:pPr>
              <w:rPr>
                <w:sz w:val="20"/>
                <w:szCs w:val="20"/>
              </w:rPr>
            </w:pPr>
            <w:r w:rsidRPr="00BD555C">
              <w:rPr>
                <w:sz w:val="20"/>
                <w:szCs w:val="20"/>
              </w:rPr>
              <w:t xml:space="preserve">1. Definicije projekta </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3F416D" w14:textId="12972E21" w:rsidR="006D2BBD" w:rsidRPr="00BD555C" w:rsidRDefault="006D2BBD" w:rsidP="00B22081">
            <w:pPr>
              <w:rPr>
                <w:sz w:val="20"/>
                <w:szCs w:val="20"/>
              </w:rPr>
            </w:pPr>
            <w:r w:rsidRPr="00BD555C">
              <w:rPr>
                <w:sz w:val="20"/>
                <w:szCs w:val="20"/>
              </w:rPr>
              <w:t>T0</w:t>
            </w:r>
            <w:r>
              <w:rPr>
                <w:sz w:val="20"/>
                <w:szCs w:val="20"/>
              </w:rPr>
              <w:t xml:space="preserve"> </w:t>
            </w:r>
            <w:r w:rsidRPr="00BD555C">
              <w:rPr>
                <w:sz w:val="20"/>
                <w:szCs w:val="20"/>
              </w:rPr>
              <w:t xml:space="preserve">+ </w:t>
            </w:r>
            <w:r>
              <w:rPr>
                <w:sz w:val="20"/>
                <w:szCs w:val="20"/>
              </w:rPr>
              <w:t>3</w:t>
            </w:r>
            <w:r w:rsidRPr="00BD555C">
              <w:rPr>
                <w:sz w:val="20"/>
                <w:szCs w:val="20"/>
              </w:rPr>
              <w:t xml:space="preserve"> mesec</w:t>
            </w:r>
            <w:r>
              <w:rPr>
                <w:sz w:val="20"/>
                <w:szCs w:val="20"/>
              </w:rPr>
              <w:t>e</w:t>
            </w:r>
          </w:p>
        </w:tc>
      </w:tr>
      <w:tr w:rsidR="006D2BBD" w:rsidRPr="00BD555C" w14:paraId="6E5B4A2E" w14:textId="77777777" w:rsidTr="00150F52">
        <w:trPr>
          <w:trHeight w:val="240"/>
        </w:trPr>
        <w:tc>
          <w:tcPr>
            <w:tcW w:w="4006" w:type="dxa"/>
            <w:tcBorders>
              <w:top w:val="single" w:sz="4" w:space="0" w:color="auto"/>
              <w:left w:val="single" w:sz="4" w:space="0" w:color="auto"/>
              <w:bottom w:val="single" w:sz="4" w:space="0" w:color="auto"/>
              <w:right w:val="single" w:sz="4" w:space="0" w:color="auto"/>
            </w:tcBorders>
            <w:shd w:val="clear" w:color="auto" w:fill="auto"/>
            <w:noWrap/>
            <w:hideMark/>
          </w:tcPr>
          <w:p w14:paraId="35B99890" w14:textId="77777777" w:rsidR="006D2BBD" w:rsidRPr="00BD555C" w:rsidRDefault="006D2BBD" w:rsidP="00B22081">
            <w:pPr>
              <w:rPr>
                <w:sz w:val="20"/>
                <w:szCs w:val="20"/>
              </w:rPr>
            </w:pPr>
            <w:r w:rsidRPr="00BD555C">
              <w:rPr>
                <w:sz w:val="20"/>
                <w:szCs w:val="20"/>
              </w:rPr>
              <w:t xml:space="preserve">2. Izdelava rešitve </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437E91" w14:textId="56BD2F93" w:rsidR="006D2BBD" w:rsidRPr="00BD555C" w:rsidRDefault="006D2BBD" w:rsidP="00B22081">
            <w:pPr>
              <w:rPr>
                <w:sz w:val="20"/>
                <w:szCs w:val="20"/>
              </w:rPr>
            </w:pPr>
            <w:r w:rsidRPr="00BD555C">
              <w:rPr>
                <w:sz w:val="20"/>
                <w:szCs w:val="20"/>
              </w:rPr>
              <w:t>T0</w:t>
            </w:r>
            <w:r>
              <w:rPr>
                <w:sz w:val="20"/>
                <w:szCs w:val="20"/>
              </w:rPr>
              <w:t xml:space="preserve"> </w:t>
            </w:r>
            <w:r w:rsidRPr="00BD555C">
              <w:rPr>
                <w:sz w:val="20"/>
                <w:szCs w:val="20"/>
              </w:rPr>
              <w:t xml:space="preserve">+ </w:t>
            </w:r>
            <w:r>
              <w:rPr>
                <w:sz w:val="20"/>
                <w:szCs w:val="20"/>
              </w:rPr>
              <w:t xml:space="preserve">25 </w:t>
            </w:r>
            <w:r w:rsidRPr="00BD555C">
              <w:rPr>
                <w:sz w:val="20"/>
                <w:szCs w:val="20"/>
              </w:rPr>
              <w:t>mesecev</w:t>
            </w:r>
          </w:p>
        </w:tc>
      </w:tr>
      <w:tr w:rsidR="00150F52" w:rsidRPr="00BD555C" w14:paraId="12666BA4" w14:textId="77777777" w:rsidTr="006D2BBD">
        <w:trPr>
          <w:trHeight w:val="240"/>
        </w:trPr>
        <w:tc>
          <w:tcPr>
            <w:tcW w:w="4006" w:type="dxa"/>
            <w:tcBorders>
              <w:top w:val="single" w:sz="4" w:space="0" w:color="auto"/>
              <w:left w:val="single" w:sz="4" w:space="0" w:color="auto"/>
              <w:bottom w:val="single" w:sz="4" w:space="0" w:color="auto"/>
              <w:right w:val="single" w:sz="4" w:space="0" w:color="auto"/>
            </w:tcBorders>
            <w:shd w:val="clear" w:color="auto" w:fill="auto"/>
            <w:noWrap/>
          </w:tcPr>
          <w:p w14:paraId="6C006D23" w14:textId="51998E1C" w:rsidR="00150F52" w:rsidRPr="00BD555C" w:rsidRDefault="00150F52" w:rsidP="00150F52">
            <w:pPr>
              <w:rPr>
                <w:sz w:val="20"/>
                <w:szCs w:val="20"/>
              </w:rPr>
            </w:pPr>
            <w:r>
              <w:rPr>
                <w:sz w:val="20"/>
                <w:szCs w:val="20"/>
              </w:rPr>
              <w:t>3</w:t>
            </w:r>
            <w:r w:rsidRPr="00BD555C">
              <w:rPr>
                <w:sz w:val="20"/>
                <w:szCs w:val="20"/>
              </w:rPr>
              <w:t xml:space="preserve">. </w:t>
            </w:r>
            <w:r>
              <w:rPr>
                <w:sz w:val="20"/>
                <w:szCs w:val="20"/>
              </w:rPr>
              <w:t>Implementacija rešitve</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67C110" w14:textId="191FEA62" w:rsidR="00150F52" w:rsidRPr="00BD555C" w:rsidRDefault="00150F52" w:rsidP="00150F52">
            <w:pPr>
              <w:rPr>
                <w:sz w:val="20"/>
                <w:szCs w:val="20"/>
              </w:rPr>
            </w:pPr>
            <w:r w:rsidRPr="00BD555C">
              <w:rPr>
                <w:sz w:val="20"/>
                <w:szCs w:val="20"/>
              </w:rPr>
              <w:t>T0</w:t>
            </w:r>
            <w:r>
              <w:rPr>
                <w:sz w:val="20"/>
                <w:szCs w:val="20"/>
              </w:rPr>
              <w:t xml:space="preserve"> </w:t>
            </w:r>
            <w:r w:rsidRPr="00BD555C">
              <w:rPr>
                <w:sz w:val="20"/>
                <w:szCs w:val="20"/>
              </w:rPr>
              <w:t xml:space="preserve">+ </w:t>
            </w:r>
            <w:r>
              <w:rPr>
                <w:sz w:val="20"/>
                <w:szCs w:val="20"/>
              </w:rPr>
              <w:t>36</w:t>
            </w:r>
            <w:r w:rsidRPr="00BD555C">
              <w:rPr>
                <w:sz w:val="20"/>
                <w:szCs w:val="20"/>
              </w:rPr>
              <w:t>mesecev</w:t>
            </w:r>
          </w:p>
        </w:tc>
      </w:tr>
      <w:tr w:rsidR="00150F52" w:rsidRPr="00BD555C" w14:paraId="4F7DC166" w14:textId="77777777" w:rsidTr="00150F52">
        <w:trPr>
          <w:trHeight w:val="240"/>
        </w:trPr>
        <w:tc>
          <w:tcPr>
            <w:tcW w:w="4006" w:type="dxa"/>
            <w:tcBorders>
              <w:top w:val="single" w:sz="4" w:space="0" w:color="auto"/>
              <w:left w:val="single" w:sz="4" w:space="0" w:color="auto"/>
              <w:bottom w:val="single" w:sz="4" w:space="0" w:color="auto"/>
              <w:right w:val="single" w:sz="4" w:space="0" w:color="auto"/>
            </w:tcBorders>
            <w:shd w:val="clear" w:color="auto" w:fill="auto"/>
            <w:noWrap/>
          </w:tcPr>
          <w:p w14:paraId="45141A75" w14:textId="51364F08" w:rsidR="00150F52" w:rsidRPr="00BD555C" w:rsidRDefault="00150F52" w:rsidP="00150F52">
            <w:pPr>
              <w:rPr>
                <w:sz w:val="20"/>
                <w:szCs w:val="20"/>
              </w:rPr>
            </w:pPr>
            <w:r>
              <w:rPr>
                <w:sz w:val="20"/>
                <w:szCs w:val="20"/>
              </w:rPr>
              <w:lastRenderedPageBreak/>
              <w:t>4</w:t>
            </w:r>
            <w:r w:rsidRPr="00BD555C">
              <w:rPr>
                <w:sz w:val="20"/>
                <w:szCs w:val="20"/>
              </w:rPr>
              <w:t xml:space="preserve">. Zaključevanje projekta </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648636" w14:textId="55544506" w:rsidR="00150F52" w:rsidRPr="00BD555C" w:rsidRDefault="00150F52" w:rsidP="00150F52">
            <w:pPr>
              <w:rPr>
                <w:sz w:val="20"/>
                <w:szCs w:val="20"/>
              </w:rPr>
            </w:pPr>
            <w:r w:rsidRPr="00BD555C">
              <w:rPr>
                <w:sz w:val="20"/>
                <w:szCs w:val="20"/>
              </w:rPr>
              <w:t>T0</w:t>
            </w:r>
            <w:r>
              <w:rPr>
                <w:sz w:val="20"/>
                <w:szCs w:val="20"/>
              </w:rPr>
              <w:t xml:space="preserve"> </w:t>
            </w:r>
            <w:r w:rsidRPr="00BD555C">
              <w:rPr>
                <w:sz w:val="20"/>
                <w:szCs w:val="20"/>
              </w:rPr>
              <w:t>+</w:t>
            </w:r>
            <w:r>
              <w:rPr>
                <w:sz w:val="20"/>
                <w:szCs w:val="20"/>
              </w:rPr>
              <w:t xml:space="preserve"> 36</w:t>
            </w:r>
            <w:r w:rsidRPr="00BD555C">
              <w:rPr>
                <w:sz w:val="20"/>
                <w:szCs w:val="20"/>
              </w:rPr>
              <w:t xml:space="preserve"> mesecev</w:t>
            </w:r>
          </w:p>
        </w:tc>
      </w:tr>
      <w:tr w:rsidR="00150F52" w:rsidRPr="00BD555C" w14:paraId="4D60D891" w14:textId="77777777" w:rsidTr="006D2BBD">
        <w:trPr>
          <w:trHeight w:val="240"/>
        </w:trPr>
        <w:tc>
          <w:tcPr>
            <w:tcW w:w="4006" w:type="dxa"/>
            <w:tcBorders>
              <w:top w:val="single" w:sz="4" w:space="0" w:color="auto"/>
              <w:left w:val="single" w:sz="4" w:space="0" w:color="auto"/>
              <w:bottom w:val="single" w:sz="4" w:space="0" w:color="auto"/>
              <w:right w:val="single" w:sz="4" w:space="0" w:color="auto"/>
            </w:tcBorders>
            <w:shd w:val="clear" w:color="auto" w:fill="auto"/>
            <w:noWrap/>
          </w:tcPr>
          <w:p w14:paraId="092C15E2" w14:textId="0B8FE82F" w:rsidR="00150F52" w:rsidRPr="0095105D" w:rsidRDefault="00150F52" w:rsidP="00150F52">
            <w:pPr>
              <w:rPr>
                <w:sz w:val="20"/>
                <w:szCs w:val="20"/>
              </w:rPr>
            </w:pPr>
            <w:r w:rsidRPr="0095105D">
              <w:rPr>
                <w:sz w:val="20"/>
                <w:szCs w:val="20"/>
              </w:rPr>
              <w:t>5. Zagotavljanje izvajanja sprotnih procesov</w:t>
            </w:r>
            <w:r w:rsidR="0095105D" w:rsidRPr="0095105D">
              <w:rPr>
                <w:sz w:val="20"/>
                <w:szCs w:val="20"/>
              </w:rPr>
              <w:t xml:space="preserve"> (vzdrževanje)</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5029CF" w14:textId="31E1F9AB" w:rsidR="00150F52" w:rsidRPr="0095105D" w:rsidRDefault="00150F52" w:rsidP="00150F52">
            <w:pPr>
              <w:rPr>
                <w:sz w:val="20"/>
                <w:szCs w:val="20"/>
              </w:rPr>
            </w:pPr>
            <w:r w:rsidRPr="0095105D">
              <w:rPr>
                <w:sz w:val="20"/>
                <w:szCs w:val="20"/>
              </w:rPr>
              <w:t xml:space="preserve">T0 + </w:t>
            </w:r>
            <w:r w:rsidRPr="00C13D94">
              <w:rPr>
                <w:sz w:val="20"/>
                <w:szCs w:val="20"/>
              </w:rPr>
              <w:t>60</w:t>
            </w:r>
            <w:r w:rsidRPr="0095105D">
              <w:rPr>
                <w:sz w:val="20"/>
                <w:szCs w:val="20"/>
              </w:rPr>
              <w:t xml:space="preserve"> mesecev</w:t>
            </w:r>
          </w:p>
        </w:tc>
      </w:tr>
    </w:tbl>
    <w:p w14:paraId="2EE569DB" w14:textId="076D7BF5" w:rsidR="008102C2" w:rsidRDefault="008102C2" w:rsidP="008102C2">
      <w:pPr>
        <w:spacing w:line="259" w:lineRule="auto"/>
        <w:rPr>
          <w:rFonts w:eastAsia="Calibri"/>
          <w:sz w:val="20"/>
          <w:szCs w:val="20"/>
        </w:rPr>
      </w:pPr>
      <w:r w:rsidRPr="00BD555C">
        <w:rPr>
          <w:rFonts w:eastAsia="Calibri"/>
          <w:sz w:val="20"/>
          <w:szCs w:val="20"/>
        </w:rPr>
        <w:t xml:space="preserve">T0 =  datum </w:t>
      </w:r>
      <w:r w:rsidR="005E151A">
        <w:rPr>
          <w:rFonts w:eastAsia="Calibri"/>
          <w:sz w:val="20"/>
          <w:szCs w:val="20"/>
        </w:rPr>
        <w:t xml:space="preserve">začetka </w:t>
      </w:r>
      <w:r w:rsidR="00EB0621">
        <w:rPr>
          <w:rFonts w:eastAsia="Calibri"/>
          <w:sz w:val="20"/>
          <w:szCs w:val="20"/>
        </w:rPr>
        <w:t>veljavnosti</w:t>
      </w:r>
      <w:r w:rsidRPr="00BD555C">
        <w:rPr>
          <w:rFonts w:eastAsia="Calibri"/>
          <w:sz w:val="20"/>
          <w:szCs w:val="20"/>
        </w:rPr>
        <w:t xml:space="preserve"> pogodbe</w:t>
      </w:r>
    </w:p>
    <w:p w14:paraId="5832A11F" w14:textId="187FA898" w:rsidR="00F65368" w:rsidRPr="0095105D" w:rsidRDefault="00F65368" w:rsidP="008102C2">
      <w:pPr>
        <w:spacing w:line="259" w:lineRule="auto"/>
        <w:contextualSpacing/>
        <w:rPr>
          <w:rFonts w:eastAsia="Calibri"/>
        </w:rPr>
      </w:pPr>
      <w:r>
        <w:rPr>
          <w:rFonts w:eastAsia="Calibri"/>
        </w:rPr>
        <w:t>Zagotavljanje izvajanja sprotnih procesov (f</w:t>
      </w:r>
      <w:r w:rsidRPr="0095105D">
        <w:rPr>
          <w:rFonts w:eastAsia="Calibri"/>
        </w:rPr>
        <w:t>aza 5</w:t>
      </w:r>
      <w:r>
        <w:rPr>
          <w:rFonts w:eastAsia="Calibri"/>
        </w:rPr>
        <w:t xml:space="preserve">) teče neprekinjeno 60 mesecev od veljavnosti pogodbe. </w:t>
      </w:r>
      <w:r w:rsidRPr="0095105D">
        <w:rPr>
          <w:rFonts w:eastAsia="Calibri"/>
        </w:rPr>
        <w:t xml:space="preserve"> </w:t>
      </w:r>
    </w:p>
    <w:p w14:paraId="38F6C194" w14:textId="1C0CA15C" w:rsidR="009D3FBC" w:rsidRPr="009D3FBC" w:rsidRDefault="009D3FBC" w:rsidP="008E5A09">
      <w:pPr>
        <w:pStyle w:val="Naslov3"/>
      </w:pPr>
      <w:bookmarkStart w:id="92" w:name="_Toc136613666"/>
      <w:bookmarkStart w:id="93" w:name="_Toc146119664"/>
      <w:bookmarkEnd w:id="92"/>
      <w:r w:rsidRPr="009D3FBC">
        <w:t>Definicija projekta</w:t>
      </w:r>
      <w:bookmarkStart w:id="94" w:name="_Toc467230147"/>
      <w:bookmarkEnd w:id="93"/>
      <w:r w:rsidRPr="009D3FBC">
        <w:t xml:space="preserve"> </w:t>
      </w:r>
      <w:bookmarkEnd w:id="94"/>
    </w:p>
    <w:p w14:paraId="1D33EE11" w14:textId="28805A40" w:rsidR="00517395" w:rsidRPr="009D3FBC" w:rsidRDefault="009D3FBC" w:rsidP="009D3FBC">
      <w:pPr>
        <w:spacing w:line="259" w:lineRule="auto"/>
        <w:contextualSpacing/>
        <w:rPr>
          <w:rFonts w:eastAsia="Calibri"/>
        </w:rPr>
      </w:pPr>
      <w:r w:rsidRPr="009D3FBC">
        <w:rPr>
          <w:rFonts w:eastAsia="Calibri"/>
        </w:rPr>
        <w:t>Prva faza bo namenjena vzpostavitvi projekta. Usklajen bo vrstni red izdelave modulov in podsklopov posameznih modulov. Opravljen</w:t>
      </w:r>
      <w:r w:rsidR="00752070">
        <w:rPr>
          <w:rFonts w:eastAsia="Calibri"/>
        </w:rPr>
        <w:t xml:space="preserve"> naj</w:t>
      </w:r>
      <w:r w:rsidRPr="009D3FBC">
        <w:rPr>
          <w:rFonts w:eastAsia="Calibri"/>
        </w:rPr>
        <w:t xml:space="preserve"> bo prevzem  razvojnega in testnega okolja. Projektni načrt</w:t>
      </w:r>
      <w:r w:rsidR="00752070">
        <w:rPr>
          <w:rFonts w:eastAsia="Calibri"/>
        </w:rPr>
        <w:t xml:space="preserve"> naj</w:t>
      </w:r>
      <w:r w:rsidRPr="009D3FBC">
        <w:rPr>
          <w:rFonts w:eastAsia="Calibri"/>
        </w:rPr>
        <w:t xml:space="preserve"> bo dopolnjen z natančnejšo </w:t>
      </w:r>
      <w:proofErr w:type="spellStart"/>
      <w:r w:rsidRPr="009D3FBC">
        <w:rPr>
          <w:rFonts w:eastAsia="Calibri"/>
        </w:rPr>
        <w:t>časovnico</w:t>
      </w:r>
      <w:proofErr w:type="spellEnd"/>
      <w:r w:rsidRPr="009D3FBC">
        <w:rPr>
          <w:rFonts w:eastAsia="Calibri"/>
        </w:rPr>
        <w:t xml:space="preserve"> projekta in točnim seznamom vseh sklopov projekta.</w:t>
      </w:r>
    </w:p>
    <w:p w14:paraId="32EC6703" w14:textId="77777777" w:rsidR="009D3FBC" w:rsidRPr="009D3FBC" w:rsidRDefault="009D3FBC" w:rsidP="009D3FBC">
      <w:pPr>
        <w:spacing w:line="259" w:lineRule="auto"/>
        <w:ind w:left="1068"/>
        <w:contextualSpacing/>
        <w:rPr>
          <w:rFonts w:eastAsia="Calibri"/>
        </w:rPr>
      </w:pPr>
    </w:p>
    <w:tbl>
      <w:tblPr>
        <w:tblW w:w="9072" w:type="dxa"/>
        <w:tblInd w:w="-5" w:type="dxa"/>
        <w:tblCellMar>
          <w:left w:w="70" w:type="dxa"/>
          <w:right w:w="70" w:type="dxa"/>
        </w:tblCellMar>
        <w:tblLook w:val="04A0" w:firstRow="1" w:lastRow="0" w:firstColumn="1" w:lastColumn="0" w:noHBand="0" w:noVBand="1"/>
      </w:tblPr>
      <w:tblGrid>
        <w:gridCol w:w="4801"/>
        <w:gridCol w:w="4271"/>
      </w:tblGrid>
      <w:tr w:rsidR="00282B13" w:rsidRPr="009D3FBC" w14:paraId="697DA24F" w14:textId="77777777" w:rsidTr="003B1F5E">
        <w:trPr>
          <w:trHeight w:val="242"/>
        </w:trPr>
        <w:tc>
          <w:tcPr>
            <w:tcW w:w="480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238AA85" w14:textId="77777777" w:rsidR="009D3FBC" w:rsidRPr="009D3FBC" w:rsidRDefault="009D3FBC" w:rsidP="00B22081">
            <w:pPr>
              <w:rPr>
                <w:b/>
                <w:sz w:val="20"/>
                <w:szCs w:val="20"/>
              </w:rPr>
            </w:pPr>
            <w:r w:rsidRPr="009D3FBC">
              <w:rPr>
                <w:rFonts w:eastAsia="Calibri,Times New Roman" w:cs="Calibri,Times New Roman"/>
                <w:b/>
                <w:sz w:val="20"/>
                <w:szCs w:val="20"/>
              </w:rPr>
              <w:t>Aktivnost</w:t>
            </w:r>
          </w:p>
        </w:tc>
        <w:tc>
          <w:tcPr>
            <w:tcW w:w="4271" w:type="dxa"/>
            <w:tcBorders>
              <w:top w:val="single" w:sz="4" w:space="0" w:color="auto"/>
              <w:left w:val="nil"/>
              <w:bottom w:val="single" w:sz="4" w:space="0" w:color="auto"/>
              <w:right w:val="single" w:sz="4" w:space="0" w:color="auto"/>
            </w:tcBorders>
            <w:shd w:val="clear" w:color="auto" w:fill="auto"/>
            <w:vAlign w:val="bottom"/>
            <w:hideMark/>
          </w:tcPr>
          <w:p w14:paraId="42F26E48" w14:textId="77777777" w:rsidR="009D3FBC" w:rsidRPr="009D3FBC" w:rsidRDefault="009D3FBC" w:rsidP="00B22081">
            <w:pPr>
              <w:rPr>
                <w:b/>
                <w:sz w:val="20"/>
                <w:szCs w:val="20"/>
              </w:rPr>
            </w:pPr>
            <w:r w:rsidRPr="009D3FBC">
              <w:rPr>
                <w:rFonts w:eastAsia="Calibri,Times New Roman" w:cs="Calibri,Times New Roman"/>
                <w:b/>
                <w:sz w:val="20"/>
                <w:szCs w:val="20"/>
              </w:rPr>
              <w:t xml:space="preserve">Izdelek </w:t>
            </w:r>
          </w:p>
        </w:tc>
      </w:tr>
      <w:tr w:rsidR="008C793F" w:rsidRPr="009D3FBC" w14:paraId="55343C16" w14:textId="77777777" w:rsidTr="003B1F5E">
        <w:trPr>
          <w:trHeight w:val="242"/>
        </w:trPr>
        <w:tc>
          <w:tcPr>
            <w:tcW w:w="4801" w:type="dxa"/>
            <w:tcBorders>
              <w:top w:val="nil"/>
              <w:left w:val="single" w:sz="4" w:space="0" w:color="auto"/>
              <w:bottom w:val="single" w:sz="4" w:space="0" w:color="auto"/>
              <w:right w:val="single" w:sz="4" w:space="0" w:color="auto"/>
            </w:tcBorders>
            <w:shd w:val="clear" w:color="auto" w:fill="auto"/>
            <w:vAlign w:val="center"/>
          </w:tcPr>
          <w:p w14:paraId="13C8AEF5" w14:textId="77777777" w:rsidR="009D3FBC" w:rsidRPr="009D3FBC" w:rsidRDefault="009D3FBC" w:rsidP="00B22081">
            <w:pPr>
              <w:rPr>
                <w:sz w:val="20"/>
                <w:szCs w:val="20"/>
              </w:rPr>
            </w:pPr>
            <w:r w:rsidRPr="009D3FBC">
              <w:rPr>
                <w:sz w:val="20"/>
                <w:szCs w:val="20"/>
              </w:rPr>
              <w:t>Uskladitev  vrstnega reda  izvedbe posameznih sklopov projekta.</w:t>
            </w:r>
          </w:p>
        </w:tc>
        <w:tc>
          <w:tcPr>
            <w:tcW w:w="4271" w:type="dxa"/>
            <w:tcBorders>
              <w:top w:val="nil"/>
              <w:left w:val="nil"/>
              <w:bottom w:val="single" w:sz="4" w:space="0" w:color="auto"/>
              <w:right w:val="single" w:sz="4" w:space="0" w:color="auto"/>
            </w:tcBorders>
            <w:shd w:val="clear" w:color="auto" w:fill="auto"/>
            <w:vAlign w:val="bottom"/>
          </w:tcPr>
          <w:p w14:paraId="14ECA2F5" w14:textId="77777777" w:rsidR="009D3FBC" w:rsidRPr="009D3FBC" w:rsidRDefault="009D3FBC" w:rsidP="00B22081">
            <w:pPr>
              <w:rPr>
                <w:sz w:val="20"/>
                <w:szCs w:val="20"/>
              </w:rPr>
            </w:pPr>
            <w:r w:rsidRPr="009D3FBC">
              <w:rPr>
                <w:sz w:val="20"/>
                <w:szCs w:val="20"/>
              </w:rPr>
              <w:t>Usklajen terminski načrt izvedbe</w:t>
            </w:r>
          </w:p>
        </w:tc>
      </w:tr>
      <w:tr w:rsidR="008C793F" w:rsidRPr="009D3FBC" w14:paraId="19B0934C" w14:textId="77777777" w:rsidTr="003B1F5E">
        <w:trPr>
          <w:trHeight w:val="242"/>
        </w:trPr>
        <w:tc>
          <w:tcPr>
            <w:tcW w:w="4801" w:type="dxa"/>
            <w:tcBorders>
              <w:top w:val="nil"/>
              <w:left w:val="single" w:sz="4" w:space="0" w:color="auto"/>
              <w:bottom w:val="single" w:sz="4" w:space="0" w:color="auto"/>
              <w:right w:val="single" w:sz="4" w:space="0" w:color="auto"/>
            </w:tcBorders>
            <w:shd w:val="clear" w:color="auto" w:fill="auto"/>
            <w:vAlign w:val="center"/>
            <w:hideMark/>
          </w:tcPr>
          <w:p w14:paraId="4FF202D7" w14:textId="77777777" w:rsidR="009D3FBC" w:rsidRPr="009D3FBC" w:rsidRDefault="009D3FBC" w:rsidP="00B22081">
            <w:pPr>
              <w:rPr>
                <w:sz w:val="20"/>
                <w:szCs w:val="20"/>
              </w:rPr>
            </w:pPr>
            <w:r w:rsidRPr="009D3FBC">
              <w:rPr>
                <w:sz w:val="20"/>
                <w:szCs w:val="20"/>
              </w:rPr>
              <w:t>Vzpostavitev projekta in potrditev projektnega načrta</w:t>
            </w:r>
          </w:p>
        </w:tc>
        <w:tc>
          <w:tcPr>
            <w:tcW w:w="4271" w:type="dxa"/>
            <w:tcBorders>
              <w:top w:val="nil"/>
              <w:left w:val="nil"/>
              <w:bottom w:val="single" w:sz="4" w:space="0" w:color="auto"/>
              <w:right w:val="single" w:sz="4" w:space="0" w:color="auto"/>
            </w:tcBorders>
            <w:shd w:val="clear" w:color="auto" w:fill="auto"/>
            <w:vAlign w:val="bottom"/>
            <w:hideMark/>
          </w:tcPr>
          <w:p w14:paraId="1263CCB2" w14:textId="77777777" w:rsidR="009D3FBC" w:rsidRPr="009D3FBC" w:rsidRDefault="009D3FBC" w:rsidP="00B22081">
            <w:pPr>
              <w:rPr>
                <w:sz w:val="20"/>
                <w:szCs w:val="20"/>
              </w:rPr>
            </w:pPr>
            <w:r w:rsidRPr="009D3FBC">
              <w:rPr>
                <w:sz w:val="20"/>
                <w:szCs w:val="20"/>
              </w:rPr>
              <w:t>Projektni načrt (PZI)</w:t>
            </w:r>
          </w:p>
        </w:tc>
      </w:tr>
      <w:tr w:rsidR="008C793F" w:rsidRPr="009D3FBC" w14:paraId="346496F6" w14:textId="77777777" w:rsidTr="003B1F5E">
        <w:trPr>
          <w:trHeight w:val="242"/>
        </w:trPr>
        <w:tc>
          <w:tcPr>
            <w:tcW w:w="4801" w:type="dxa"/>
            <w:tcBorders>
              <w:top w:val="nil"/>
              <w:left w:val="single" w:sz="4" w:space="0" w:color="auto"/>
              <w:bottom w:val="single" w:sz="4" w:space="0" w:color="auto"/>
              <w:right w:val="single" w:sz="4" w:space="0" w:color="auto"/>
            </w:tcBorders>
            <w:shd w:val="clear" w:color="auto" w:fill="auto"/>
            <w:vAlign w:val="center"/>
            <w:hideMark/>
          </w:tcPr>
          <w:p w14:paraId="260F7ACA" w14:textId="77777777" w:rsidR="009D3FBC" w:rsidRPr="009D3FBC" w:rsidRDefault="009D3FBC" w:rsidP="00B22081">
            <w:pPr>
              <w:rPr>
                <w:sz w:val="20"/>
                <w:szCs w:val="20"/>
              </w:rPr>
            </w:pPr>
            <w:r w:rsidRPr="009D3FBC">
              <w:rPr>
                <w:sz w:val="20"/>
                <w:szCs w:val="20"/>
              </w:rPr>
              <w:t>Prevzem obstoječega ali izdelava novega razvojnega in testnega okolja.</w:t>
            </w:r>
          </w:p>
        </w:tc>
        <w:tc>
          <w:tcPr>
            <w:tcW w:w="4271" w:type="dxa"/>
            <w:tcBorders>
              <w:top w:val="nil"/>
              <w:left w:val="nil"/>
              <w:bottom w:val="single" w:sz="4" w:space="0" w:color="auto"/>
              <w:right w:val="single" w:sz="4" w:space="0" w:color="auto"/>
            </w:tcBorders>
            <w:shd w:val="clear" w:color="auto" w:fill="auto"/>
            <w:vAlign w:val="bottom"/>
            <w:hideMark/>
          </w:tcPr>
          <w:p w14:paraId="3AE6695B" w14:textId="4812F205" w:rsidR="009D3FBC" w:rsidRPr="009D3FBC" w:rsidRDefault="009D3FBC" w:rsidP="00B22081">
            <w:pPr>
              <w:rPr>
                <w:sz w:val="20"/>
                <w:szCs w:val="20"/>
              </w:rPr>
            </w:pPr>
            <w:r w:rsidRPr="009D3FBC">
              <w:rPr>
                <w:sz w:val="20"/>
                <w:szCs w:val="20"/>
              </w:rPr>
              <w:t>Razvojno in testno okolje</w:t>
            </w:r>
          </w:p>
        </w:tc>
      </w:tr>
    </w:tbl>
    <w:p w14:paraId="2A29330B" w14:textId="77777777" w:rsidR="00AE46BF" w:rsidRDefault="00AE46BF" w:rsidP="00517395">
      <w:pPr>
        <w:spacing w:line="259" w:lineRule="auto"/>
        <w:rPr>
          <w:b/>
        </w:rPr>
      </w:pPr>
    </w:p>
    <w:p w14:paraId="6FFA81ED" w14:textId="7C998FA9" w:rsidR="00517395" w:rsidRPr="00C13D94" w:rsidRDefault="00517395" w:rsidP="00517395">
      <w:pPr>
        <w:spacing w:line="259" w:lineRule="auto"/>
        <w:rPr>
          <w:bCs/>
        </w:rPr>
      </w:pPr>
      <w:r w:rsidRPr="00C13D94">
        <w:rPr>
          <w:bCs/>
        </w:rPr>
        <w:t xml:space="preserve">V kolikor se tekom razvoja pokaže potreba po spremembi/prilagoditvi/dodatku/opustitvi posamezne funkcionalnosti, se projektni načrt lahko spremeni, če sprememba ne vpliva bistveno na osnovni namen predmeta javnega naročila in se s tem strinjata tako naročnik, kot izvajalec ter to potrdita v pisni obliki. Sprememba projektnega načrta ne sme vplivati na zvišanje ponudbene cene iz 1. točke podrobnega ponudbenega predračuna. </w:t>
      </w:r>
    </w:p>
    <w:p w14:paraId="528CB7C8" w14:textId="77777777" w:rsidR="00AE46BF" w:rsidRDefault="00AE46BF" w:rsidP="00517395">
      <w:pPr>
        <w:spacing w:line="259" w:lineRule="auto"/>
        <w:rPr>
          <w:b/>
        </w:rPr>
      </w:pPr>
    </w:p>
    <w:p w14:paraId="28D0146D" w14:textId="40430A79" w:rsidR="009D3FBC" w:rsidRPr="009D3FBC" w:rsidRDefault="009D3FBC" w:rsidP="008E5A09">
      <w:pPr>
        <w:pStyle w:val="Naslov3"/>
      </w:pPr>
      <w:bookmarkStart w:id="95" w:name="_Toc146119665"/>
      <w:bookmarkStart w:id="96" w:name="_Toc467230148"/>
      <w:bookmarkEnd w:id="95"/>
      <w:r>
        <w:t xml:space="preserve"> </w:t>
      </w:r>
      <w:bookmarkStart w:id="97" w:name="_Toc146119666"/>
      <w:r w:rsidRPr="009D3FBC">
        <w:t>Izdelava rešitve</w:t>
      </w:r>
      <w:bookmarkEnd w:id="97"/>
      <w:r w:rsidRPr="009D3FBC">
        <w:t xml:space="preserve"> </w:t>
      </w:r>
      <w:bookmarkEnd w:id="96"/>
    </w:p>
    <w:p w14:paraId="605262ED" w14:textId="2F73A366" w:rsidR="00BA53FC" w:rsidRDefault="009D3FBC" w:rsidP="009D3FBC">
      <w:pPr>
        <w:spacing w:line="259" w:lineRule="auto"/>
        <w:contextualSpacing/>
        <w:rPr>
          <w:rFonts w:eastAsia="Calibri"/>
        </w:rPr>
      </w:pPr>
      <w:r w:rsidRPr="009D3FBC">
        <w:rPr>
          <w:rFonts w:eastAsia="Calibri"/>
        </w:rPr>
        <w:t xml:space="preserve">V drugi fazi </w:t>
      </w:r>
      <w:r w:rsidR="00752070">
        <w:rPr>
          <w:rFonts w:eastAsia="Calibri"/>
        </w:rPr>
        <w:t>naj</w:t>
      </w:r>
      <w:r w:rsidRPr="009D3FBC">
        <w:rPr>
          <w:rFonts w:eastAsia="Calibri"/>
        </w:rPr>
        <w:t xml:space="preserve"> izvajalec za vsak sklop rešitev (sklopi rešitev bodo definirani v prvi fazi) opravi podrobno analizo zahtev in za vsak sklop rešitev izdela fu</w:t>
      </w:r>
      <w:r w:rsidRPr="00DD7B27">
        <w:rPr>
          <w:rFonts w:eastAsia="Calibri"/>
        </w:rPr>
        <w:t xml:space="preserve">nkcionalno specifikacijo rešitve. V funkcionalnih specifikacijah </w:t>
      </w:r>
      <w:r w:rsidR="00752070">
        <w:rPr>
          <w:rFonts w:eastAsia="Calibri"/>
        </w:rPr>
        <w:t xml:space="preserve">naj </w:t>
      </w:r>
      <w:r w:rsidRPr="00DD7B27">
        <w:rPr>
          <w:rFonts w:eastAsia="Calibri"/>
        </w:rPr>
        <w:t>se podrobno opi</w:t>
      </w:r>
      <w:r w:rsidR="00752070">
        <w:rPr>
          <w:rFonts w:eastAsia="Calibri"/>
        </w:rPr>
        <w:t>šejo</w:t>
      </w:r>
      <w:r w:rsidRPr="00DD7B27">
        <w:rPr>
          <w:rFonts w:eastAsia="Calibri"/>
        </w:rPr>
        <w:t xml:space="preserve"> zahteve in delovanje </w:t>
      </w:r>
      <w:r>
        <w:rPr>
          <w:rFonts w:eastAsia="Calibri"/>
        </w:rPr>
        <w:t>rešitev oz. končnih izdelkov</w:t>
      </w:r>
      <w:r w:rsidRPr="00DD7B27">
        <w:rPr>
          <w:rFonts w:eastAsia="Calibri"/>
        </w:rPr>
        <w:t xml:space="preserve">. </w:t>
      </w:r>
      <w:r>
        <w:rPr>
          <w:rFonts w:eastAsia="Calibri"/>
        </w:rPr>
        <w:t xml:space="preserve">Usklajena funkcionalna specifikacija bo podlaga za </w:t>
      </w:r>
      <w:r w:rsidRPr="00DD7B27">
        <w:rPr>
          <w:rFonts w:eastAsia="Calibri"/>
        </w:rPr>
        <w:t>izdelav</w:t>
      </w:r>
      <w:r>
        <w:rPr>
          <w:rFonts w:eastAsia="Calibri"/>
        </w:rPr>
        <w:t>o</w:t>
      </w:r>
      <w:r w:rsidRPr="00DD7B27">
        <w:rPr>
          <w:rFonts w:eastAsia="Calibri"/>
        </w:rPr>
        <w:t xml:space="preserve"> rešitv</w:t>
      </w:r>
      <w:r>
        <w:rPr>
          <w:rFonts w:eastAsia="Calibri"/>
        </w:rPr>
        <w:t xml:space="preserve">e. </w:t>
      </w:r>
    </w:p>
    <w:p w14:paraId="682ACE5C" w14:textId="02561928" w:rsidR="0062238F" w:rsidRPr="00B13C66" w:rsidRDefault="0062238F" w:rsidP="00B13C66">
      <w:pPr>
        <w:spacing w:line="259" w:lineRule="auto"/>
        <w:contextualSpacing/>
        <w:rPr>
          <w:rFonts w:eastAsia="Calibri"/>
        </w:rPr>
      </w:pPr>
      <w:r w:rsidRPr="00B13C66">
        <w:rPr>
          <w:rFonts w:eastAsia="Calibri"/>
        </w:rPr>
        <w:t xml:space="preserve">Izdelava izpisov, poročil, izvozov, uvozov  se realizira v obsegu in dinamiki, ki jo določita izvajalec in naročnik v končnih </w:t>
      </w:r>
      <w:r w:rsidR="00496A29" w:rsidRPr="00B13C66">
        <w:rPr>
          <w:rFonts w:eastAsia="Calibri"/>
        </w:rPr>
        <w:t>funkcionalnih</w:t>
      </w:r>
      <w:r w:rsidRPr="00B13C66">
        <w:rPr>
          <w:rFonts w:eastAsia="Calibri"/>
        </w:rPr>
        <w:t xml:space="preserve"> specifikacij</w:t>
      </w:r>
      <w:r w:rsidR="00496A29" w:rsidRPr="00B13C66">
        <w:rPr>
          <w:rFonts w:eastAsia="Calibri"/>
        </w:rPr>
        <w:t>ah</w:t>
      </w:r>
      <w:r w:rsidRPr="00B13C66">
        <w:rPr>
          <w:rFonts w:eastAsia="Calibri"/>
        </w:rPr>
        <w:t>. Izvajalec in naročnik v končni specifikaciji ohranita obseg in dinamiko skladno s podano finančno ponudbo izvajalca, ki ne vključuje vseh v zahtevi podanih izpisov, poročil, izvozov, uvozov. Ohranitev obsega del iz ponudbe se doseže tako, da je v izvedbi možno dodajanje izpisov, poročil, izvozov, uvozov  z manjšanjem števila izvedbe izpisov, poročil, izvozov, uvozov  ali izvedbi ostalih vsebinskih zahtev v drugih modulih, kot jih je izvajalec predvidel in naštel v ponudbi.</w:t>
      </w:r>
    </w:p>
    <w:p w14:paraId="5BA53199" w14:textId="0C998EAF" w:rsidR="009D3FBC" w:rsidRPr="00DD7B27" w:rsidRDefault="009D3FBC" w:rsidP="009D3FBC">
      <w:pPr>
        <w:spacing w:line="259" w:lineRule="auto"/>
        <w:contextualSpacing/>
        <w:rPr>
          <w:rFonts w:eastAsia="Calibri"/>
        </w:rPr>
      </w:pPr>
      <w:r>
        <w:rPr>
          <w:rFonts w:eastAsia="Calibri"/>
        </w:rPr>
        <w:t xml:space="preserve">Izvajalec </w:t>
      </w:r>
      <w:r w:rsidR="00752070">
        <w:rPr>
          <w:rFonts w:eastAsia="Calibri"/>
        </w:rPr>
        <w:t>naj</w:t>
      </w:r>
      <w:r>
        <w:rPr>
          <w:rFonts w:eastAsia="Calibri"/>
        </w:rPr>
        <w:t xml:space="preserve"> vsako rešitev preda uporabniku v testiranje in za potrebe testiranja po potrebi izvede prenos</w:t>
      </w:r>
      <w:r w:rsidRPr="00DD7B27">
        <w:rPr>
          <w:rFonts w:eastAsia="Calibri"/>
        </w:rPr>
        <w:t xml:space="preserve"> historičnih podatkov</w:t>
      </w:r>
      <w:r>
        <w:rPr>
          <w:rFonts w:eastAsia="Calibri"/>
        </w:rPr>
        <w:t xml:space="preserve"> iz obstoječega sistema</w:t>
      </w:r>
      <w:r w:rsidRPr="00DD7B27">
        <w:rPr>
          <w:rFonts w:eastAsia="Calibri"/>
        </w:rPr>
        <w:t xml:space="preserve">. </w:t>
      </w:r>
      <w:r>
        <w:rPr>
          <w:rFonts w:eastAsia="Calibri"/>
        </w:rPr>
        <w:t xml:space="preserve">Ob predaji v testiranje se bo izvedlo izobraževanje uporabnikov sistema. </w:t>
      </w:r>
      <w:r w:rsidRPr="00DD7B27">
        <w:rPr>
          <w:rFonts w:eastAsia="Calibri"/>
        </w:rPr>
        <w:t>Po opravljenem testiranju rešitve</w:t>
      </w:r>
      <w:r>
        <w:rPr>
          <w:rFonts w:eastAsia="Calibri"/>
        </w:rPr>
        <w:t xml:space="preserve"> in potrditvi pravilnosti delovanja </w:t>
      </w:r>
      <w:r w:rsidRPr="00DD7B27">
        <w:rPr>
          <w:rFonts w:eastAsia="Calibri"/>
        </w:rPr>
        <w:t xml:space="preserve"> se bo opravil prehod v produkcijo, ki se bo zaključil z zagonom </w:t>
      </w:r>
      <w:r>
        <w:rPr>
          <w:rFonts w:eastAsia="Calibri"/>
        </w:rPr>
        <w:t xml:space="preserve">nove rešitve </w:t>
      </w:r>
      <w:r w:rsidRPr="00DD7B27">
        <w:rPr>
          <w:rFonts w:eastAsia="Calibri"/>
        </w:rPr>
        <w:t xml:space="preserve"> v produkciji.</w:t>
      </w:r>
    </w:p>
    <w:p w14:paraId="6B6C9697" w14:textId="77777777" w:rsidR="009D3FBC" w:rsidRPr="00CC0D98" w:rsidRDefault="009D3FBC" w:rsidP="009D3FBC">
      <w:pPr>
        <w:spacing w:line="259" w:lineRule="auto"/>
        <w:contextualSpacing/>
        <w:rPr>
          <w:rFonts w:eastAsia="Calibri"/>
        </w:rPr>
      </w:pPr>
    </w:p>
    <w:tbl>
      <w:tblPr>
        <w:tblW w:w="9072" w:type="dxa"/>
        <w:tblCellMar>
          <w:left w:w="70" w:type="dxa"/>
          <w:right w:w="70" w:type="dxa"/>
        </w:tblCellMar>
        <w:tblLook w:val="04A0" w:firstRow="1" w:lastRow="0" w:firstColumn="1" w:lastColumn="0" w:noHBand="0" w:noVBand="1"/>
      </w:tblPr>
      <w:tblGrid>
        <w:gridCol w:w="4820"/>
        <w:gridCol w:w="4252"/>
      </w:tblGrid>
      <w:tr w:rsidR="009D3FBC" w:rsidRPr="00CC0D98" w14:paraId="07EC7777" w14:textId="77777777" w:rsidTr="00B22081">
        <w:trPr>
          <w:trHeight w:val="255"/>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FDA2128" w14:textId="77777777" w:rsidR="009D3FBC" w:rsidRPr="00CC0D98" w:rsidRDefault="009D3FBC" w:rsidP="00B22081">
            <w:pPr>
              <w:rPr>
                <w:b/>
                <w:sz w:val="20"/>
                <w:szCs w:val="20"/>
              </w:rPr>
            </w:pPr>
            <w:r>
              <w:rPr>
                <w:b/>
                <w:sz w:val="20"/>
                <w:szCs w:val="20"/>
              </w:rPr>
              <w:lastRenderedPageBreak/>
              <w:t>A</w:t>
            </w:r>
            <w:r w:rsidRPr="00CC0D98">
              <w:rPr>
                <w:b/>
                <w:sz w:val="20"/>
                <w:szCs w:val="20"/>
              </w:rPr>
              <w:t>ktivnost</w:t>
            </w:r>
          </w:p>
        </w:tc>
        <w:tc>
          <w:tcPr>
            <w:tcW w:w="4252" w:type="dxa"/>
            <w:tcBorders>
              <w:top w:val="single" w:sz="4" w:space="0" w:color="auto"/>
              <w:left w:val="nil"/>
              <w:bottom w:val="single" w:sz="4" w:space="0" w:color="auto"/>
              <w:right w:val="single" w:sz="4" w:space="0" w:color="auto"/>
            </w:tcBorders>
            <w:shd w:val="clear" w:color="auto" w:fill="auto"/>
            <w:vAlign w:val="bottom"/>
            <w:hideMark/>
          </w:tcPr>
          <w:p w14:paraId="2E36D094" w14:textId="77777777" w:rsidR="009D3FBC" w:rsidRPr="00CC0D98" w:rsidRDefault="009D3FBC" w:rsidP="00B22081">
            <w:pPr>
              <w:rPr>
                <w:b/>
                <w:sz w:val="20"/>
                <w:szCs w:val="20"/>
              </w:rPr>
            </w:pPr>
            <w:r w:rsidRPr="00CC0D98">
              <w:rPr>
                <w:b/>
                <w:sz w:val="20"/>
                <w:szCs w:val="20"/>
              </w:rPr>
              <w:t xml:space="preserve">Izdelek </w:t>
            </w:r>
          </w:p>
        </w:tc>
      </w:tr>
      <w:tr w:rsidR="009D3FBC" w:rsidRPr="00CC0D98" w14:paraId="061BE2A5" w14:textId="77777777" w:rsidTr="00B22081">
        <w:trPr>
          <w:trHeight w:val="255"/>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tcPr>
          <w:p w14:paraId="15AFBE77" w14:textId="77777777" w:rsidR="009D3FBC" w:rsidRPr="00DD7B27" w:rsidRDefault="009D3FBC" w:rsidP="00B22081">
            <w:pPr>
              <w:rPr>
                <w:bCs/>
                <w:sz w:val="20"/>
                <w:szCs w:val="20"/>
              </w:rPr>
            </w:pPr>
            <w:r w:rsidRPr="00DD7B27">
              <w:rPr>
                <w:bCs/>
                <w:sz w:val="20"/>
                <w:szCs w:val="20"/>
              </w:rPr>
              <w:t>Podrobna analiza in izdelava funkcionalne specifikacije</w:t>
            </w:r>
            <w:r>
              <w:rPr>
                <w:bCs/>
                <w:sz w:val="20"/>
                <w:szCs w:val="20"/>
              </w:rPr>
              <w:t xml:space="preserve"> modula/sklopa rešitev</w:t>
            </w:r>
          </w:p>
        </w:tc>
        <w:tc>
          <w:tcPr>
            <w:tcW w:w="4252" w:type="dxa"/>
            <w:tcBorders>
              <w:top w:val="single" w:sz="4" w:space="0" w:color="auto"/>
              <w:left w:val="nil"/>
              <w:bottom w:val="single" w:sz="4" w:space="0" w:color="auto"/>
              <w:right w:val="single" w:sz="4" w:space="0" w:color="auto"/>
            </w:tcBorders>
            <w:shd w:val="clear" w:color="auto" w:fill="auto"/>
            <w:vAlign w:val="bottom"/>
          </w:tcPr>
          <w:p w14:paraId="122A917B" w14:textId="77777777" w:rsidR="009D3FBC" w:rsidRPr="00DD7B27" w:rsidRDefault="009D3FBC" w:rsidP="00B22081">
            <w:pPr>
              <w:rPr>
                <w:bCs/>
                <w:sz w:val="20"/>
                <w:szCs w:val="20"/>
              </w:rPr>
            </w:pPr>
            <w:r w:rsidRPr="00DD7B27">
              <w:rPr>
                <w:bCs/>
                <w:sz w:val="20"/>
                <w:szCs w:val="20"/>
              </w:rPr>
              <w:t>Potrjen dokument funkcionalne specifikacije</w:t>
            </w:r>
            <w:r>
              <w:rPr>
                <w:bCs/>
                <w:sz w:val="20"/>
                <w:szCs w:val="20"/>
              </w:rPr>
              <w:t xml:space="preserve"> modula/sklopa rešitev</w:t>
            </w:r>
          </w:p>
        </w:tc>
      </w:tr>
      <w:tr w:rsidR="009D3FBC" w:rsidRPr="00CC0D98" w14:paraId="32DCC432" w14:textId="77777777" w:rsidTr="00B22081">
        <w:trPr>
          <w:trHeight w:val="255"/>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tcPr>
          <w:p w14:paraId="76D287F0" w14:textId="77777777" w:rsidR="009D3FBC" w:rsidRPr="00DD7B27" w:rsidRDefault="009D3FBC" w:rsidP="00B22081">
            <w:pPr>
              <w:rPr>
                <w:bCs/>
                <w:sz w:val="20"/>
                <w:szCs w:val="20"/>
              </w:rPr>
            </w:pPr>
            <w:r>
              <w:rPr>
                <w:bCs/>
                <w:sz w:val="20"/>
                <w:szCs w:val="20"/>
              </w:rPr>
              <w:t>Izdelava modula/sklopa rešitev</w:t>
            </w:r>
          </w:p>
        </w:tc>
        <w:tc>
          <w:tcPr>
            <w:tcW w:w="4252" w:type="dxa"/>
            <w:tcBorders>
              <w:top w:val="single" w:sz="4" w:space="0" w:color="auto"/>
              <w:left w:val="nil"/>
              <w:bottom w:val="single" w:sz="4" w:space="0" w:color="auto"/>
              <w:right w:val="single" w:sz="4" w:space="0" w:color="auto"/>
            </w:tcBorders>
            <w:shd w:val="clear" w:color="auto" w:fill="auto"/>
            <w:vAlign w:val="bottom"/>
          </w:tcPr>
          <w:p w14:paraId="05B604A4" w14:textId="77777777" w:rsidR="009D3FBC" w:rsidRPr="00DD7B27" w:rsidRDefault="009D3FBC" w:rsidP="00B22081">
            <w:pPr>
              <w:rPr>
                <w:bCs/>
                <w:sz w:val="20"/>
                <w:szCs w:val="20"/>
              </w:rPr>
            </w:pPr>
            <w:r w:rsidRPr="00DD7B27">
              <w:rPr>
                <w:bCs/>
                <w:sz w:val="20"/>
                <w:szCs w:val="20"/>
              </w:rPr>
              <w:t xml:space="preserve">Predaja </w:t>
            </w:r>
            <w:r>
              <w:rPr>
                <w:bCs/>
                <w:sz w:val="20"/>
                <w:szCs w:val="20"/>
              </w:rPr>
              <w:t xml:space="preserve">modula/sklopa rešitev  </w:t>
            </w:r>
            <w:r w:rsidRPr="00DD7B27">
              <w:rPr>
                <w:bCs/>
                <w:sz w:val="20"/>
                <w:szCs w:val="20"/>
              </w:rPr>
              <w:t>v testiranje</w:t>
            </w:r>
          </w:p>
        </w:tc>
      </w:tr>
      <w:tr w:rsidR="009D3FBC" w:rsidRPr="00CC0D98" w14:paraId="2D880B9D" w14:textId="77777777" w:rsidTr="00B22081">
        <w:trPr>
          <w:trHeight w:val="255"/>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tcPr>
          <w:p w14:paraId="5A5F89FB" w14:textId="77777777" w:rsidR="009D3FBC" w:rsidRDefault="009D3FBC" w:rsidP="00B22081">
            <w:pPr>
              <w:rPr>
                <w:bCs/>
                <w:sz w:val="20"/>
                <w:szCs w:val="20"/>
              </w:rPr>
            </w:pPr>
            <w:r w:rsidRPr="00496BD8">
              <w:rPr>
                <w:bCs/>
                <w:sz w:val="20"/>
                <w:szCs w:val="20"/>
              </w:rPr>
              <w:t>Izvedba izobraževanj</w:t>
            </w:r>
            <w:r w:rsidRPr="00496BD8">
              <w:rPr>
                <w:bCs/>
                <w:sz w:val="20"/>
                <w:szCs w:val="20"/>
              </w:rPr>
              <w:tab/>
            </w:r>
          </w:p>
        </w:tc>
        <w:tc>
          <w:tcPr>
            <w:tcW w:w="4252" w:type="dxa"/>
            <w:tcBorders>
              <w:top w:val="single" w:sz="4" w:space="0" w:color="auto"/>
              <w:left w:val="nil"/>
              <w:bottom w:val="single" w:sz="4" w:space="0" w:color="auto"/>
              <w:right w:val="single" w:sz="4" w:space="0" w:color="auto"/>
            </w:tcBorders>
            <w:shd w:val="clear" w:color="auto" w:fill="auto"/>
            <w:vAlign w:val="bottom"/>
          </w:tcPr>
          <w:p w14:paraId="1E3D3788" w14:textId="77777777" w:rsidR="009D3FBC" w:rsidRPr="00DD7B27" w:rsidRDefault="009D3FBC" w:rsidP="00B22081">
            <w:pPr>
              <w:rPr>
                <w:bCs/>
                <w:sz w:val="20"/>
                <w:szCs w:val="20"/>
              </w:rPr>
            </w:pPr>
            <w:r w:rsidRPr="00496BD8">
              <w:rPr>
                <w:bCs/>
                <w:sz w:val="20"/>
                <w:szCs w:val="20"/>
              </w:rPr>
              <w:t>Izobraževanje uporabnikov</w:t>
            </w:r>
            <w:r>
              <w:rPr>
                <w:bCs/>
                <w:sz w:val="20"/>
                <w:szCs w:val="20"/>
              </w:rPr>
              <w:t xml:space="preserve"> </w:t>
            </w:r>
          </w:p>
        </w:tc>
      </w:tr>
      <w:tr w:rsidR="009D3FBC" w:rsidRPr="00CC0D98" w14:paraId="79863F74" w14:textId="77777777" w:rsidTr="00B22081">
        <w:trPr>
          <w:trHeight w:val="255"/>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tcPr>
          <w:p w14:paraId="57324A25" w14:textId="77777777" w:rsidR="009D3FBC" w:rsidRPr="00496BD8" w:rsidRDefault="009D3FBC" w:rsidP="00B22081">
            <w:pPr>
              <w:rPr>
                <w:bCs/>
                <w:sz w:val="20"/>
                <w:szCs w:val="20"/>
              </w:rPr>
            </w:pPr>
            <w:r w:rsidRPr="009E4E0E">
              <w:rPr>
                <w:color w:val="000000"/>
                <w:sz w:val="20"/>
                <w:szCs w:val="20"/>
              </w:rPr>
              <w:t xml:space="preserve">Testiranje in verifikacija funkcionalnosti </w:t>
            </w:r>
            <w:r>
              <w:rPr>
                <w:color w:val="000000"/>
                <w:sz w:val="20"/>
                <w:szCs w:val="20"/>
              </w:rPr>
              <w:t>modula/sklopa rešitev</w:t>
            </w:r>
          </w:p>
        </w:tc>
        <w:tc>
          <w:tcPr>
            <w:tcW w:w="4252" w:type="dxa"/>
            <w:tcBorders>
              <w:top w:val="single" w:sz="4" w:space="0" w:color="auto"/>
              <w:left w:val="nil"/>
              <w:bottom w:val="single" w:sz="4" w:space="0" w:color="auto"/>
              <w:right w:val="single" w:sz="4" w:space="0" w:color="auto"/>
            </w:tcBorders>
            <w:shd w:val="clear" w:color="auto" w:fill="auto"/>
            <w:vAlign w:val="bottom"/>
          </w:tcPr>
          <w:p w14:paraId="3F534B8D" w14:textId="77777777" w:rsidR="009D3FBC" w:rsidRPr="00496BD8" w:rsidRDefault="009D3FBC" w:rsidP="00B22081">
            <w:pPr>
              <w:rPr>
                <w:bCs/>
                <w:sz w:val="20"/>
                <w:szCs w:val="20"/>
              </w:rPr>
            </w:pPr>
            <w:r>
              <w:rPr>
                <w:color w:val="000000"/>
                <w:sz w:val="20"/>
                <w:szCs w:val="20"/>
              </w:rPr>
              <w:t>P</w:t>
            </w:r>
            <w:r w:rsidRPr="009E4E0E">
              <w:rPr>
                <w:color w:val="000000"/>
                <w:sz w:val="20"/>
                <w:szCs w:val="20"/>
              </w:rPr>
              <w:t>otrjena verzija</w:t>
            </w:r>
            <w:r>
              <w:rPr>
                <w:color w:val="000000"/>
                <w:sz w:val="20"/>
                <w:szCs w:val="20"/>
              </w:rPr>
              <w:t xml:space="preserve"> modula/sklopa rešitev</w:t>
            </w:r>
          </w:p>
        </w:tc>
      </w:tr>
      <w:tr w:rsidR="00774B7D" w:rsidRPr="00CC0D98" w14:paraId="4452801A" w14:textId="77777777" w:rsidTr="00B22081">
        <w:trPr>
          <w:trHeight w:val="255"/>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tcPr>
          <w:p w14:paraId="0009695F" w14:textId="650B7225" w:rsidR="00774B7D" w:rsidRPr="009E4E0E" w:rsidRDefault="00774B7D" w:rsidP="00B22081">
            <w:pPr>
              <w:rPr>
                <w:color w:val="000000"/>
                <w:sz w:val="20"/>
                <w:szCs w:val="20"/>
              </w:rPr>
            </w:pPr>
            <w:r>
              <w:rPr>
                <w:color w:val="000000"/>
                <w:sz w:val="20"/>
                <w:szCs w:val="20"/>
              </w:rPr>
              <w:t>Izvedba obremenitvenih testov</w:t>
            </w:r>
          </w:p>
        </w:tc>
        <w:tc>
          <w:tcPr>
            <w:tcW w:w="4252" w:type="dxa"/>
            <w:tcBorders>
              <w:top w:val="single" w:sz="4" w:space="0" w:color="auto"/>
              <w:left w:val="nil"/>
              <w:bottom w:val="single" w:sz="4" w:space="0" w:color="auto"/>
              <w:right w:val="single" w:sz="4" w:space="0" w:color="auto"/>
            </w:tcBorders>
            <w:shd w:val="clear" w:color="auto" w:fill="auto"/>
            <w:vAlign w:val="bottom"/>
          </w:tcPr>
          <w:p w14:paraId="041C14B1" w14:textId="511DE369" w:rsidR="00774B7D" w:rsidRDefault="000A6E6D" w:rsidP="00B22081">
            <w:pPr>
              <w:rPr>
                <w:color w:val="000000"/>
                <w:sz w:val="20"/>
                <w:szCs w:val="20"/>
              </w:rPr>
            </w:pPr>
            <w:r>
              <w:rPr>
                <w:color w:val="000000"/>
                <w:sz w:val="20"/>
                <w:szCs w:val="20"/>
              </w:rPr>
              <w:t xml:space="preserve">Potrditev ustreznosti </w:t>
            </w:r>
            <w:r w:rsidR="00E35BD7">
              <w:rPr>
                <w:color w:val="000000"/>
                <w:sz w:val="20"/>
                <w:szCs w:val="20"/>
              </w:rPr>
              <w:t>delovanja rešitv</w:t>
            </w:r>
            <w:r w:rsidR="00FA069A">
              <w:rPr>
                <w:color w:val="000000"/>
                <w:sz w:val="20"/>
                <w:szCs w:val="20"/>
              </w:rPr>
              <w:t>e</w:t>
            </w:r>
            <w:r w:rsidR="00354B81">
              <w:rPr>
                <w:color w:val="000000"/>
                <w:sz w:val="20"/>
                <w:szCs w:val="20"/>
              </w:rPr>
              <w:t xml:space="preserve"> med obremenitvenimi testi.</w:t>
            </w:r>
          </w:p>
        </w:tc>
      </w:tr>
      <w:tr w:rsidR="009D3FBC" w:rsidRPr="00CC0D98" w14:paraId="1BD52C41" w14:textId="77777777" w:rsidTr="00B22081">
        <w:trPr>
          <w:trHeight w:val="510"/>
        </w:trPr>
        <w:tc>
          <w:tcPr>
            <w:tcW w:w="4820" w:type="dxa"/>
            <w:tcBorders>
              <w:top w:val="nil"/>
              <w:left w:val="single" w:sz="4" w:space="0" w:color="auto"/>
              <w:bottom w:val="single" w:sz="4" w:space="0" w:color="auto"/>
              <w:right w:val="single" w:sz="4" w:space="0" w:color="auto"/>
            </w:tcBorders>
            <w:shd w:val="clear" w:color="auto" w:fill="auto"/>
            <w:vAlign w:val="center"/>
            <w:hideMark/>
          </w:tcPr>
          <w:p w14:paraId="2E3D402D" w14:textId="77777777" w:rsidR="009D3FBC" w:rsidRPr="009E4E0E" w:rsidRDefault="009D3FBC" w:rsidP="00B22081">
            <w:pPr>
              <w:rPr>
                <w:color w:val="000000"/>
                <w:sz w:val="20"/>
                <w:szCs w:val="20"/>
              </w:rPr>
            </w:pPr>
            <w:r w:rsidRPr="003E4F64">
              <w:rPr>
                <w:color w:val="000000"/>
                <w:sz w:val="20"/>
                <w:szCs w:val="20"/>
              </w:rPr>
              <w:t>Prehod v produkcijo</w:t>
            </w:r>
          </w:p>
        </w:tc>
        <w:tc>
          <w:tcPr>
            <w:tcW w:w="4252" w:type="dxa"/>
            <w:tcBorders>
              <w:top w:val="nil"/>
              <w:left w:val="nil"/>
              <w:bottom w:val="single" w:sz="4" w:space="0" w:color="auto"/>
              <w:right w:val="single" w:sz="4" w:space="0" w:color="auto"/>
            </w:tcBorders>
            <w:shd w:val="clear" w:color="auto" w:fill="auto"/>
            <w:hideMark/>
          </w:tcPr>
          <w:p w14:paraId="7ED3BBB6" w14:textId="77777777" w:rsidR="009D3FBC" w:rsidRPr="00496BD8" w:rsidRDefault="009D3FBC" w:rsidP="00B22081">
            <w:pPr>
              <w:rPr>
                <w:color w:val="000000"/>
                <w:sz w:val="20"/>
                <w:szCs w:val="20"/>
              </w:rPr>
            </w:pPr>
            <w:r w:rsidRPr="00496BD8">
              <w:rPr>
                <w:color w:val="000000"/>
                <w:sz w:val="20"/>
                <w:szCs w:val="20"/>
              </w:rPr>
              <w:t xml:space="preserve">Modul/sklop </w:t>
            </w:r>
            <w:r>
              <w:rPr>
                <w:color w:val="000000"/>
                <w:sz w:val="20"/>
                <w:szCs w:val="20"/>
              </w:rPr>
              <w:t xml:space="preserve">rešitev </w:t>
            </w:r>
            <w:r w:rsidRPr="00496BD8">
              <w:rPr>
                <w:color w:val="000000"/>
                <w:sz w:val="20"/>
                <w:szCs w:val="20"/>
              </w:rPr>
              <w:t>v produkciji</w:t>
            </w:r>
            <w:r>
              <w:rPr>
                <w:color w:val="000000"/>
                <w:sz w:val="20"/>
                <w:szCs w:val="20"/>
              </w:rPr>
              <w:t xml:space="preserve"> in vzdrževanje</w:t>
            </w:r>
          </w:p>
        </w:tc>
      </w:tr>
    </w:tbl>
    <w:p w14:paraId="5C0F8C42" w14:textId="77777777" w:rsidR="009D3FBC" w:rsidRPr="00CC0D98" w:rsidRDefault="009D3FBC" w:rsidP="009D3FBC">
      <w:pPr>
        <w:spacing w:line="259" w:lineRule="auto"/>
        <w:contextualSpacing/>
        <w:rPr>
          <w:rFonts w:eastAsia="Calibri"/>
        </w:rPr>
      </w:pPr>
    </w:p>
    <w:p w14:paraId="037C273D" w14:textId="620EA76D" w:rsidR="00163EAA" w:rsidRPr="00CC0D98" w:rsidRDefault="00FD0BE3" w:rsidP="009D3FBC">
      <w:pPr>
        <w:spacing w:line="259" w:lineRule="auto"/>
        <w:contextualSpacing/>
        <w:rPr>
          <w:rFonts w:eastAsia="Calibri"/>
        </w:rPr>
      </w:pPr>
      <w:r>
        <w:rPr>
          <w:rFonts w:eastAsia="Calibri"/>
        </w:rPr>
        <w:t xml:space="preserve"> </w:t>
      </w:r>
    </w:p>
    <w:p w14:paraId="5C2CE103" w14:textId="1EF28187" w:rsidR="009D3FBC" w:rsidRDefault="009D3FBC" w:rsidP="008E5A09">
      <w:pPr>
        <w:pStyle w:val="Naslov3"/>
      </w:pPr>
      <w:bookmarkStart w:id="98" w:name="_Toc146119667"/>
      <w:r>
        <w:t>Implementacija rešitve</w:t>
      </w:r>
      <w:bookmarkEnd w:id="98"/>
    </w:p>
    <w:p w14:paraId="40C1249B" w14:textId="3AE49529" w:rsidR="009D3FBC" w:rsidRDefault="009D3FBC" w:rsidP="00DF00E4">
      <w:pPr>
        <w:spacing w:after="0"/>
      </w:pPr>
      <w:r>
        <w:t xml:space="preserve">Ko je na testnem okolju potrjena pravilnost delovanja </w:t>
      </w:r>
      <w:r w:rsidR="001E4500">
        <w:t>rešitev</w:t>
      </w:r>
      <w:r>
        <w:t>, se opravi prehod v produkcijo z migracijo podatkov in zagonom novega informacijskega sistema.</w:t>
      </w:r>
    </w:p>
    <w:tbl>
      <w:tblPr>
        <w:tblW w:w="9072" w:type="dxa"/>
        <w:tblInd w:w="-5" w:type="dxa"/>
        <w:tblCellMar>
          <w:left w:w="70" w:type="dxa"/>
          <w:right w:w="70" w:type="dxa"/>
        </w:tblCellMar>
        <w:tblLook w:val="04A0" w:firstRow="1" w:lastRow="0" w:firstColumn="1" w:lastColumn="0" w:noHBand="0" w:noVBand="1"/>
      </w:tblPr>
      <w:tblGrid>
        <w:gridCol w:w="4820"/>
        <w:gridCol w:w="4252"/>
      </w:tblGrid>
      <w:tr w:rsidR="00282B13" w:rsidRPr="00CC0D98" w14:paraId="6557AB5D" w14:textId="77777777" w:rsidTr="003B1F5E">
        <w:trPr>
          <w:trHeight w:val="255"/>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A374FD2" w14:textId="77777777" w:rsidR="009D3FBC" w:rsidRPr="00CC0D98" w:rsidRDefault="009D3FBC" w:rsidP="00B22081">
            <w:pPr>
              <w:rPr>
                <w:b/>
                <w:sz w:val="20"/>
                <w:szCs w:val="20"/>
              </w:rPr>
            </w:pPr>
            <w:r>
              <w:rPr>
                <w:b/>
                <w:sz w:val="20"/>
                <w:szCs w:val="20"/>
              </w:rPr>
              <w:t>A</w:t>
            </w:r>
            <w:r w:rsidRPr="00CC0D98">
              <w:rPr>
                <w:b/>
                <w:sz w:val="20"/>
                <w:szCs w:val="20"/>
              </w:rPr>
              <w:t>ktivnost</w:t>
            </w:r>
          </w:p>
        </w:tc>
        <w:tc>
          <w:tcPr>
            <w:tcW w:w="4252" w:type="dxa"/>
            <w:tcBorders>
              <w:top w:val="single" w:sz="4" w:space="0" w:color="auto"/>
              <w:left w:val="nil"/>
              <w:bottom w:val="single" w:sz="4" w:space="0" w:color="auto"/>
              <w:right w:val="single" w:sz="4" w:space="0" w:color="auto"/>
            </w:tcBorders>
            <w:shd w:val="clear" w:color="auto" w:fill="auto"/>
            <w:vAlign w:val="bottom"/>
            <w:hideMark/>
          </w:tcPr>
          <w:p w14:paraId="56FDE56F" w14:textId="77777777" w:rsidR="009D3FBC" w:rsidRPr="00CC0D98" w:rsidRDefault="009D3FBC" w:rsidP="00B22081">
            <w:pPr>
              <w:rPr>
                <w:b/>
                <w:sz w:val="20"/>
                <w:szCs w:val="20"/>
              </w:rPr>
            </w:pPr>
            <w:r w:rsidRPr="00CC0D98">
              <w:rPr>
                <w:b/>
                <w:sz w:val="20"/>
                <w:szCs w:val="20"/>
              </w:rPr>
              <w:t xml:space="preserve">Izdelek </w:t>
            </w:r>
          </w:p>
        </w:tc>
      </w:tr>
      <w:tr w:rsidR="008C793F" w:rsidRPr="009E4E0E" w14:paraId="32A2E8A1" w14:textId="77777777" w:rsidTr="003B1F5E">
        <w:trPr>
          <w:trHeight w:val="255"/>
        </w:trPr>
        <w:tc>
          <w:tcPr>
            <w:tcW w:w="4820" w:type="dxa"/>
            <w:tcBorders>
              <w:top w:val="nil"/>
              <w:left w:val="single" w:sz="4" w:space="0" w:color="auto"/>
              <w:bottom w:val="single" w:sz="4" w:space="0" w:color="auto"/>
              <w:right w:val="single" w:sz="4" w:space="0" w:color="auto"/>
            </w:tcBorders>
            <w:shd w:val="clear" w:color="auto" w:fill="auto"/>
            <w:vAlign w:val="center"/>
            <w:hideMark/>
          </w:tcPr>
          <w:p w14:paraId="6F55F908" w14:textId="77777777" w:rsidR="009D3FBC" w:rsidRPr="009E4E0E" w:rsidRDefault="009D3FBC" w:rsidP="00B22081">
            <w:pPr>
              <w:rPr>
                <w:color w:val="000000"/>
                <w:sz w:val="20"/>
                <w:szCs w:val="20"/>
              </w:rPr>
            </w:pPr>
            <w:r>
              <w:rPr>
                <w:color w:val="000000"/>
                <w:sz w:val="20"/>
                <w:szCs w:val="20"/>
              </w:rPr>
              <w:t>M</w:t>
            </w:r>
            <w:r w:rsidRPr="00A82FDB">
              <w:rPr>
                <w:rFonts w:eastAsia="Times New Roman" w:cs="Times New Roman"/>
                <w:color w:val="000000"/>
                <w:sz w:val="20"/>
                <w:szCs w:val="20"/>
                <w:lang w:eastAsia="sl-SI"/>
              </w:rPr>
              <w:t>igracij</w:t>
            </w:r>
            <w:r>
              <w:rPr>
                <w:color w:val="000000"/>
                <w:sz w:val="20"/>
                <w:szCs w:val="20"/>
              </w:rPr>
              <w:t>a</w:t>
            </w:r>
            <w:r w:rsidRPr="00A82FDB">
              <w:rPr>
                <w:rFonts w:eastAsia="Times New Roman" w:cs="Times New Roman"/>
                <w:color w:val="000000"/>
                <w:sz w:val="20"/>
                <w:szCs w:val="20"/>
                <w:lang w:eastAsia="sl-SI"/>
              </w:rPr>
              <w:t xml:space="preserve"> in prepis podatkov</w:t>
            </w:r>
            <w:r>
              <w:rPr>
                <w:color w:val="000000"/>
                <w:sz w:val="20"/>
                <w:szCs w:val="20"/>
              </w:rPr>
              <w:t xml:space="preserve"> s testiranjem pravilnosti vzpostavljenega stanja podatkov  na novem sistemu</w:t>
            </w:r>
            <w:r w:rsidRPr="00A82FDB">
              <w:rPr>
                <w:rFonts w:eastAsia="Times New Roman" w:cs="Times New Roman"/>
                <w:color w:val="000000"/>
                <w:sz w:val="20"/>
                <w:szCs w:val="20"/>
                <w:lang w:eastAsia="sl-SI"/>
              </w:rPr>
              <w:t xml:space="preserve"> </w:t>
            </w:r>
          </w:p>
        </w:tc>
        <w:tc>
          <w:tcPr>
            <w:tcW w:w="4252" w:type="dxa"/>
            <w:tcBorders>
              <w:top w:val="nil"/>
              <w:left w:val="nil"/>
              <w:bottom w:val="single" w:sz="4" w:space="0" w:color="auto"/>
              <w:right w:val="single" w:sz="4" w:space="0" w:color="auto"/>
            </w:tcBorders>
            <w:shd w:val="clear" w:color="auto" w:fill="auto"/>
            <w:vAlign w:val="bottom"/>
            <w:hideMark/>
          </w:tcPr>
          <w:p w14:paraId="503F9779" w14:textId="77777777" w:rsidR="009D3FBC" w:rsidRPr="009E4E0E" w:rsidRDefault="009D3FBC" w:rsidP="00B22081">
            <w:pPr>
              <w:rPr>
                <w:color w:val="000000"/>
                <w:sz w:val="20"/>
                <w:szCs w:val="20"/>
              </w:rPr>
            </w:pPr>
            <w:r w:rsidRPr="00A82FDB">
              <w:rPr>
                <w:rFonts w:eastAsia="Times New Roman" w:cs="Times New Roman"/>
                <w:color w:val="000000"/>
                <w:sz w:val="20"/>
                <w:szCs w:val="20"/>
                <w:lang w:eastAsia="sl-SI"/>
              </w:rPr>
              <w:t xml:space="preserve">Migrirani </w:t>
            </w:r>
            <w:r>
              <w:rPr>
                <w:color w:val="000000"/>
                <w:sz w:val="20"/>
                <w:szCs w:val="20"/>
              </w:rPr>
              <w:t>podatki na novem sistemu</w:t>
            </w:r>
          </w:p>
        </w:tc>
      </w:tr>
      <w:tr w:rsidR="008C793F" w:rsidRPr="009E4E0E" w14:paraId="36415DD8" w14:textId="77777777" w:rsidTr="003B1F5E">
        <w:trPr>
          <w:trHeight w:val="220"/>
        </w:trPr>
        <w:tc>
          <w:tcPr>
            <w:tcW w:w="4820" w:type="dxa"/>
            <w:tcBorders>
              <w:top w:val="nil"/>
              <w:left w:val="single" w:sz="4" w:space="0" w:color="auto"/>
              <w:bottom w:val="single" w:sz="4" w:space="0" w:color="auto"/>
              <w:right w:val="single" w:sz="4" w:space="0" w:color="auto"/>
            </w:tcBorders>
            <w:shd w:val="clear" w:color="auto" w:fill="auto"/>
            <w:vAlign w:val="center"/>
          </w:tcPr>
          <w:p w14:paraId="2EC34301" w14:textId="25382F80" w:rsidR="009D3FBC" w:rsidRPr="00A82FDB" w:rsidRDefault="009D3FBC" w:rsidP="00C13D94">
            <w:pPr>
              <w:spacing w:after="0"/>
              <w:rPr>
                <w:color w:val="000000"/>
                <w:sz w:val="20"/>
                <w:szCs w:val="20"/>
              </w:rPr>
            </w:pPr>
            <w:r>
              <w:rPr>
                <w:color w:val="000000"/>
                <w:sz w:val="20"/>
                <w:szCs w:val="20"/>
              </w:rPr>
              <w:t>I</w:t>
            </w:r>
            <w:r w:rsidRPr="00A82FDB">
              <w:rPr>
                <w:rFonts w:eastAsia="Times New Roman" w:cs="Times New Roman"/>
                <w:color w:val="000000"/>
                <w:sz w:val="20"/>
                <w:szCs w:val="20"/>
                <w:lang w:eastAsia="sl-SI"/>
              </w:rPr>
              <w:t>zdelava uporabniške in tehnične dokumentacije</w:t>
            </w:r>
            <w:r w:rsidR="001E4500">
              <w:rPr>
                <w:rFonts w:eastAsia="Times New Roman" w:cs="Times New Roman"/>
                <w:color w:val="000000"/>
                <w:sz w:val="20"/>
                <w:szCs w:val="20"/>
                <w:lang w:eastAsia="sl-SI"/>
              </w:rPr>
              <w:t xml:space="preserve"> (vključno z licenčno shemo, če so licence potrebne za nemoteno delovanje)</w:t>
            </w:r>
          </w:p>
        </w:tc>
        <w:tc>
          <w:tcPr>
            <w:tcW w:w="4252" w:type="dxa"/>
            <w:tcBorders>
              <w:top w:val="nil"/>
              <w:left w:val="nil"/>
              <w:bottom w:val="single" w:sz="4" w:space="0" w:color="auto"/>
              <w:right w:val="single" w:sz="4" w:space="0" w:color="auto"/>
            </w:tcBorders>
            <w:shd w:val="clear" w:color="auto" w:fill="auto"/>
            <w:vAlign w:val="bottom"/>
          </w:tcPr>
          <w:p w14:paraId="13EE4107" w14:textId="77777777" w:rsidR="009D3FBC" w:rsidRPr="00A82FDB" w:rsidRDefault="009D3FBC" w:rsidP="00B22081">
            <w:pPr>
              <w:rPr>
                <w:color w:val="000000"/>
                <w:sz w:val="20"/>
                <w:szCs w:val="20"/>
              </w:rPr>
            </w:pPr>
            <w:r w:rsidRPr="00A82FDB">
              <w:rPr>
                <w:rFonts w:eastAsia="Times New Roman" w:cs="Times New Roman"/>
                <w:color w:val="000000"/>
                <w:sz w:val="20"/>
                <w:szCs w:val="20"/>
                <w:lang w:eastAsia="sl-SI"/>
              </w:rPr>
              <w:t>Uporabniška in tehnična dokumentacija</w:t>
            </w:r>
          </w:p>
        </w:tc>
      </w:tr>
      <w:tr w:rsidR="008C793F" w:rsidRPr="009E4E0E" w14:paraId="018666EF" w14:textId="77777777" w:rsidTr="003B1F5E">
        <w:trPr>
          <w:trHeight w:val="220"/>
        </w:trPr>
        <w:tc>
          <w:tcPr>
            <w:tcW w:w="4820" w:type="dxa"/>
            <w:tcBorders>
              <w:top w:val="nil"/>
              <w:left w:val="single" w:sz="4" w:space="0" w:color="auto"/>
              <w:bottom w:val="single" w:sz="4" w:space="0" w:color="auto"/>
              <w:right w:val="single" w:sz="4" w:space="0" w:color="auto"/>
            </w:tcBorders>
            <w:shd w:val="clear" w:color="auto" w:fill="auto"/>
            <w:vAlign w:val="center"/>
          </w:tcPr>
          <w:p w14:paraId="04B9F912" w14:textId="77777777" w:rsidR="009D3FBC" w:rsidRPr="00A82FDB" w:rsidRDefault="009D3FBC" w:rsidP="00B22081">
            <w:pPr>
              <w:rPr>
                <w:color w:val="000000"/>
                <w:sz w:val="20"/>
                <w:szCs w:val="20"/>
              </w:rPr>
            </w:pPr>
            <w:r w:rsidRPr="00A82FDB">
              <w:rPr>
                <w:rFonts w:eastAsia="Times New Roman" w:cs="Times New Roman"/>
                <w:color w:val="000000"/>
                <w:sz w:val="20"/>
                <w:szCs w:val="20"/>
                <w:lang w:eastAsia="sl-SI"/>
              </w:rPr>
              <w:t>Vzpostavitev produkcijsk</w:t>
            </w:r>
            <w:r w:rsidRPr="00A82FDB">
              <w:rPr>
                <w:color w:val="000000"/>
                <w:sz w:val="20"/>
                <w:szCs w:val="20"/>
              </w:rPr>
              <w:t xml:space="preserve">ega </w:t>
            </w:r>
            <w:r w:rsidRPr="00A82FDB">
              <w:rPr>
                <w:rFonts w:eastAsia="Times New Roman" w:cs="Times New Roman"/>
                <w:color w:val="000000"/>
                <w:sz w:val="20"/>
                <w:szCs w:val="20"/>
                <w:lang w:eastAsia="sl-SI"/>
              </w:rPr>
              <w:t>sistem</w:t>
            </w:r>
            <w:r w:rsidRPr="00A82FDB">
              <w:rPr>
                <w:color w:val="000000"/>
                <w:sz w:val="20"/>
                <w:szCs w:val="20"/>
              </w:rPr>
              <w:t>a</w:t>
            </w:r>
            <w:r w:rsidRPr="00A82FDB">
              <w:rPr>
                <w:rFonts w:eastAsia="Times New Roman" w:cs="Times New Roman"/>
                <w:color w:val="000000"/>
                <w:sz w:val="20"/>
                <w:szCs w:val="20"/>
                <w:lang w:eastAsia="sl-SI"/>
              </w:rPr>
              <w:t xml:space="preserve"> in </w:t>
            </w:r>
            <w:r w:rsidRPr="00A82FDB">
              <w:rPr>
                <w:color w:val="000000"/>
                <w:sz w:val="20"/>
                <w:szCs w:val="20"/>
              </w:rPr>
              <w:t>potrditveni test pred produkcijo</w:t>
            </w:r>
            <w:r w:rsidRPr="00A82FDB">
              <w:rPr>
                <w:rFonts w:eastAsia="Times New Roman" w:cs="Times New Roman"/>
                <w:color w:val="000000"/>
                <w:sz w:val="20"/>
                <w:szCs w:val="20"/>
                <w:lang w:eastAsia="sl-SI"/>
              </w:rPr>
              <w:t xml:space="preserve"> </w:t>
            </w:r>
          </w:p>
        </w:tc>
        <w:tc>
          <w:tcPr>
            <w:tcW w:w="4252" w:type="dxa"/>
            <w:tcBorders>
              <w:top w:val="nil"/>
              <w:left w:val="nil"/>
              <w:bottom w:val="single" w:sz="4" w:space="0" w:color="auto"/>
              <w:right w:val="single" w:sz="4" w:space="0" w:color="auto"/>
            </w:tcBorders>
            <w:shd w:val="clear" w:color="auto" w:fill="auto"/>
            <w:vAlign w:val="bottom"/>
          </w:tcPr>
          <w:p w14:paraId="6D94D398" w14:textId="77777777" w:rsidR="009D3FBC" w:rsidRPr="00A82FDB" w:rsidRDefault="009D3FBC" w:rsidP="00B22081">
            <w:pPr>
              <w:rPr>
                <w:color w:val="000000"/>
                <w:sz w:val="20"/>
                <w:szCs w:val="20"/>
              </w:rPr>
            </w:pPr>
            <w:r w:rsidRPr="00A82FDB">
              <w:rPr>
                <w:rFonts w:eastAsia="Times New Roman" w:cs="Times New Roman"/>
                <w:color w:val="000000"/>
                <w:sz w:val="20"/>
                <w:szCs w:val="20"/>
                <w:lang w:eastAsia="sl-SI"/>
              </w:rPr>
              <w:t>Namestitev sistema v produkciji</w:t>
            </w:r>
          </w:p>
        </w:tc>
      </w:tr>
      <w:tr w:rsidR="008C793F" w:rsidRPr="009E4E0E" w14:paraId="1B8CE4D4" w14:textId="77777777" w:rsidTr="003B1F5E">
        <w:trPr>
          <w:trHeight w:val="270"/>
        </w:trPr>
        <w:tc>
          <w:tcPr>
            <w:tcW w:w="4820" w:type="dxa"/>
            <w:tcBorders>
              <w:top w:val="nil"/>
              <w:left w:val="single" w:sz="4" w:space="0" w:color="auto"/>
              <w:bottom w:val="single" w:sz="4" w:space="0" w:color="auto"/>
              <w:right w:val="single" w:sz="4" w:space="0" w:color="auto"/>
            </w:tcBorders>
            <w:shd w:val="clear" w:color="auto" w:fill="auto"/>
            <w:vAlign w:val="center"/>
          </w:tcPr>
          <w:p w14:paraId="1C2783EB" w14:textId="77777777" w:rsidR="009D3FBC" w:rsidRPr="009E4E0E" w:rsidRDefault="009D3FBC" w:rsidP="00B22081">
            <w:pPr>
              <w:rPr>
                <w:color w:val="000000"/>
                <w:sz w:val="20"/>
                <w:szCs w:val="20"/>
              </w:rPr>
            </w:pPr>
            <w:r w:rsidRPr="00A82FDB">
              <w:rPr>
                <w:rFonts w:eastAsia="Times New Roman" w:cs="Times New Roman"/>
                <w:color w:val="000000"/>
                <w:sz w:val="20"/>
                <w:szCs w:val="20"/>
                <w:lang w:eastAsia="sl-SI"/>
              </w:rPr>
              <w:t>Prehod v produkcijo</w:t>
            </w:r>
          </w:p>
        </w:tc>
        <w:tc>
          <w:tcPr>
            <w:tcW w:w="4252" w:type="dxa"/>
            <w:tcBorders>
              <w:top w:val="nil"/>
              <w:left w:val="nil"/>
              <w:bottom w:val="single" w:sz="4" w:space="0" w:color="auto"/>
              <w:right w:val="single" w:sz="4" w:space="0" w:color="auto"/>
            </w:tcBorders>
            <w:shd w:val="clear" w:color="auto" w:fill="auto"/>
            <w:vAlign w:val="bottom"/>
          </w:tcPr>
          <w:p w14:paraId="32FC7E7A" w14:textId="77777777" w:rsidR="009D3FBC" w:rsidRPr="00FA7E01" w:rsidRDefault="009D3FBC" w:rsidP="00B22081">
            <w:pPr>
              <w:rPr>
                <w:color w:val="000000"/>
                <w:sz w:val="20"/>
                <w:szCs w:val="20"/>
              </w:rPr>
            </w:pPr>
            <w:r w:rsidRPr="00A82FDB">
              <w:rPr>
                <w:rFonts w:eastAsia="Times New Roman" w:cs="Times New Roman"/>
                <w:color w:val="000000"/>
                <w:sz w:val="20"/>
                <w:szCs w:val="20"/>
                <w:lang w:eastAsia="sl-SI"/>
              </w:rPr>
              <w:t xml:space="preserve">Zagon IS </w:t>
            </w:r>
            <w:proofErr w:type="spellStart"/>
            <w:r w:rsidRPr="00A82FDB">
              <w:rPr>
                <w:color w:val="000000"/>
                <w:sz w:val="20"/>
                <w:szCs w:val="20"/>
              </w:rPr>
              <w:t>CORE</w:t>
            </w:r>
            <w:r w:rsidRPr="00A82FDB">
              <w:rPr>
                <w:rFonts w:eastAsia="Times New Roman" w:cs="Times New Roman"/>
                <w:color w:val="000000"/>
                <w:sz w:val="20"/>
                <w:szCs w:val="20"/>
                <w:lang w:eastAsia="sl-SI"/>
              </w:rPr>
              <w:t>v</w:t>
            </w:r>
            <w:proofErr w:type="spellEnd"/>
            <w:r w:rsidRPr="00A82FDB">
              <w:rPr>
                <w:rFonts w:eastAsia="Times New Roman" w:cs="Times New Roman"/>
                <w:color w:val="000000"/>
                <w:sz w:val="20"/>
                <w:szCs w:val="20"/>
                <w:lang w:eastAsia="sl-SI"/>
              </w:rPr>
              <w:t xml:space="preserve"> živo</w:t>
            </w:r>
          </w:p>
        </w:tc>
      </w:tr>
    </w:tbl>
    <w:p w14:paraId="07335453" w14:textId="77777777" w:rsidR="009D3FBC" w:rsidRDefault="009D3FBC" w:rsidP="009D3FBC"/>
    <w:p w14:paraId="5DB3C38E" w14:textId="0EC76E08" w:rsidR="00C87E39" w:rsidRDefault="00C87E39" w:rsidP="009D3FBC">
      <w:r>
        <w:t xml:space="preserve">Ponudnik naj obvezno opredeli tudi </w:t>
      </w:r>
      <w:r w:rsidR="006D2BBD">
        <w:t>scenarij</w:t>
      </w:r>
      <w:r>
        <w:t xml:space="preserve"> </w:t>
      </w:r>
      <w:r w:rsidR="006D2BBD">
        <w:t xml:space="preserve">ravnanja </w:t>
      </w:r>
      <w:r>
        <w:t>v primeru težav pri prehodu na novo rešitev</w:t>
      </w:r>
      <w:r w:rsidR="006D2BBD">
        <w:t xml:space="preserve"> (t.im. scenarij »</w:t>
      </w:r>
      <w:proofErr w:type="spellStart"/>
      <w:r w:rsidR="006D2BBD">
        <w:t>Roll</w:t>
      </w:r>
      <w:proofErr w:type="spellEnd"/>
      <w:r w:rsidR="006D2BBD">
        <w:t xml:space="preserve"> back«)</w:t>
      </w:r>
      <w:r>
        <w:t>.</w:t>
      </w:r>
    </w:p>
    <w:p w14:paraId="58FEC25A" w14:textId="77777777" w:rsidR="00C87E39" w:rsidRPr="00FA7E01" w:rsidRDefault="00C87E39" w:rsidP="009D3FBC"/>
    <w:p w14:paraId="5736B1EE" w14:textId="4CD7F027" w:rsidR="009D3FBC" w:rsidRPr="00CC0D98" w:rsidRDefault="009D3FBC" w:rsidP="008E5A09">
      <w:pPr>
        <w:pStyle w:val="Naslov3"/>
      </w:pPr>
      <w:bookmarkStart w:id="99" w:name="_Toc146119668"/>
      <w:r w:rsidRPr="00CC0D98">
        <w:t>Zaključevanje projekta</w:t>
      </w:r>
      <w:bookmarkStart w:id="100" w:name="_Toc467230150"/>
      <w:bookmarkStart w:id="101" w:name="_Toc49497602"/>
      <w:bookmarkEnd w:id="99"/>
      <w:r w:rsidRPr="00CC0D98">
        <w:t xml:space="preserve"> </w:t>
      </w:r>
      <w:bookmarkEnd w:id="100"/>
    </w:p>
    <w:p w14:paraId="1A70E737" w14:textId="6739ECDE" w:rsidR="009D3FBC" w:rsidRPr="00CC0D98" w:rsidRDefault="009D3FBC" w:rsidP="009D3FBC">
      <w:pPr>
        <w:spacing w:line="259" w:lineRule="auto"/>
        <w:contextualSpacing/>
        <w:rPr>
          <w:rFonts w:eastAsia="Calibri"/>
        </w:rPr>
      </w:pPr>
      <w:r w:rsidRPr="00CC0D98">
        <w:rPr>
          <w:rFonts w:eastAsia="Calibri"/>
        </w:rPr>
        <w:t>V zadnji fazi</w:t>
      </w:r>
      <w:r>
        <w:rPr>
          <w:rFonts w:eastAsia="Calibri"/>
        </w:rPr>
        <w:t xml:space="preserve"> bo </w:t>
      </w:r>
      <w:r w:rsidRPr="00CC0D98">
        <w:rPr>
          <w:rFonts w:eastAsia="Calibri"/>
        </w:rPr>
        <w:t xml:space="preserve">izvajalec </w:t>
      </w:r>
      <w:r>
        <w:rPr>
          <w:rFonts w:eastAsia="Calibri"/>
        </w:rPr>
        <w:t>zagotavljal</w:t>
      </w:r>
      <w:r w:rsidRPr="00CC0D98">
        <w:rPr>
          <w:rFonts w:eastAsia="Calibri"/>
        </w:rPr>
        <w:t xml:space="preserve"> podporo d</w:t>
      </w:r>
      <w:r>
        <w:rPr>
          <w:rFonts w:eastAsia="Calibri"/>
        </w:rPr>
        <w:t>elovanju s poudarkom na takojšni</w:t>
      </w:r>
      <w:r w:rsidRPr="00CC0D98">
        <w:rPr>
          <w:rFonts w:eastAsia="Calibri"/>
        </w:rPr>
        <w:t xml:space="preserve"> odzivnost</w:t>
      </w:r>
      <w:r>
        <w:rPr>
          <w:rFonts w:eastAsia="Calibri"/>
        </w:rPr>
        <w:t>i</w:t>
      </w:r>
      <w:r w:rsidRPr="00CC0D98">
        <w:rPr>
          <w:rFonts w:eastAsia="Calibri"/>
        </w:rPr>
        <w:t xml:space="preserve">. </w:t>
      </w:r>
      <w:r>
        <w:rPr>
          <w:rFonts w:eastAsia="Calibri"/>
        </w:rPr>
        <w:t xml:space="preserve">Projekt </w:t>
      </w:r>
      <w:r w:rsidRPr="00CC0D98">
        <w:rPr>
          <w:rFonts w:eastAsia="Calibri"/>
        </w:rPr>
        <w:t xml:space="preserve"> se </w:t>
      </w:r>
      <w:r>
        <w:rPr>
          <w:rFonts w:eastAsia="Calibri"/>
        </w:rPr>
        <w:t xml:space="preserve">bo </w:t>
      </w:r>
      <w:r w:rsidRPr="00CC0D98">
        <w:rPr>
          <w:rFonts w:eastAsia="Calibri"/>
        </w:rPr>
        <w:t>zaključi</w:t>
      </w:r>
      <w:r>
        <w:rPr>
          <w:rFonts w:eastAsia="Calibri"/>
        </w:rPr>
        <w:t>l</w:t>
      </w:r>
      <w:r w:rsidRPr="00CC0D98">
        <w:rPr>
          <w:rFonts w:eastAsia="Calibri"/>
        </w:rPr>
        <w:t xml:space="preserve"> z izvedbo primopredajnega postopka</w:t>
      </w:r>
      <w:r>
        <w:rPr>
          <w:rFonts w:eastAsia="Calibri"/>
        </w:rPr>
        <w:t xml:space="preserve"> za celotni CORE</w:t>
      </w:r>
      <w:r w:rsidRPr="00CC0D98">
        <w:rPr>
          <w:rFonts w:eastAsia="Calibri"/>
        </w:rPr>
        <w:t>.</w:t>
      </w:r>
    </w:p>
    <w:p w14:paraId="7862EDB0" w14:textId="77777777" w:rsidR="009D3FBC" w:rsidRPr="00CC0D98" w:rsidRDefault="009D3FBC" w:rsidP="009D3FBC">
      <w:pPr>
        <w:spacing w:line="259" w:lineRule="auto"/>
        <w:ind w:left="1416"/>
        <w:contextualSpacing/>
        <w:rPr>
          <w:rFonts w:eastAsia="Calibri"/>
        </w:rPr>
      </w:pPr>
    </w:p>
    <w:tbl>
      <w:tblPr>
        <w:tblW w:w="8931" w:type="dxa"/>
        <w:tblInd w:w="-5" w:type="dxa"/>
        <w:tblCellMar>
          <w:left w:w="70" w:type="dxa"/>
          <w:right w:w="70" w:type="dxa"/>
        </w:tblCellMar>
        <w:tblLook w:val="04A0" w:firstRow="1" w:lastRow="0" w:firstColumn="1" w:lastColumn="0" w:noHBand="0" w:noVBand="1"/>
      </w:tblPr>
      <w:tblGrid>
        <w:gridCol w:w="4820"/>
        <w:gridCol w:w="4111"/>
      </w:tblGrid>
      <w:tr w:rsidR="00282B13" w:rsidRPr="00CC0D98" w14:paraId="13560086" w14:textId="77777777" w:rsidTr="003B1F5E">
        <w:trPr>
          <w:trHeight w:val="240"/>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645686F" w14:textId="77777777" w:rsidR="009D3FBC" w:rsidRPr="00CC0D98" w:rsidRDefault="009D3FBC" w:rsidP="00B22081">
            <w:pPr>
              <w:rPr>
                <w:b/>
                <w:sz w:val="20"/>
                <w:szCs w:val="20"/>
              </w:rPr>
            </w:pPr>
            <w:r>
              <w:rPr>
                <w:b/>
                <w:sz w:val="20"/>
                <w:szCs w:val="20"/>
              </w:rPr>
              <w:t>A</w:t>
            </w:r>
            <w:r w:rsidRPr="00CC0D98">
              <w:rPr>
                <w:b/>
                <w:sz w:val="20"/>
                <w:szCs w:val="20"/>
              </w:rPr>
              <w:t>ktivnost</w:t>
            </w:r>
          </w:p>
        </w:tc>
        <w:tc>
          <w:tcPr>
            <w:tcW w:w="4111" w:type="dxa"/>
            <w:tcBorders>
              <w:top w:val="single" w:sz="4" w:space="0" w:color="auto"/>
              <w:left w:val="nil"/>
              <w:bottom w:val="single" w:sz="4" w:space="0" w:color="auto"/>
              <w:right w:val="single" w:sz="4" w:space="0" w:color="auto"/>
            </w:tcBorders>
            <w:shd w:val="clear" w:color="auto" w:fill="auto"/>
            <w:vAlign w:val="bottom"/>
            <w:hideMark/>
          </w:tcPr>
          <w:p w14:paraId="2FC42897" w14:textId="77777777" w:rsidR="009D3FBC" w:rsidRPr="00CC0D98" w:rsidRDefault="009D3FBC" w:rsidP="00B22081">
            <w:pPr>
              <w:rPr>
                <w:b/>
                <w:sz w:val="20"/>
                <w:szCs w:val="20"/>
              </w:rPr>
            </w:pPr>
            <w:r w:rsidRPr="00CC0D98">
              <w:rPr>
                <w:b/>
                <w:sz w:val="20"/>
                <w:szCs w:val="20"/>
              </w:rPr>
              <w:t xml:space="preserve">Izdelek </w:t>
            </w:r>
          </w:p>
        </w:tc>
      </w:tr>
      <w:tr w:rsidR="008C793F" w:rsidRPr="00CC0D98" w14:paraId="1A074333" w14:textId="77777777" w:rsidTr="003B1F5E">
        <w:trPr>
          <w:trHeight w:val="240"/>
        </w:trPr>
        <w:tc>
          <w:tcPr>
            <w:tcW w:w="4820" w:type="dxa"/>
            <w:tcBorders>
              <w:top w:val="nil"/>
              <w:left w:val="single" w:sz="4" w:space="0" w:color="auto"/>
              <w:bottom w:val="single" w:sz="4" w:space="0" w:color="auto"/>
              <w:right w:val="single" w:sz="4" w:space="0" w:color="auto"/>
            </w:tcBorders>
            <w:shd w:val="clear" w:color="auto" w:fill="auto"/>
            <w:noWrap/>
            <w:vAlign w:val="center"/>
            <w:hideMark/>
          </w:tcPr>
          <w:p w14:paraId="655EDC16" w14:textId="77777777" w:rsidR="009D3FBC" w:rsidRPr="00CC0D98" w:rsidRDefault="009D3FBC" w:rsidP="00B22081">
            <w:pPr>
              <w:rPr>
                <w:color w:val="000000"/>
                <w:sz w:val="20"/>
                <w:szCs w:val="20"/>
              </w:rPr>
            </w:pPr>
            <w:r w:rsidRPr="00CC0D98">
              <w:rPr>
                <w:color w:val="000000"/>
                <w:sz w:val="20"/>
                <w:szCs w:val="20"/>
              </w:rPr>
              <w:lastRenderedPageBreak/>
              <w:t>Podpora delovanju v produkciji</w:t>
            </w:r>
          </w:p>
        </w:tc>
        <w:tc>
          <w:tcPr>
            <w:tcW w:w="4111" w:type="dxa"/>
            <w:tcBorders>
              <w:top w:val="nil"/>
              <w:left w:val="nil"/>
              <w:bottom w:val="single" w:sz="4" w:space="0" w:color="auto"/>
              <w:right w:val="single" w:sz="4" w:space="0" w:color="auto"/>
            </w:tcBorders>
            <w:shd w:val="clear" w:color="auto" w:fill="auto"/>
            <w:vAlign w:val="bottom"/>
            <w:hideMark/>
          </w:tcPr>
          <w:p w14:paraId="032E15CE" w14:textId="77777777" w:rsidR="009D3FBC" w:rsidRPr="00CC0D98" w:rsidRDefault="009D3FBC" w:rsidP="00B22081">
            <w:pPr>
              <w:jc w:val="center"/>
              <w:rPr>
                <w:sz w:val="20"/>
                <w:szCs w:val="20"/>
              </w:rPr>
            </w:pPr>
            <w:r w:rsidRPr="00CC0D98">
              <w:rPr>
                <w:sz w:val="20"/>
                <w:szCs w:val="20"/>
              </w:rPr>
              <w:t>/</w:t>
            </w:r>
          </w:p>
        </w:tc>
      </w:tr>
      <w:tr w:rsidR="008C793F" w:rsidRPr="00CC0D98" w14:paraId="41FC9F72" w14:textId="77777777" w:rsidTr="003B1F5E">
        <w:trPr>
          <w:trHeight w:val="240"/>
        </w:trPr>
        <w:tc>
          <w:tcPr>
            <w:tcW w:w="4820" w:type="dxa"/>
            <w:tcBorders>
              <w:top w:val="nil"/>
              <w:left w:val="single" w:sz="4" w:space="0" w:color="auto"/>
              <w:bottom w:val="single" w:sz="4" w:space="0" w:color="auto"/>
              <w:right w:val="single" w:sz="4" w:space="0" w:color="auto"/>
            </w:tcBorders>
            <w:shd w:val="clear" w:color="auto" w:fill="auto"/>
            <w:noWrap/>
            <w:vAlign w:val="center"/>
            <w:hideMark/>
          </w:tcPr>
          <w:p w14:paraId="23A9BA52" w14:textId="51687947" w:rsidR="009D3FBC" w:rsidRPr="00CC0D98" w:rsidRDefault="009D3FBC" w:rsidP="00B22081">
            <w:pPr>
              <w:rPr>
                <w:color w:val="000000"/>
                <w:sz w:val="20"/>
                <w:szCs w:val="20"/>
              </w:rPr>
            </w:pPr>
            <w:r w:rsidRPr="00CC0D98">
              <w:rPr>
                <w:color w:val="000000"/>
                <w:sz w:val="20"/>
                <w:szCs w:val="20"/>
              </w:rPr>
              <w:t xml:space="preserve">Izvedba postopka primopredaje </w:t>
            </w:r>
            <w:r>
              <w:rPr>
                <w:color w:val="000000"/>
                <w:sz w:val="20"/>
                <w:szCs w:val="20"/>
              </w:rPr>
              <w:t xml:space="preserve">vseh </w:t>
            </w:r>
            <w:r w:rsidRPr="00CC0D98">
              <w:rPr>
                <w:color w:val="000000"/>
                <w:sz w:val="20"/>
                <w:szCs w:val="20"/>
              </w:rPr>
              <w:t>izdelk</w:t>
            </w:r>
            <w:r>
              <w:rPr>
                <w:color w:val="000000"/>
                <w:sz w:val="20"/>
                <w:szCs w:val="20"/>
              </w:rPr>
              <w:t>ov projekta</w:t>
            </w:r>
            <w:r w:rsidR="00782FBA">
              <w:rPr>
                <w:color w:val="000000"/>
                <w:sz w:val="20"/>
                <w:szCs w:val="20"/>
              </w:rPr>
              <w:t xml:space="preserve"> (vključno s programsko kodo</w:t>
            </w:r>
            <w:r w:rsidR="00CB6D7A">
              <w:rPr>
                <w:color w:val="000000"/>
                <w:sz w:val="20"/>
                <w:szCs w:val="20"/>
              </w:rPr>
              <w:t xml:space="preserve"> in pri</w:t>
            </w:r>
            <w:r w:rsidR="0092464E">
              <w:rPr>
                <w:color w:val="000000"/>
                <w:sz w:val="20"/>
                <w:szCs w:val="20"/>
              </w:rPr>
              <w:t>r</w:t>
            </w:r>
            <w:r w:rsidR="00CB6D7A">
              <w:rPr>
                <w:color w:val="000000"/>
                <w:sz w:val="20"/>
                <w:szCs w:val="20"/>
              </w:rPr>
              <w:t>očnikom za administratorje za instalacijo programske opreme, opis delovanja programske opreme iz tehničnega in uporabniškega vidika (natisljivo in v berljivi obliki ter druge zahtevane dokumente</w:t>
            </w:r>
            <w:r w:rsidR="00782FBA">
              <w:rPr>
                <w:color w:val="000000"/>
                <w:sz w:val="20"/>
                <w:szCs w:val="20"/>
              </w:rPr>
              <w:t>)</w:t>
            </w:r>
          </w:p>
        </w:tc>
        <w:tc>
          <w:tcPr>
            <w:tcW w:w="4111" w:type="dxa"/>
            <w:tcBorders>
              <w:top w:val="nil"/>
              <w:left w:val="nil"/>
              <w:bottom w:val="single" w:sz="4" w:space="0" w:color="auto"/>
              <w:right w:val="single" w:sz="4" w:space="0" w:color="auto"/>
            </w:tcBorders>
            <w:shd w:val="clear" w:color="auto" w:fill="auto"/>
            <w:noWrap/>
            <w:vAlign w:val="bottom"/>
            <w:hideMark/>
          </w:tcPr>
          <w:p w14:paraId="415DAE83" w14:textId="77777777" w:rsidR="009D3FBC" w:rsidRPr="00CC0D98" w:rsidRDefault="009D3FBC" w:rsidP="00B22081">
            <w:pPr>
              <w:rPr>
                <w:color w:val="000000"/>
                <w:sz w:val="20"/>
                <w:szCs w:val="20"/>
              </w:rPr>
            </w:pPr>
            <w:r w:rsidRPr="00CC0D98">
              <w:rPr>
                <w:color w:val="000000"/>
                <w:sz w:val="20"/>
                <w:szCs w:val="20"/>
              </w:rPr>
              <w:t>Primopredajni zapisnik projekta</w:t>
            </w:r>
          </w:p>
        </w:tc>
      </w:tr>
    </w:tbl>
    <w:p w14:paraId="137DB9AD" w14:textId="77777777" w:rsidR="009D3FBC" w:rsidRDefault="009D3FBC" w:rsidP="009D3FBC"/>
    <w:p w14:paraId="1BC85E3D" w14:textId="1F6D9A8A" w:rsidR="00F65368" w:rsidRDefault="00F65368" w:rsidP="00C13D94">
      <w:pPr>
        <w:pStyle w:val="Naslov3"/>
        <w:ind w:left="720"/>
      </w:pPr>
      <w:bookmarkStart w:id="102" w:name="_Toc146119669"/>
      <w:r w:rsidRPr="00B527EF">
        <w:t>Zagotavljanje izvajanja sprotnih procesov</w:t>
      </w:r>
      <w:bookmarkEnd w:id="102"/>
    </w:p>
    <w:p w14:paraId="66850B5D" w14:textId="13D4D5A4" w:rsidR="00F65368" w:rsidRDefault="00F65368" w:rsidP="00F65368">
      <w:pPr>
        <w:spacing w:line="259" w:lineRule="auto"/>
        <w:contextualSpacing/>
        <w:rPr>
          <w:rFonts w:eastAsia="Calibri"/>
        </w:rPr>
      </w:pPr>
      <w:r>
        <w:rPr>
          <w:rFonts w:eastAsia="Calibri"/>
        </w:rPr>
        <w:t xml:space="preserve">Faza poteka skozi cel projekt, od začetka do konca, neprekinjeno in še 24 mesecev po implementaciji nove rešitve oz. skupaj največ 60 mesecev. </w:t>
      </w:r>
      <w:r w:rsidRPr="003A0C20">
        <w:rPr>
          <w:rFonts w:eastAsia="Calibri"/>
        </w:rPr>
        <w:t xml:space="preserve">Ključnega pomena za uspešno izvedbo </w:t>
      </w:r>
      <w:r>
        <w:rPr>
          <w:rFonts w:eastAsia="Calibri"/>
        </w:rPr>
        <w:t xml:space="preserve">te faze </w:t>
      </w:r>
      <w:r w:rsidRPr="003A0C20">
        <w:rPr>
          <w:rFonts w:eastAsia="Calibri"/>
        </w:rPr>
        <w:t>je hitra zmožnost prilag</w:t>
      </w:r>
      <w:r>
        <w:rPr>
          <w:rFonts w:eastAsia="Calibri"/>
        </w:rPr>
        <w:t>oditve izvajalca</w:t>
      </w:r>
      <w:r w:rsidRPr="003A0C20">
        <w:rPr>
          <w:rFonts w:eastAsia="Calibri"/>
        </w:rPr>
        <w:t xml:space="preserve"> na delo z obstoječo rešitvijo</w:t>
      </w:r>
      <w:r>
        <w:rPr>
          <w:rFonts w:eastAsia="Calibri"/>
        </w:rPr>
        <w:t>,</w:t>
      </w:r>
      <w:r w:rsidRPr="003A0C20">
        <w:rPr>
          <w:rFonts w:eastAsia="Calibri"/>
        </w:rPr>
        <w:t xml:space="preserve"> </w:t>
      </w:r>
      <w:r>
        <w:rPr>
          <w:rFonts w:eastAsia="Calibri"/>
        </w:rPr>
        <w:t xml:space="preserve">saj je to pogoj, </w:t>
      </w:r>
      <w:r w:rsidRPr="003A0C20">
        <w:rPr>
          <w:rFonts w:eastAsia="Calibri"/>
        </w:rPr>
        <w:t>da bo poskrbel za nemoteno izvajanje sprotnih procesov</w:t>
      </w:r>
      <w:r>
        <w:rPr>
          <w:rFonts w:eastAsia="Calibri"/>
        </w:rPr>
        <w:t xml:space="preserve"> in vzdrževanje obstoječih rešitev oz. zagotavljanje nujnih rešitev zaradi regulatornih zahtev ali obvladovanja tveganj.</w:t>
      </w:r>
    </w:p>
    <w:p w14:paraId="1911DB49" w14:textId="77777777" w:rsidR="00F65368" w:rsidRPr="00CC0D98" w:rsidRDefault="00F65368" w:rsidP="00F65368">
      <w:pPr>
        <w:spacing w:line="259" w:lineRule="auto"/>
        <w:ind w:left="1416"/>
        <w:contextualSpacing/>
        <w:rPr>
          <w:rFonts w:eastAsia="Calibri"/>
        </w:rPr>
      </w:pPr>
    </w:p>
    <w:tbl>
      <w:tblPr>
        <w:tblW w:w="9072" w:type="dxa"/>
        <w:tblInd w:w="-5" w:type="dxa"/>
        <w:tblCellMar>
          <w:left w:w="70" w:type="dxa"/>
          <w:right w:w="70" w:type="dxa"/>
        </w:tblCellMar>
        <w:tblLook w:val="04A0" w:firstRow="1" w:lastRow="0" w:firstColumn="1" w:lastColumn="0" w:noHBand="0" w:noVBand="1"/>
      </w:tblPr>
      <w:tblGrid>
        <w:gridCol w:w="4820"/>
        <w:gridCol w:w="4252"/>
      </w:tblGrid>
      <w:tr w:rsidR="00F65368" w:rsidRPr="00CC0D98" w14:paraId="495D2937" w14:textId="77777777" w:rsidTr="00AA0778">
        <w:trPr>
          <w:trHeight w:val="255"/>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D163398" w14:textId="77777777" w:rsidR="00F65368" w:rsidRPr="00CC0D98" w:rsidRDefault="00F65368" w:rsidP="00AA0778">
            <w:pPr>
              <w:rPr>
                <w:b/>
                <w:sz w:val="20"/>
                <w:szCs w:val="20"/>
              </w:rPr>
            </w:pPr>
            <w:r>
              <w:rPr>
                <w:b/>
                <w:sz w:val="20"/>
                <w:szCs w:val="20"/>
              </w:rPr>
              <w:t>A</w:t>
            </w:r>
            <w:r w:rsidRPr="00CC0D98">
              <w:rPr>
                <w:b/>
                <w:sz w:val="20"/>
                <w:szCs w:val="20"/>
              </w:rPr>
              <w:t>ktivnost</w:t>
            </w:r>
          </w:p>
        </w:tc>
        <w:tc>
          <w:tcPr>
            <w:tcW w:w="4252" w:type="dxa"/>
            <w:tcBorders>
              <w:top w:val="single" w:sz="4" w:space="0" w:color="auto"/>
              <w:left w:val="nil"/>
              <w:bottom w:val="single" w:sz="4" w:space="0" w:color="auto"/>
              <w:right w:val="single" w:sz="4" w:space="0" w:color="auto"/>
            </w:tcBorders>
            <w:shd w:val="clear" w:color="auto" w:fill="auto"/>
            <w:vAlign w:val="bottom"/>
            <w:hideMark/>
          </w:tcPr>
          <w:p w14:paraId="37C63146" w14:textId="77777777" w:rsidR="00F65368" w:rsidRPr="00CC0D98" w:rsidRDefault="00F65368" w:rsidP="00AA0778">
            <w:pPr>
              <w:rPr>
                <w:b/>
                <w:sz w:val="20"/>
                <w:szCs w:val="20"/>
              </w:rPr>
            </w:pPr>
            <w:r w:rsidRPr="00CC0D98">
              <w:rPr>
                <w:b/>
                <w:sz w:val="20"/>
                <w:szCs w:val="20"/>
              </w:rPr>
              <w:t xml:space="preserve">Izdelek </w:t>
            </w:r>
          </w:p>
        </w:tc>
      </w:tr>
      <w:tr w:rsidR="00F65368" w:rsidRPr="009E4E0E" w14:paraId="03E08656" w14:textId="77777777" w:rsidTr="00AA0778">
        <w:trPr>
          <w:trHeight w:val="255"/>
        </w:trPr>
        <w:tc>
          <w:tcPr>
            <w:tcW w:w="4820" w:type="dxa"/>
            <w:tcBorders>
              <w:top w:val="nil"/>
              <w:left w:val="single" w:sz="4" w:space="0" w:color="auto"/>
              <w:bottom w:val="single" w:sz="4" w:space="0" w:color="auto"/>
              <w:right w:val="single" w:sz="4" w:space="0" w:color="auto"/>
            </w:tcBorders>
            <w:shd w:val="clear" w:color="auto" w:fill="auto"/>
            <w:vAlign w:val="center"/>
            <w:hideMark/>
          </w:tcPr>
          <w:p w14:paraId="1602F435" w14:textId="77777777" w:rsidR="00F65368" w:rsidRPr="009E4E0E" w:rsidRDefault="00F65368" w:rsidP="00AA0778">
            <w:pPr>
              <w:rPr>
                <w:color w:val="000000"/>
                <w:sz w:val="20"/>
                <w:szCs w:val="20"/>
              </w:rPr>
            </w:pPr>
            <w:r w:rsidRPr="003E4F64">
              <w:rPr>
                <w:color w:val="000000"/>
                <w:sz w:val="20"/>
                <w:szCs w:val="20"/>
              </w:rPr>
              <w:t>Prevzem produkcijskega okolja v upravljanje.</w:t>
            </w:r>
          </w:p>
        </w:tc>
        <w:tc>
          <w:tcPr>
            <w:tcW w:w="4252" w:type="dxa"/>
            <w:tcBorders>
              <w:top w:val="nil"/>
              <w:left w:val="nil"/>
              <w:bottom w:val="single" w:sz="4" w:space="0" w:color="auto"/>
              <w:right w:val="single" w:sz="4" w:space="0" w:color="auto"/>
            </w:tcBorders>
            <w:shd w:val="clear" w:color="auto" w:fill="auto"/>
            <w:vAlign w:val="bottom"/>
            <w:hideMark/>
          </w:tcPr>
          <w:p w14:paraId="0A5F44D6" w14:textId="77777777" w:rsidR="00F65368" w:rsidRPr="009E4E0E" w:rsidRDefault="00F65368" w:rsidP="00AA0778">
            <w:pPr>
              <w:rPr>
                <w:color w:val="000000"/>
                <w:sz w:val="20"/>
                <w:szCs w:val="20"/>
              </w:rPr>
            </w:pPr>
            <w:r w:rsidRPr="003E4F64">
              <w:rPr>
                <w:color w:val="000000"/>
                <w:sz w:val="20"/>
                <w:szCs w:val="20"/>
              </w:rPr>
              <w:t xml:space="preserve">Izvajalec je zmožen izvajanja </w:t>
            </w:r>
            <w:r>
              <w:rPr>
                <w:color w:val="000000"/>
                <w:sz w:val="20"/>
                <w:szCs w:val="20"/>
              </w:rPr>
              <w:t xml:space="preserve">vzdrževanja in </w:t>
            </w:r>
            <w:r w:rsidRPr="003E4F64">
              <w:rPr>
                <w:color w:val="000000"/>
                <w:sz w:val="20"/>
                <w:szCs w:val="20"/>
              </w:rPr>
              <w:t>nadgradenj obstoječe kode v roku prvega meseca.</w:t>
            </w:r>
          </w:p>
        </w:tc>
      </w:tr>
      <w:tr w:rsidR="00F65368" w:rsidRPr="009E4E0E" w14:paraId="12962D2E" w14:textId="77777777" w:rsidTr="00AA0778">
        <w:trPr>
          <w:trHeight w:val="220"/>
        </w:trPr>
        <w:tc>
          <w:tcPr>
            <w:tcW w:w="4820" w:type="dxa"/>
            <w:tcBorders>
              <w:top w:val="nil"/>
              <w:left w:val="single" w:sz="4" w:space="0" w:color="auto"/>
              <w:bottom w:val="single" w:sz="4" w:space="0" w:color="auto"/>
              <w:right w:val="single" w:sz="4" w:space="0" w:color="auto"/>
            </w:tcBorders>
            <w:shd w:val="clear" w:color="auto" w:fill="auto"/>
          </w:tcPr>
          <w:p w14:paraId="578E3462" w14:textId="77777777" w:rsidR="00F65368" w:rsidRDefault="00F65368" w:rsidP="00AA0778">
            <w:pPr>
              <w:rPr>
                <w:sz w:val="20"/>
                <w:szCs w:val="20"/>
              </w:rPr>
            </w:pPr>
            <w:r>
              <w:rPr>
                <w:sz w:val="20"/>
                <w:szCs w:val="20"/>
              </w:rPr>
              <w:t xml:space="preserve">Redno vzdrževanje integracijskih poti </w:t>
            </w:r>
          </w:p>
        </w:tc>
        <w:tc>
          <w:tcPr>
            <w:tcW w:w="4252" w:type="dxa"/>
            <w:tcBorders>
              <w:top w:val="nil"/>
              <w:left w:val="nil"/>
              <w:bottom w:val="single" w:sz="4" w:space="0" w:color="auto"/>
              <w:right w:val="single" w:sz="4" w:space="0" w:color="auto"/>
            </w:tcBorders>
            <w:shd w:val="clear" w:color="auto" w:fill="auto"/>
          </w:tcPr>
          <w:p w14:paraId="057C74B6" w14:textId="77777777" w:rsidR="00F65368" w:rsidRDefault="00F65368" w:rsidP="00AA0778">
            <w:pPr>
              <w:rPr>
                <w:sz w:val="20"/>
                <w:szCs w:val="20"/>
              </w:rPr>
            </w:pPr>
            <w:r>
              <w:rPr>
                <w:sz w:val="20"/>
                <w:szCs w:val="20"/>
              </w:rPr>
              <w:t>Podpora integracija ERP-DMS, ERP-</w:t>
            </w:r>
            <w:proofErr w:type="spellStart"/>
            <w:r>
              <w:rPr>
                <w:sz w:val="20"/>
                <w:szCs w:val="20"/>
              </w:rPr>
              <w:t>ePortal</w:t>
            </w:r>
            <w:proofErr w:type="spellEnd"/>
          </w:p>
        </w:tc>
      </w:tr>
      <w:tr w:rsidR="00F65368" w:rsidRPr="009E4E0E" w14:paraId="54799C8B" w14:textId="77777777" w:rsidTr="00AA0778">
        <w:trPr>
          <w:trHeight w:val="270"/>
        </w:trPr>
        <w:tc>
          <w:tcPr>
            <w:tcW w:w="4820" w:type="dxa"/>
            <w:tcBorders>
              <w:top w:val="nil"/>
              <w:left w:val="single" w:sz="4" w:space="0" w:color="auto"/>
              <w:bottom w:val="single" w:sz="4" w:space="0" w:color="auto"/>
              <w:right w:val="single" w:sz="4" w:space="0" w:color="auto"/>
            </w:tcBorders>
            <w:shd w:val="clear" w:color="auto" w:fill="auto"/>
            <w:vAlign w:val="center"/>
            <w:hideMark/>
          </w:tcPr>
          <w:p w14:paraId="265006FE" w14:textId="4D913470" w:rsidR="00F65368" w:rsidRPr="009E4E0E" w:rsidRDefault="00F65368" w:rsidP="00AA0778">
            <w:pPr>
              <w:rPr>
                <w:color w:val="000000"/>
                <w:sz w:val="20"/>
                <w:szCs w:val="20"/>
              </w:rPr>
            </w:pPr>
            <w:r w:rsidRPr="00E034E5">
              <w:rPr>
                <w:color w:val="000000"/>
                <w:sz w:val="20"/>
                <w:szCs w:val="20"/>
              </w:rPr>
              <w:t xml:space="preserve">Redno vzdrževanje in podpora uporabnikom </w:t>
            </w:r>
            <w:proofErr w:type="spellStart"/>
            <w:r>
              <w:rPr>
                <w:color w:val="000000"/>
                <w:sz w:val="20"/>
                <w:szCs w:val="20"/>
              </w:rPr>
              <w:t>Pantheona</w:t>
            </w:r>
            <w:proofErr w:type="spellEnd"/>
            <w:r w:rsidR="001E4500">
              <w:rPr>
                <w:color w:val="000000"/>
                <w:sz w:val="20"/>
                <w:szCs w:val="20"/>
              </w:rPr>
              <w:t xml:space="preserve"> in novega CORE</w:t>
            </w:r>
          </w:p>
        </w:tc>
        <w:tc>
          <w:tcPr>
            <w:tcW w:w="4252" w:type="dxa"/>
            <w:tcBorders>
              <w:top w:val="nil"/>
              <w:left w:val="nil"/>
              <w:bottom w:val="single" w:sz="4" w:space="0" w:color="auto"/>
              <w:right w:val="single" w:sz="4" w:space="0" w:color="auto"/>
            </w:tcBorders>
            <w:shd w:val="clear" w:color="auto" w:fill="auto"/>
            <w:vAlign w:val="bottom"/>
            <w:hideMark/>
          </w:tcPr>
          <w:p w14:paraId="67290A79" w14:textId="77777777" w:rsidR="00F65368" w:rsidRPr="00FA7E01" w:rsidRDefault="00F65368" w:rsidP="00AA0778">
            <w:pPr>
              <w:rPr>
                <w:rFonts w:ascii="Calibri" w:hAnsi="Calibri"/>
                <w:sz w:val="20"/>
                <w:szCs w:val="20"/>
              </w:rPr>
            </w:pPr>
            <w:r w:rsidRPr="00FA7E01">
              <w:rPr>
                <w:rFonts w:ascii="Calibri" w:hAnsi="Calibri"/>
                <w:sz w:val="20"/>
                <w:szCs w:val="20"/>
              </w:rPr>
              <w:t xml:space="preserve">Podpora procesom </w:t>
            </w:r>
          </w:p>
          <w:p w14:paraId="2C83B9BF" w14:textId="77777777" w:rsidR="00F65368" w:rsidRPr="00FA7E01" w:rsidRDefault="00F65368" w:rsidP="00AA0778">
            <w:pPr>
              <w:rPr>
                <w:color w:val="000000"/>
                <w:sz w:val="20"/>
                <w:szCs w:val="20"/>
              </w:rPr>
            </w:pPr>
          </w:p>
        </w:tc>
      </w:tr>
    </w:tbl>
    <w:p w14:paraId="446D715B" w14:textId="77777777" w:rsidR="00F65368" w:rsidRDefault="00F65368" w:rsidP="009D3FBC"/>
    <w:p w14:paraId="67D9DFB6" w14:textId="73F4345F" w:rsidR="00F83E7D" w:rsidRDefault="00F83E7D" w:rsidP="00A66B62">
      <w:pPr>
        <w:pStyle w:val="Naslov1"/>
      </w:pPr>
      <w:bookmarkStart w:id="103" w:name="_Toc146119670"/>
      <w:r>
        <w:t>Garancijski rok</w:t>
      </w:r>
      <w:bookmarkEnd w:id="103"/>
    </w:p>
    <w:p w14:paraId="7C9ECA74" w14:textId="6714B8E9" w:rsidR="009B4F60" w:rsidRDefault="009B4F60" w:rsidP="009D3FBC">
      <w:r>
        <w:t>Garancijski rok</w:t>
      </w:r>
      <w:r w:rsidR="00F83E7D">
        <w:t xml:space="preserve"> za implementirane rešitve </w:t>
      </w:r>
      <w:r>
        <w:t xml:space="preserve">in za odpravo napak traja 12 mesecev po zaključku </w:t>
      </w:r>
      <w:r w:rsidR="00781DA0">
        <w:t>veljavnosti pogodbe</w:t>
      </w:r>
      <w:r>
        <w:t>. V času garancije odpravlja ponudnik morebitne napake na rešitvah programske opreme na svoje stroške.</w:t>
      </w:r>
    </w:p>
    <w:p w14:paraId="7013A3C7" w14:textId="324532DB" w:rsidR="00721097" w:rsidRDefault="00721097" w:rsidP="00CB6D7A">
      <w:pPr>
        <w:pStyle w:val="Naslov1"/>
      </w:pPr>
      <w:bookmarkStart w:id="104" w:name="_Toc146119671"/>
      <w:r>
        <w:t>Vzdrževanje</w:t>
      </w:r>
      <w:bookmarkEnd w:id="104"/>
    </w:p>
    <w:p w14:paraId="3021F859" w14:textId="44C90F8F" w:rsidR="00721097" w:rsidRDefault="00721097" w:rsidP="009D3FBC">
      <w:r>
        <w:t xml:space="preserve">Po zaključku projekta prične teči vzdrževanje </w:t>
      </w:r>
      <w:r w:rsidR="007233B9">
        <w:t xml:space="preserve">novega informacijskega </w:t>
      </w:r>
      <w:r>
        <w:t xml:space="preserve">sistema za obdobje </w:t>
      </w:r>
      <w:r w:rsidR="009948E6">
        <w:t>24</w:t>
      </w:r>
      <w:r>
        <w:t xml:space="preserve"> mesecev</w:t>
      </w:r>
      <w:r w:rsidR="001C283D">
        <w:t xml:space="preserve"> oz. do izteka 60 mesecev od veljavnosti pogodbe</w:t>
      </w:r>
      <w:r>
        <w:t>.</w:t>
      </w:r>
    </w:p>
    <w:p w14:paraId="4D3A559B" w14:textId="42C76423" w:rsidR="00906613" w:rsidRDefault="00906613" w:rsidP="009D3FBC">
      <w:r>
        <w:t xml:space="preserve">Vzdrževanje obsega tudi vzdrževanje obstoječe programske opreme </w:t>
      </w:r>
      <w:proofErr w:type="spellStart"/>
      <w:r>
        <w:t>Phanteon</w:t>
      </w:r>
      <w:proofErr w:type="spellEnd"/>
      <w:r>
        <w:t xml:space="preserve"> v času od pričetka veljavnosti pogodbe do preteka veljavnosti pogodbe.</w:t>
      </w:r>
    </w:p>
    <w:p w14:paraId="7EF0F35A" w14:textId="7E12BCF5" w:rsidR="00906613" w:rsidRDefault="00906613" w:rsidP="00906613">
      <w:r>
        <w:lastRenderedPageBreak/>
        <w:t xml:space="preserve">Informacijski sistem </w:t>
      </w:r>
      <w:proofErr w:type="spellStart"/>
      <w:r>
        <w:t>Pantheon</w:t>
      </w:r>
      <w:proofErr w:type="spellEnd"/>
      <w:r>
        <w:t xml:space="preserve">, ki ga uporablja naročnik, sestoji iz več modulov (cca. 36), večina funkcionalnosti (več kot 75%), predstavljajo rešitve, ki so razvite in so v uporabi izključno s strani naročnika. Naročnik preko javnih razpisov izvaja finančne in vsebinske spodbude, tako so pomembnejši specifični moduli, ki jih poleg osnovnih rešitev </w:t>
      </w:r>
      <w:proofErr w:type="spellStart"/>
      <w:r>
        <w:t>Pantheona</w:t>
      </w:r>
      <w:proofErr w:type="spellEnd"/>
      <w:r>
        <w:t xml:space="preserve"> uporablja, </w:t>
      </w:r>
      <w:r w:rsidR="001C283D">
        <w:t>naslednji</w:t>
      </w:r>
      <w:r>
        <w:t>:</w:t>
      </w:r>
    </w:p>
    <w:p w14:paraId="7CB4CFCF" w14:textId="77777777" w:rsidR="00906613" w:rsidRDefault="00906613" w:rsidP="00C13D94">
      <w:pPr>
        <w:spacing w:after="0"/>
      </w:pPr>
      <w:r>
        <w:t>-</w:t>
      </w:r>
      <w:r>
        <w:tab/>
        <w:t>Javni razpisi</w:t>
      </w:r>
    </w:p>
    <w:p w14:paraId="3F952BD0" w14:textId="77777777" w:rsidR="00906613" w:rsidRDefault="00906613" w:rsidP="00C13D94">
      <w:pPr>
        <w:spacing w:after="0"/>
      </w:pPr>
      <w:r>
        <w:t>-</w:t>
      </w:r>
      <w:r>
        <w:tab/>
        <w:t>Vloge</w:t>
      </w:r>
    </w:p>
    <w:p w14:paraId="58BEAEE4" w14:textId="77777777" w:rsidR="00906613" w:rsidRDefault="00906613" w:rsidP="00C13D94">
      <w:pPr>
        <w:spacing w:after="0"/>
      </w:pPr>
      <w:r>
        <w:t>-</w:t>
      </w:r>
      <w:r>
        <w:tab/>
        <w:t>Krediti</w:t>
      </w:r>
    </w:p>
    <w:p w14:paraId="264842FC" w14:textId="77777777" w:rsidR="00906613" w:rsidRDefault="00906613" w:rsidP="00C13D94">
      <w:pPr>
        <w:spacing w:after="0"/>
      </w:pPr>
      <w:r>
        <w:t>-</w:t>
      </w:r>
      <w:r>
        <w:tab/>
        <w:t>Garancije</w:t>
      </w:r>
    </w:p>
    <w:p w14:paraId="3D3E9570" w14:textId="77777777" w:rsidR="00906613" w:rsidRDefault="00906613" w:rsidP="00C13D94">
      <w:pPr>
        <w:spacing w:after="0"/>
      </w:pPr>
      <w:r>
        <w:t>-</w:t>
      </w:r>
      <w:r>
        <w:tab/>
        <w:t>Subvencije</w:t>
      </w:r>
    </w:p>
    <w:p w14:paraId="24F7C600" w14:textId="77777777" w:rsidR="00906613" w:rsidRDefault="00906613" w:rsidP="00C13D94">
      <w:pPr>
        <w:spacing w:after="0"/>
      </w:pPr>
      <w:r>
        <w:t>-</w:t>
      </w:r>
      <w:r>
        <w:tab/>
        <w:t>Vavčerji</w:t>
      </w:r>
    </w:p>
    <w:p w14:paraId="5073BF72" w14:textId="77777777" w:rsidR="00906613" w:rsidRDefault="00906613" w:rsidP="00C13D94">
      <w:pPr>
        <w:spacing w:after="0"/>
      </w:pPr>
      <w:r>
        <w:t>-</w:t>
      </w:r>
      <w:r>
        <w:tab/>
        <w:t>Kapitalske naložbe</w:t>
      </w:r>
    </w:p>
    <w:p w14:paraId="03846344" w14:textId="77777777" w:rsidR="00906613" w:rsidRDefault="00906613" w:rsidP="00C13D94">
      <w:pPr>
        <w:spacing w:after="0"/>
      </w:pPr>
      <w:r>
        <w:t>-</w:t>
      </w:r>
      <w:r>
        <w:tab/>
        <w:t>Depoziti</w:t>
      </w:r>
    </w:p>
    <w:p w14:paraId="08E0DBEF" w14:textId="77777777" w:rsidR="00906613" w:rsidRDefault="00906613" w:rsidP="00C13D94">
      <w:pPr>
        <w:spacing w:after="0"/>
      </w:pPr>
      <w:r>
        <w:t>-</w:t>
      </w:r>
      <w:r>
        <w:tab/>
        <w:t>Dodatni moduli, povezani z zgoraj navedenimi moduli</w:t>
      </w:r>
    </w:p>
    <w:p w14:paraId="6DEFD2F0" w14:textId="77777777" w:rsidR="007233B9" w:rsidRDefault="007233B9" w:rsidP="00C13D94">
      <w:pPr>
        <w:spacing w:after="0"/>
      </w:pPr>
    </w:p>
    <w:p w14:paraId="35620417" w14:textId="1CB1D973" w:rsidR="00906613" w:rsidRDefault="00906613" w:rsidP="00906613">
      <w:r>
        <w:t xml:space="preserve">Ponudnik naj pri pripravi ponudbe upošteva, da se bo po uvedbi novega informacijskega sistema </w:t>
      </w:r>
      <w:proofErr w:type="spellStart"/>
      <w:r>
        <w:t>Core</w:t>
      </w:r>
      <w:proofErr w:type="spellEnd"/>
      <w:r>
        <w:t xml:space="preserve"> v produkcijo</w:t>
      </w:r>
      <w:r w:rsidR="007233B9">
        <w:t>,</w:t>
      </w:r>
      <w:r>
        <w:t xml:space="preserve"> obseg programske rešitev </w:t>
      </w:r>
      <w:proofErr w:type="spellStart"/>
      <w:r>
        <w:t>Phanteon</w:t>
      </w:r>
      <w:proofErr w:type="spellEnd"/>
      <w:r>
        <w:t xml:space="preserve">, ki ga je potrebno vzdrževati zmanjšal, saj se bodo določene funkcionalnosti prenesle v novo programsko rešitev </w:t>
      </w:r>
      <w:proofErr w:type="spellStart"/>
      <w:r>
        <w:t>Core</w:t>
      </w:r>
      <w:proofErr w:type="spellEnd"/>
      <w:r>
        <w:t>.</w:t>
      </w:r>
    </w:p>
    <w:p w14:paraId="75026654" w14:textId="60791417" w:rsidR="00906613" w:rsidRPr="00115270" w:rsidRDefault="007233B9" w:rsidP="00906613">
      <w:r w:rsidRPr="00115270">
        <w:t>Storitve, ki jih naročnik zahteva v okviru vzdrževanja so:</w:t>
      </w:r>
      <w:r w:rsidR="00906613" w:rsidRPr="00115270">
        <w:t xml:space="preserve"> </w:t>
      </w:r>
    </w:p>
    <w:p w14:paraId="378BC775" w14:textId="36EDF0D4" w:rsidR="00906613" w:rsidRPr="00115270" w:rsidRDefault="00906613" w:rsidP="00906613">
      <w:pPr>
        <w:pStyle w:val="Odstavekseznama"/>
        <w:numPr>
          <w:ilvl w:val="0"/>
          <w:numId w:val="51"/>
        </w:numPr>
      </w:pPr>
      <w:r w:rsidRPr="00115270">
        <w:t>potrebna vzdrževalna opravila za pravilno delovanje,</w:t>
      </w:r>
    </w:p>
    <w:p w14:paraId="5CD1250D" w14:textId="71E73048" w:rsidR="00906613" w:rsidRPr="00115270" w:rsidRDefault="00906613" w:rsidP="00C13D94">
      <w:pPr>
        <w:pStyle w:val="Odstavekseznama"/>
        <w:numPr>
          <w:ilvl w:val="0"/>
          <w:numId w:val="51"/>
        </w:numPr>
      </w:pPr>
      <w:r w:rsidRPr="00115270">
        <w:t>redno preventivno vzdrževanje z namenom zagotoviti njihovo nemoteno delovanje,</w:t>
      </w:r>
    </w:p>
    <w:p w14:paraId="086F9CF0" w14:textId="4E8CCDCA" w:rsidR="00906613" w:rsidRPr="00115270" w:rsidRDefault="00906613" w:rsidP="00906613">
      <w:r w:rsidRPr="00115270">
        <w:t>•</w:t>
      </w:r>
      <w:r w:rsidR="005E151A">
        <w:t xml:space="preserve">     </w:t>
      </w:r>
      <w:r w:rsidRPr="00115270">
        <w:t>pregledovanje sistema in njihova optimizacija,</w:t>
      </w:r>
    </w:p>
    <w:p w14:paraId="3CE456F7" w14:textId="1882F955" w:rsidR="00906613" w:rsidRPr="00115270" w:rsidRDefault="00906613" w:rsidP="00906613">
      <w:r w:rsidRPr="00115270">
        <w:t>•</w:t>
      </w:r>
      <w:r w:rsidR="005E151A">
        <w:t xml:space="preserve">     </w:t>
      </w:r>
      <w:r w:rsidRPr="00115270">
        <w:t>odpravo napak v podatkovni bazi, nastalih zaradi nepravilne uporabe informacijskega sistema oz. nepravilnega delovanja informacijskega sistema,</w:t>
      </w:r>
    </w:p>
    <w:p w14:paraId="1EE908EA" w14:textId="33D7D224" w:rsidR="00906613" w:rsidRPr="00115270" w:rsidRDefault="00906613" w:rsidP="00906613">
      <w:r w:rsidRPr="00115270">
        <w:t>•</w:t>
      </w:r>
      <w:r w:rsidRPr="00115270">
        <w:tab/>
        <w:t>zagotavljanje brezplačn</w:t>
      </w:r>
      <w:r w:rsidR="00BF5D93">
        <w:t>e</w:t>
      </w:r>
      <w:r w:rsidRPr="00115270">
        <w:t xml:space="preserve"> odprav</w:t>
      </w:r>
      <w:r w:rsidR="00BF5D93">
        <w:t>e</w:t>
      </w:r>
      <w:r w:rsidRPr="00115270">
        <w:t xml:space="preserve"> vse</w:t>
      </w:r>
      <w:r w:rsidR="00BF5D93">
        <w:t>h</w:t>
      </w:r>
      <w:r w:rsidRPr="00115270">
        <w:t xml:space="preserve"> sporočen</w:t>
      </w:r>
      <w:r w:rsidR="00BF5D93">
        <w:t>ih</w:t>
      </w:r>
      <w:r w:rsidRPr="00115270">
        <w:t xml:space="preserve"> okvar ali pomanjkljivosti, ki so nastale izključno po izvajalčevi krivdi in niso nastale zaradi nestrokovnega ravnanja ali nevestnega dela s strani naročnika, vpliva višje sile oziroma drugega nepredvidljivega dogodka,</w:t>
      </w:r>
      <w:r w:rsidR="00BF5D93">
        <w:t xml:space="preserve"> </w:t>
      </w:r>
      <w:r w:rsidR="00BF5D93" w:rsidRPr="00115270">
        <w:t>v najkrajšem možnem roku</w:t>
      </w:r>
      <w:r w:rsidR="00BF5D93">
        <w:t>,</w:t>
      </w:r>
    </w:p>
    <w:p w14:paraId="6D07C1E9" w14:textId="79A590C8" w:rsidR="00906613" w:rsidRPr="00115270" w:rsidRDefault="00906613" w:rsidP="00906613">
      <w:r w:rsidRPr="00115270">
        <w:t>•</w:t>
      </w:r>
      <w:r w:rsidR="005E151A">
        <w:t xml:space="preserve">     </w:t>
      </w:r>
      <w:r w:rsidRPr="00115270">
        <w:t>vsakodnevno dosegljivost med tednom med 8. in 16. uro s telefonsko pomočjo pri težavah pri uporabi informacijskega sistema,</w:t>
      </w:r>
    </w:p>
    <w:p w14:paraId="0AC8FC41" w14:textId="3315F47A" w:rsidR="007233B9" w:rsidRPr="00C13D94" w:rsidRDefault="00906613" w:rsidP="00115270">
      <w:pPr>
        <w:pStyle w:val="Odstavekseznama"/>
        <w:numPr>
          <w:ilvl w:val="0"/>
          <w:numId w:val="51"/>
        </w:numPr>
      </w:pPr>
      <w:r w:rsidRPr="00C13D94">
        <w:t>svetovanje naročniku pri delu in pri razvoju in dodatnih funkcionalnost</w:t>
      </w:r>
      <w:r w:rsidR="007233B9" w:rsidRPr="00C13D94">
        <w:t>ih</w:t>
      </w:r>
      <w:r w:rsidRPr="00C13D94">
        <w:t>,</w:t>
      </w:r>
    </w:p>
    <w:p w14:paraId="713D2E7A" w14:textId="5FB04376" w:rsidR="00906613" w:rsidRPr="00C13D94" w:rsidRDefault="005E151A" w:rsidP="00115270">
      <w:pPr>
        <w:pStyle w:val="Odstavekseznama"/>
        <w:numPr>
          <w:ilvl w:val="0"/>
          <w:numId w:val="51"/>
        </w:numPr>
      </w:pPr>
      <w:bookmarkStart w:id="105" w:name="_Hlk147392629"/>
      <w:r>
        <w:t>i</w:t>
      </w:r>
      <w:r w:rsidR="00906613" w:rsidRPr="00C13D94">
        <w:t xml:space="preserve">zvedba dodatnih funkcionalnosti (ne vključuje razvoja, ki je že vključeno v razvoj programske opreme </w:t>
      </w:r>
      <w:proofErr w:type="spellStart"/>
      <w:r w:rsidR="00906613" w:rsidRPr="00C13D94">
        <w:t>Core</w:t>
      </w:r>
      <w:proofErr w:type="spellEnd"/>
      <w:r w:rsidR="00906613" w:rsidRPr="00C13D94">
        <w:t>)</w:t>
      </w:r>
      <w:r w:rsidR="00DE567C">
        <w:t>,</w:t>
      </w:r>
    </w:p>
    <w:bookmarkEnd w:id="105"/>
    <w:p w14:paraId="2EEC298C" w14:textId="7C87EF6E" w:rsidR="00906613" w:rsidRPr="00C13D94" w:rsidRDefault="00906613" w:rsidP="00115270">
      <w:pPr>
        <w:pStyle w:val="Odstavekseznama"/>
        <w:numPr>
          <w:ilvl w:val="0"/>
          <w:numId w:val="51"/>
        </w:numPr>
      </w:pPr>
      <w:r w:rsidRPr="00C13D94">
        <w:t>analizo in predlog vnosa zahtevnejših ali netipičnih obrazcev,</w:t>
      </w:r>
    </w:p>
    <w:p w14:paraId="41DA9962" w14:textId="41B0D3F9" w:rsidR="00906613" w:rsidRPr="00C13D94" w:rsidRDefault="00906613" w:rsidP="00115270">
      <w:pPr>
        <w:pStyle w:val="Odstavekseznama"/>
        <w:numPr>
          <w:ilvl w:val="0"/>
          <w:numId w:val="51"/>
        </w:numPr>
      </w:pPr>
      <w:r w:rsidRPr="00C13D94">
        <w:t xml:space="preserve">zagotavljanje povezljivosti sistema </w:t>
      </w:r>
      <w:proofErr w:type="spellStart"/>
      <w:r w:rsidRPr="00C13D94">
        <w:t>Pantheon</w:t>
      </w:r>
      <w:proofErr w:type="spellEnd"/>
      <w:r w:rsidR="007233B9" w:rsidRPr="00C13D94">
        <w:t>/novega informacijskega sistema</w:t>
      </w:r>
      <w:r w:rsidRPr="00C13D94">
        <w:t xml:space="preserve"> z ostalimi informacijskimi sistemi in rešitvami;</w:t>
      </w:r>
    </w:p>
    <w:p w14:paraId="0036D182" w14:textId="5C4B93F4" w:rsidR="00906613" w:rsidRPr="00C13D94" w:rsidRDefault="00906613" w:rsidP="00115270">
      <w:pPr>
        <w:pStyle w:val="Odstavekseznama"/>
        <w:numPr>
          <w:ilvl w:val="0"/>
          <w:numId w:val="51"/>
        </w:numPr>
      </w:pPr>
      <w:r w:rsidRPr="00C13D94">
        <w:lastRenderedPageBreak/>
        <w:t>druge nepredvidene spremembe in izboljšave.</w:t>
      </w:r>
    </w:p>
    <w:p w14:paraId="3DB93674" w14:textId="23A51FE1" w:rsidR="007233B9" w:rsidRDefault="007233B9" w:rsidP="007233B9">
      <w:r>
        <w:t xml:space="preserve">Vzdrževanje informacijskega sistema poleg zgoraj navedenega zajema tudi zagotavljanje odzivnega časa in odprave napak (vzpostavitev funkcionalnega in pravilnega stanja) in se plačuje z enakimi mesečnimi plačili (pavšal). Pavšal obsega mesečno vzdrževanje v obsegu 30 celih ur mesečno. Dodatno vzdrževanje se obračuna po ponudbeni ceni urne postavke. </w:t>
      </w:r>
    </w:p>
    <w:p w14:paraId="51621EC7" w14:textId="77777777" w:rsidR="00906613" w:rsidRDefault="00906613" w:rsidP="00906613">
      <w:r>
        <w:t>Pogodbene storitve se opravljajo v rednem delovnem času od ponedeljka do petka od 8. do 16. ure. V primeru urgentne intervencije, ki je vezana na strežniško in komunikacijsko infrastrukturo, pogodbene obveznosti veljajo tudi izven rednega delovnega časa od ponedeljka do petka, za vikende in praznike.</w:t>
      </w:r>
    </w:p>
    <w:p w14:paraId="3C438685" w14:textId="77777777" w:rsidR="00906613" w:rsidRDefault="00906613" w:rsidP="00906613"/>
    <w:p w14:paraId="7989B0D0" w14:textId="77777777" w:rsidR="00721097" w:rsidRDefault="00721097" w:rsidP="009D3FBC"/>
    <w:p w14:paraId="406022B3" w14:textId="51648C17" w:rsidR="00EB742A" w:rsidRDefault="00EB742A" w:rsidP="00CB6D7A">
      <w:pPr>
        <w:pStyle w:val="Naslov1"/>
      </w:pPr>
      <w:bookmarkStart w:id="106" w:name="_Toc146119672"/>
      <w:r>
        <w:t>Raven izvajanja storitev (SLA)</w:t>
      </w:r>
      <w:bookmarkEnd w:id="106"/>
    </w:p>
    <w:p w14:paraId="4A43AC04" w14:textId="01412D25" w:rsidR="00EB742A" w:rsidRDefault="00EB742A" w:rsidP="009D3FBC">
      <w:r>
        <w:t>Vezano na zagotavljanje sprotnega izvajanja storitev v skladu s točko 2</w:t>
      </w:r>
      <w:r w:rsidR="001E4500">
        <w:t>7</w:t>
      </w:r>
      <w:r>
        <w:t>.1.</w:t>
      </w:r>
      <w:r w:rsidR="001E4500">
        <w:t>5</w:t>
      </w:r>
      <w:r>
        <w:t xml:space="preserve"> ter vzdrževanje (opisano v točki 26</w:t>
      </w:r>
      <w:r w:rsidR="00830F5C">
        <w:t xml:space="preserve"> in 29</w:t>
      </w:r>
      <w:r>
        <w:t>) mora ponudnik za realizacijo zahtevka ponuditi naslednje odzivne čase: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411"/>
        <w:gridCol w:w="1680"/>
        <w:gridCol w:w="2832"/>
        <w:gridCol w:w="1732"/>
        <w:gridCol w:w="1732"/>
      </w:tblGrid>
      <w:tr w:rsidR="00EB742A" w:rsidRPr="004575CC" w14:paraId="4BB69C0C" w14:textId="77777777" w:rsidTr="00124CFA">
        <w:tc>
          <w:tcPr>
            <w:tcW w:w="1411" w:type="dxa"/>
          </w:tcPr>
          <w:p w14:paraId="5CD53AE9" w14:textId="77777777" w:rsidR="00EB742A" w:rsidRPr="004575CC" w:rsidRDefault="00EB742A" w:rsidP="00124CFA">
            <w:pPr>
              <w:pStyle w:val="Style13"/>
              <w:widowControl/>
              <w:spacing w:line="240" w:lineRule="auto"/>
              <w:contextualSpacing/>
              <w:rPr>
                <w:rStyle w:val="FontStyle29"/>
                <w:sz w:val="22"/>
                <w:szCs w:val="22"/>
              </w:rPr>
            </w:pPr>
            <w:r w:rsidRPr="004575CC">
              <w:rPr>
                <w:rStyle w:val="FontStyle29"/>
                <w:sz w:val="22"/>
                <w:szCs w:val="22"/>
              </w:rPr>
              <w:t>Kategorija</w:t>
            </w:r>
          </w:p>
        </w:tc>
        <w:tc>
          <w:tcPr>
            <w:tcW w:w="1680" w:type="dxa"/>
          </w:tcPr>
          <w:p w14:paraId="7B41E072" w14:textId="77777777" w:rsidR="00EB742A" w:rsidRPr="004575CC" w:rsidRDefault="00EB742A" w:rsidP="00124CFA">
            <w:pPr>
              <w:pStyle w:val="Style13"/>
              <w:widowControl/>
              <w:spacing w:line="240" w:lineRule="auto"/>
              <w:ind w:left="346"/>
              <w:contextualSpacing/>
              <w:rPr>
                <w:rStyle w:val="FontStyle29"/>
                <w:sz w:val="22"/>
                <w:szCs w:val="22"/>
              </w:rPr>
            </w:pPr>
            <w:r w:rsidRPr="004575CC">
              <w:rPr>
                <w:rStyle w:val="FontStyle29"/>
                <w:sz w:val="22"/>
                <w:szCs w:val="22"/>
              </w:rPr>
              <w:t>Stopnja zahtevka</w:t>
            </w:r>
          </w:p>
        </w:tc>
        <w:tc>
          <w:tcPr>
            <w:tcW w:w="2832" w:type="dxa"/>
          </w:tcPr>
          <w:p w14:paraId="294C7385" w14:textId="77777777" w:rsidR="00EB742A" w:rsidRPr="004575CC" w:rsidRDefault="00EB742A" w:rsidP="00124CFA">
            <w:pPr>
              <w:pStyle w:val="Style13"/>
              <w:widowControl/>
              <w:spacing w:line="240" w:lineRule="auto"/>
              <w:contextualSpacing/>
              <w:rPr>
                <w:rStyle w:val="FontStyle29"/>
                <w:sz w:val="22"/>
                <w:szCs w:val="22"/>
              </w:rPr>
            </w:pPr>
            <w:r w:rsidRPr="004575CC">
              <w:rPr>
                <w:rStyle w:val="FontStyle29"/>
                <w:sz w:val="22"/>
                <w:szCs w:val="22"/>
              </w:rPr>
              <w:t>Opis</w:t>
            </w:r>
          </w:p>
        </w:tc>
        <w:tc>
          <w:tcPr>
            <w:tcW w:w="1732" w:type="dxa"/>
          </w:tcPr>
          <w:p w14:paraId="74F883C3" w14:textId="77777777" w:rsidR="00EB742A" w:rsidRPr="004575CC" w:rsidDel="0071592E" w:rsidRDefault="00EB742A" w:rsidP="00124CFA">
            <w:pPr>
              <w:pStyle w:val="Style9"/>
              <w:widowControl/>
              <w:spacing w:line="240" w:lineRule="auto"/>
              <w:ind w:left="370"/>
              <w:contextualSpacing/>
              <w:jc w:val="center"/>
              <w:rPr>
                <w:rStyle w:val="FontStyle24"/>
                <w:rFonts w:ascii="Tahoma" w:hAnsi="Tahoma" w:cs="Tahoma"/>
                <w:sz w:val="22"/>
                <w:szCs w:val="22"/>
              </w:rPr>
            </w:pPr>
            <w:r w:rsidRPr="004575CC">
              <w:rPr>
                <w:rStyle w:val="FontStyle24"/>
                <w:rFonts w:ascii="Tahoma" w:hAnsi="Tahoma" w:cs="Tahoma"/>
                <w:sz w:val="22"/>
                <w:szCs w:val="22"/>
              </w:rPr>
              <w:t>Odzivni čas*</w:t>
            </w:r>
          </w:p>
        </w:tc>
        <w:tc>
          <w:tcPr>
            <w:tcW w:w="1732" w:type="dxa"/>
          </w:tcPr>
          <w:p w14:paraId="7CE3D6DB" w14:textId="77777777" w:rsidR="00EB742A" w:rsidRPr="004575CC" w:rsidRDefault="00EB742A" w:rsidP="00124CFA">
            <w:pPr>
              <w:pStyle w:val="Style9"/>
              <w:widowControl/>
              <w:spacing w:line="240" w:lineRule="auto"/>
              <w:ind w:left="370"/>
              <w:contextualSpacing/>
              <w:jc w:val="center"/>
              <w:rPr>
                <w:rStyle w:val="FontStyle24"/>
                <w:rFonts w:ascii="Tahoma" w:hAnsi="Tahoma" w:cs="Tahoma"/>
                <w:sz w:val="22"/>
                <w:szCs w:val="22"/>
              </w:rPr>
            </w:pPr>
            <w:r w:rsidRPr="004575CC">
              <w:rPr>
                <w:rStyle w:val="FontStyle24"/>
                <w:rFonts w:ascii="Tahoma" w:hAnsi="Tahoma" w:cs="Tahoma"/>
                <w:sz w:val="22"/>
                <w:szCs w:val="22"/>
              </w:rPr>
              <w:t>Odpravni čas**</w:t>
            </w:r>
          </w:p>
        </w:tc>
      </w:tr>
      <w:tr w:rsidR="00EB742A" w:rsidRPr="004575CC" w14:paraId="1B75DE87" w14:textId="77777777" w:rsidTr="00124CFA">
        <w:tc>
          <w:tcPr>
            <w:tcW w:w="1411" w:type="dxa"/>
          </w:tcPr>
          <w:p w14:paraId="378D6861" w14:textId="77777777" w:rsidR="00EB742A" w:rsidRPr="002612B8" w:rsidRDefault="00EB742A" w:rsidP="00124CFA">
            <w:pPr>
              <w:pStyle w:val="Style9"/>
              <w:widowControl/>
              <w:spacing w:line="240" w:lineRule="auto"/>
              <w:ind w:firstLine="0"/>
              <w:contextualSpacing/>
              <w:jc w:val="center"/>
              <w:rPr>
                <w:rStyle w:val="FontStyle24"/>
                <w:rFonts w:ascii="Tahoma" w:hAnsi="Tahoma" w:cs="Tahoma"/>
                <w:b w:val="0"/>
                <w:bCs w:val="0"/>
                <w:sz w:val="22"/>
                <w:szCs w:val="22"/>
              </w:rPr>
            </w:pPr>
            <w:r w:rsidRPr="002612B8">
              <w:rPr>
                <w:rStyle w:val="FontStyle24"/>
                <w:rFonts w:ascii="Tahoma" w:hAnsi="Tahoma" w:cs="Tahoma"/>
                <w:sz w:val="22"/>
                <w:szCs w:val="22"/>
              </w:rPr>
              <w:t>A</w:t>
            </w:r>
          </w:p>
        </w:tc>
        <w:tc>
          <w:tcPr>
            <w:tcW w:w="1680" w:type="dxa"/>
          </w:tcPr>
          <w:p w14:paraId="46EA19EB" w14:textId="77777777" w:rsidR="00EB742A" w:rsidRPr="004575CC" w:rsidRDefault="00EB742A" w:rsidP="00124CFA">
            <w:pPr>
              <w:pStyle w:val="Style12"/>
              <w:widowControl/>
              <w:spacing w:line="240" w:lineRule="auto"/>
              <w:contextualSpacing/>
              <w:rPr>
                <w:rStyle w:val="FontStyle28"/>
                <w:sz w:val="22"/>
                <w:szCs w:val="22"/>
              </w:rPr>
            </w:pPr>
            <w:r w:rsidRPr="004575CC">
              <w:rPr>
                <w:rStyle w:val="FontStyle28"/>
                <w:sz w:val="22"/>
                <w:szCs w:val="22"/>
              </w:rPr>
              <w:t>Nujno</w:t>
            </w:r>
          </w:p>
        </w:tc>
        <w:tc>
          <w:tcPr>
            <w:tcW w:w="2832" w:type="dxa"/>
          </w:tcPr>
          <w:p w14:paraId="1DF12D8E" w14:textId="77777777" w:rsidR="00EB742A" w:rsidRPr="004575CC" w:rsidRDefault="00EB742A" w:rsidP="00124CFA">
            <w:pPr>
              <w:pStyle w:val="Style12"/>
              <w:widowControl/>
              <w:spacing w:line="240" w:lineRule="auto"/>
              <w:contextualSpacing/>
              <w:rPr>
                <w:rStyle w:val="FontStyle28"/>
                <w:sz w:val="22"/>
                <w:szCs w:val="22"/>
              </w:rPr>
            </w:pPr>
            <w:r w:rsidRPr="004575CC">
              <w:rPr>
                <w:rStyle w:val="FontStyle28"/>
                <w:sz w:val="22"/>
                <w:szCs w:val="22"/>
              </w:rPr>
              <w:t>sistem ne dela</w:t>
            </w:r>
          </w:p>
        </w:tc>
        <w:tc>
          <w:tcPr>
            <w:tcW w:w="1732" w:type="dxa"/>
          </w:tcPr>
          <w:p w14:paraId="486D6A9D" w14:textId="77777777" w:rsidR="00EB742A" w:rsidRPr="004575CC" w:rsidRDefault="00EB742A" w:rsidP="00124CFA">
            <w:pPr>
              <w:pStyle w:val="Style12"/>
              <w:widowControl/>
              <w:spacing w:line="240" w:lineRule="auto"/>
              <w:ind w:left="523"/>
              <w:contextualSpacing/>
              <w:jc w:val="left"/>
              <w:rPr>
                <w:rStyle w:val="FontStyle28"/>
                <w:sz w:val="22"/>
                <w:szCs w:val="22"/>
              </w:rPr>
            </w:pPr>
            <w:r w:rsidRPr="004575CC">
              <w:rPr>
                <w:rStyle w:val="FontStyle28"/>
                <w:sz w:val="22"/>
                <w:szCs w:val="22"/>
              </w:rPr>
              <w:t>4 ure</w:t>
            </w:r>
          </w:p>
        </w:tc>
        <w:tc>
          <w:tcPr>
            <w:tcW w:w="1732" w:type="dxa"/>
          </w:tcPr>
          <w:p w14:paraId="289FF48F" w14:textId="77777777" w:rsidR="00EB742A" w:rsidRPr="004575CC" w:rsidRDefault="00EB742A" w:rsidP="00124CFA">
            <w:pPr>
              <w:pStyle w:val="Style12"/>
              <w:widowControl/>
              <w:spacing w:line="240" w:lineRule="auto"/>
              <w:ind w:left="523"/>
              <w:contextualSpacing/>
              <w:jc w:val="left"/>
              <w:rPr>
                <w:rStyle w:val="FontStyle28"/>
                <w:sz w:val="22"/>
                <w:szCs w:val="22"/>
              </w:rPr>
            </w:pPr>
            <w:r w:rsidRPr="004575CC">
              <w:rPr>
                <w:rStyle w:val="FontStyle28"/>
                <w:sz w:val="22"/>
                <w:szCs w:val="22"/>
              </w:rPr>
              <w:t>8 ur</w:t>
            </w:r>
          </w:p>
        </w:tc>
      </w:tr>
      <w:tr w:rsidR="00EB742A" w:rsidRPr="004575CC" w14:paraId="088453A3" w14:textId="77777777" w:rsidTr="00124CFA">
        <w:tc>
          <w:tcPr>
            <w:tcW w:w="1411" w:type="dxa"/>
          </w:tcPr>
          <w:p w14:paraId="13E6ACF3" w14:textId="77777777" w:rsidR="00EB742A" w:rsidRPr="004575CC" w:rsidRDefault="00EB742A" w:rsidP="00124CFA">
            <w:pPr>
              <w:pStyle w:val="Style12"/>
              <w:widowControl/>
              <w:spacing w:line="240" w:lineRule="auto"/>
              <w:contextualSpacing/>
              <w:rPr>
                <w:rStyle w:val="FontStyle28"/>
                <w:sz w:val="22"/>
                <w:szCs w:val="22"/>
              </w:rPr>
            </w:pPr>
            <w:r w:rsidRPr="004575CC">
              <w:rPr>
                <w:rStyle w:val="FontStyle28"/>
                <w:sz w:val="22"/>
                <w:szCs w:val="22"/>
              </w:rPr>
              <w:t>B</w:t>
            </w:r>
          </w:p>
        </w:tc>
        <w:tc>
          <w:tcPr>
            <w:tcW w:w="1680" w:type="dxa"/>
          </w:tcPr>
          <w:p w14:paraId="138599D5" w14:textId="77777777" w:rsidR="00EB742A" w:rsidRPr="004575CC" w:rsidRDefault="00EB742A" w:rsidP="00124CFA">
            <w:pPr>
              <w:pStyle w:val="Style12"/>
              <w:widowControl/>
              <w:spacing w:line="240" w:lineRule="auto"/>
              <w:contextualSpacing/>
              <w:rPr>
                <w:rStyle w:val="FontStyle28"/>
                <w:sz w:val="22"/>
                <w:szCs w:val="22"/>
              </w:rPr>
            </w:pPr>
            <w:r w:rsidRPr="004575CC">
              <w:rPr>
                <w:rStyle w:val="FontStyle28"/>
                <w:sz w:val="22"/>
                <w:szCs w:val="22"/>
              </w:rPr>
              <w:t>Redno</w:t>
            </w:r>
          </w:p>
        </w:tc>
        <w:tc>
          <w:tcPr>
            <w:tcW w:w="2832" w:type="dxa"/>
            <w:vAlign w:val="center"/>
          </w:tcPr>
          <w:p w14:paraId="076B32A9" w14:textId="7C200BF0" w:rsidR="00EB742A" w:rsidRPr="004575CC" w:rsidRDefault="00EB742A" w:rsidP="00124CFA">
            <w:pPr>
              <w:pStyle w:val="Style12"/>
              <w:widowControl/>
              <w:spacing w:line="240" w:lineRule="auto"/>
              <w:contextualSpacing/>
              <w:rPr>
                <w:rStyle w:val="FontStyle28"/>
                <w:sz w:val="22"/>
                <w:szCs w:val="22"/>
              </w:rPr>
            </w:pPr>
            <w:r w:rsidRPr="004575CC">
              <w:rPr>
                <w:rStyle w:val="FontStyle28"/>
                <w:sz w:val="22"/>
                <w:szCs w:val="22"/>
              </w:rPr>
              <w:t xml:space="preserve">sistem </w:t>
            </w:r>
            <w:r w:rsidRPr="00A405B9">
              <w:rPr>
                <w:rStyle w:val="FontStyle28"/>
                <w:sz w:val="22"/>
                <w:szCs w:val="22"/>
              </w:rPr>
              <w:t xml:space="preserve"> </w:t>
            </w:r>
            <w:r>
              <w:rPr>
                <w:rStyle w:val="FontStyle28"/>
                <w:sz w:val="22"/>
                <w:szCs w:val="22"/>
              </w:rPr>
              <w:t xml:space="preserve">deloma ne </w:t>
            </w:r>
            <w:r w:rsidRPr="00A405B9">
              <w:rPr>
                <w:rStyle w:val="FontStyle28"/>
                <w:sz w:val="22"/>
                <w:szCs w:val="22"/>
              </w:rPr>
              <w:t>dela</w:t>
            </w:r>
            <w:r w:rsidRPr="004575CC">
              <w:rPr>
                <w:rStyle w:val="FontStyle28"/>
                <w:sz w:val="22"/>
                <w:szCs w:val="22"/>
              </w:rPr>
              <w:t>, delo poteka z resnimi težavami</w:t>
            </w:r>
          </w:p>
        </w:tc>
        <w:tc>
          <w:tcPr>
            <w:tcW w:w="1732" w:type="dxa"/>
          </w:tcPr>
          <w:p w14:paraId="36832C4D" w14:textId="77777777" w:rsidR="00EB742A" w:rsidRPr="004575CC" w:rsidRDefault="00EB742A" w:rsidP="00124CFA">
            <w:pPr>
              <w:pStyle w:val="Style12"/>
              <w:widowControl/>
              <w:spacing w:line="240" w:lineRule="auto"/>
              <w:ind w:left="485"/>
              <w:contextualSpacing/>
              <w:jc w:val="left"/>
              <w:rPr>
                <w:rStyle w:val="FontStyle28"/>
                <w:sz w:val="22"/>
                <w:szCs w:val="22"/>
              </w:rPr>
            </w:pPr>
            <w:r w:rsidRPr="004575CC">
              <w:rPr>
                <w:rStyle w:val="FontStyle28"/>
                <w:sz w:val="22"/>
                <w:szCs w:val="22"/>
              </w:rPr>
              <w:t>8 ur</w:t>
            </w:r>
          </w:p>
        </w:tc>
        <w:tc>
          <w:tcPr>
            <w:tcW w:w="1732" w:type="dxa"/>
          </w:tcPr>
          <w:p w14:paraId="61475492" w14:textId="77777777" w:rsidR="00EB742A" w:rsidRPr="004575CC" w:rsidRDefault="00EB742A" w:rsidP="00124CFA">
            <w:pPr>
              <w:pStyle w:val="Style12"/>
              <w:widowControl/>
              <w:spacing w:line="240" w:lineRule="auto"/>
              <w:ind w:left="485"/>
              <w:contextualSpacing/>
              <w:jc w:val="left"/>
              <w:rPr>
                <w:rStyle w:val="FontStyle28"/>
                <w:sz w:val="22"/>
                <w:szCs w:val="22"/>
              </w:rPr>
            </w:pPr>
            <w:r w:rsidRPr="004575CC">
              <w:rPr>
                <w:rStyle w:val="FontStyle28"/>
                <w:sz w:val="22"/>
                <w:szCs w:val="22"/>
              </w:rPr>
              <w:t>16 ur</w:t>
            </w:r>
          </w:p>
        </w:tc>
      </w:tr>
    </w:tbl>
    <w:p w14:paraId="0D4BDCF4" w14:textId="77777777" w:rsidR="00EB742A" w:rsidRDefault="00EB742A" w:rsidP="009D3FBC"/>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411"/>
        <w:gridCol w:w="1680"/>
        <w:gridCol w:w="2832"/>
        <w:gridCol w:w="1732"/>
      </w:tblGrid>
      <w:tr w:rsidR="00EB742A" w:rsidRPr="004575CC" w14:paraId="10656F0E" w14:textId="77777777" w:rsidTr="00124CFA">
        <w:tc>
          <w:tcPr>
            <w:tcW w:w="1411" w:type="dxa"/>
          </w:tcPr>
          <w:p w14:paraId="0C562EC2" w14:textId="77777777" w:rsidR="00EB742A" w:rsidRPr="004575CC" w:rsidRDefault="00EB742A" w:rsidP="00124CFA">
            <w:pPr>
              <w:pStyle w:val="Style13"/>
              <w:widowControl/>
              <w:spacing w:line="240" w:lineRule="auto"/>
              <w:contextualSpacing/>
              <w:rPr>
                <w:rStyle w:val="FontStyle29"/>
                <w:sz w:val="22"/>
                <w:szCs w:val="22"/>
              </w:rPr>
            </w:pPr>
            <w:r w:rsidRPr="004575CC">
              <w:rPr>
                <w:rStyle w:val="FontStyle29"/>
                <w:sz w:val="22"/>
                <w:szCs w:val="22"/>
              </w:rPr>
              <w:t>Kategorija</w:t>
            </w:r>
          </w:p>
        </w:tc>
        <w:tc>
          <w:tcPr>
            <w:tcW w:w="1680" w:type="dxa"/>
          </w:tcPr>
          <w:p w14:paraId="614C78E1" w14:textId="77777777" w:rsidR="00EB742A" w:rsidRPr="004575CC" w:rsidRDefault="00EB742A" w:rsidP="00124CFA">
            <w:pPr>
              <w:pStyle w:val="Style13"/>
              <w:widowControl/>
              <w:spacing w:line="240" w:lineRule="auto"/>
              <w:ind w:left="346"/>
              <w:contextualSpacing/>
              <w:rPr>
                <w:rStyle w:val="FontStyle29"/>
                <w:sz w:val="22"/>
                <w:szCs w:val="22"/>
              </w:rPr>
            </w:pPr>
            <w:r w:rsidRPr="004575CC">
              <w:rPr>
                <w:rStyle w:val="FontStyle29"/>
                <w:sz w:val="22"/>
                <w:szCs w:val="22"/>
              </w:rPr>
              <w:t>Stopnja zahtevka</w:t>
            </w:r>
          </w:p>
        </w:tc>
        <w:tc>
          <w:tcPr>
            <w:tcW w:w="2832" w:type="dxa"/>
          </w:tcPr>
          <w:p w14:paraId="4DC6369D" w14:textId="77777777" w:rsidR="00EB742A" w:rsidRPr="004575CC" w:rsidRDefault="00EB742A" w:rsidP="00124CFA">
            <w:pPr>
              <w:pStyle w:val="Style13"/>
              <w:widowControl/>
              <w:spacing w:line="240" w:lineRule="auto"/>
              <w:contextualSpacing/>
              <w:rPr>
                <w:rStyle w:val="FontStyle29"/>
                <w:sz w:val="22"/>
                <w:szCs w:val="22"/>
              </w:rPr>
            </w:pPr>
            <w:r w:rsidRPr="004575CC">
              <w:rPr>
                <w:rStyle w:val="FontStyle29"/>
                <w:sz w:val="22"/>
                <w:szCs w:val="22"/>
              </w:rPr>
              <w:t>Opis</w:t>
            </w:r>
          </w:p>
        </w:tc>
        <w:tc>
          <w:tcPr>
            <w:tcW w:w="1732" w:type="dxa"/>
          </w:tcPr>
          <w:p w14:paraId="482A0DEF" w14:textId="77777777" w:rsidR="00EB742A" w:rsidRPr="004575CC" w:rsidRDefault="00EB742A" w:rsidP="00124CFA">
            <w:pPr>
              <w:pStyle w:val="Style9"/>
              <w:widowControl/>
              <w:spacing w:line="240" w:lineRule="auto"/>
              <w:ind w:left="370"/>
              <w:contextualSpacing/>
              <w:jc w:val="center"/>
              <w:rPr>
                <w:rStyle w:val="FontStyle24"/>
                <w:rFonts w:ascii="Tahoma" w:hAnsi="Tahoma" w:cs="Tahoma"/>
                <w:sz w:val="22"/>
                <w:szCs w:val="22"/>
              </w:rPr>
            </w:pPr>
            <w:r w:rsidRPr="004575CC">
              <w:rPr>
                <w:rStyle w:val="FontStyle24"/>
                <w:rFonts w:ascii="Tahoma" w:hAnsi="Tahoma" w:cs="Tahoma"/>
                <w:sz w:val="22"/>
                <w:szCs w:val="22"/>
              </w:rPr>
              <w:t>Odpravni čas**</w:t>
            </w:r>
          </w:p>
        </w:tc>
      </w:tr>
      <w:tr w:rsidR="00EB742A" w:rsidRPr="004575CC" w14:paraId="7A5ADB44" w14:textId="77777777" w:rsidTr="00124CFA">
        <w:tc>
          <w:tcPr>
            <w:tcW w:w="1411" w:type="dxa"/>
          </w:tcPr>
          <w:p w14:paraId="1E622EC6" w14:textId="77777777" w:rsidR="00EB742A" w:rsidRPr="004575CC" w:rsidRDefault="00EB742A" w:rsidP="00124CFA">
            <w:pPr>
              <w:pStyle w:val="Style12"/>
              <w:contextualSpacing/>
              <w:rPr>
                <w:rStyle w:val="FontStyle28"/>
                <w:sz w:val="22"/>
                <w:szCs w:val="22"/>
              </w:rPr>
            </w:pPr>
            <w:r w:rsidRPr="004575CC">
              <w:rPr>
                <w:rStyle w:val="FontStyle28"/>
                <w:sz w:val="22"/>
                <w:szCs w:val="22"/>
              </w:rPr>
              <w:t>C</w:t>
            </w:r>
          </w:p>
        </w:tc>
        <w:tc>
          <w:tcPr>
            <w:tcW w:w="1680" w:type="dxa"/>
          </w:tcPr>
          <w:p w14:paraId="37A92EBB" w14:textId="77777777" w:rsidR="00EB742A" w:rsidRPr="004575CC" w:rsidRDefault="00EB742A" w:rsidP="00124CFA">
            <w:pPr>
              <w:pStyle w:val="Style12"/>
              <w:contextualSpacing/>
              <w:rPr>
                <w:rStyle w:val="FontStyle28"/>
                <w:sz w:val="22"/>
                <w:szCs w:val="22"/>
              </w:rPr>
            </w:pPr>
            <w:r w:rsidRPr="004575CC">
              <w:rPr>
                <w:rStyle w:val="FontStyle28"/>
                <w:sz w:val="22"/>
                <w:szCs w:val="22"/>
              </w:rPr>
              <w:t>Redno</w:t>
            </w:r>
          </w:p>
          <w:p w14:paraId="70729CBD" w14:textId="77777777" w:rsidR="00EB742A" w:rsidRPr="004575CC" w:rsidRDefault="00EB742A" w:rsidP="00124CFA">
            <w:pPr>
              <w:pStyle w:val="Style12"/>
              <w:widowControl/>
              <w:spacing w:line="240" w:lineRule="auto"/>
              <w:contextualSpacing/>
              <w:rPr>
                <w:rStyle w:val="FontStyle28"/>
                <w:sz w:val="22"/>
                <w:szCs w:val="22"/>
              </w:rPr>
            </w:pPr>
          </w:p>
        </w:tc>
        <w:tc>
          <w:tcPr>
            <w:tcW w:w="2832" w:type="dxa"/>
          </w:tcPr>
          <w:p w14:paraId="77F3F292" w14:textId="77777777" w:rsidR="00EB742A" w:rsidRPr="004575CC" w:rsidRDefault="00EB742A" w:rsidP="00124CFA">
            <w:pPr>
              <w:pStyle w:val="Style12"/>
              <w:widowControl/>
              <w:spacing w:line="240" w:lineRule="auto"/>
              <w:contextualSpacing/>
              <w:rPr>
                <w:rStyle w:val="FontStyle28"/>
                <w:sz w:val="22"/>
                <w:szCs w:val="22"/>
              </w:rPr>
            </w:pPr>
            <w:r w:rsidRPr="004575CC">
              <w:rPr>
                <w:rStyle w:val="FontStyle28"/>
                <w:sz w:val="22"/>
                <w:szCs w:val="22"/>
              </w:rPr>
              <w:t>Redne standardne zahteve</w:t>
            </w:r>
          </w:p>
        </w:tc>
        <w:tc>
          <w:tcPr>
            <w:tcW w:w="1732" w:type="dxa"/>
          </w:tcPr>
          <w:p w14:paraId="64ADCB3D" w14:textId="77777777" w:rsidR="00EB742A" w:rsidRPr="004575CC" w:rsidRDefault="00EB742A" w:rsidP="00124CFA">
            <w:pPr>
              <w:pStyle w:val="Style12"/>
              <w:widowControl/>
              <w:spacing w:line="240" w:lineRule="auto"/>
              <w:ind w:left="523"/>
              <w:contextualSpacing/>
              <w:jc w:val="left"/>
              <w:rPr>
                <w:rStyle w:val="FontStyle28"/>
                <w:sz w:val="22"/>
                <w:szCs w:val="22"/>
              </w:rPr>
            </w:pPr>
            <w:r w:rsidRPr="004575CC">
              <w:rPr>
                <w:rStyle w:val="FontStyle28"/>
                <w:sz w:val="22"/>
                <w:szCs w:val="22"/>
              </w:rPr>
              <w:t>48 ur</w:t>
            </w:r>
          </w:p>
        </w:tc>
      </w:tr>
      <w:tr w:rsidR="00EB742A" w:rsidRPr="004575CC" w14:paraId="0428E45C" w14:textId="77777777" w:rsidTr="00124CFA">
        <w:tc>
          <w:tcPr>
            <w:tcW w:w="1411" w:type="dxa"/>
          </w:tcPr>
          <w:p w14:paraId="0A9AC66E" w14:textId="77777777" w:rsidR="00EB742A" w:rsidRPr="004575CC" w:rsidRDefault="00EB742A" w:rsidP="00124CFA">
            <w:pPr>
              <w:pStyle w:val="Style12"/>
              <w:widowControl/>
              <w:spacing w:line="240" w:lineRule="auto"/>
              <w:contextualSpacing/>
              <w:rPr>
                <w:rStyle w:val="FontStyle28"/>
                <w:sz w:val="22"/>
                <w:szCs w:val="22"/>
              </w:rPr>
            </w:pPr>
            <w:r w:rsidRPr="004575CC">
              <w:rPr>
                <w:rStyle w:val="FontStyle28"/>
                <w:sz w:val="22"/>
                <w:szCs w:val="22"/>
              </w:rPr>
              <w:t>D</w:t>
            </w:r>
          </w:p>
        </w:tc>
        <w:tc>
          <w:tcPr>
            <w:tcW w:w="1680" w:type="dxa"/>
          </w:tcPr>
          <w:p w14:paraId="6EBB0DD9" w14:textId="77777777" w:rsidR="00EB742A" w:rsidRPr="004575CC" w:rsidRDefault="00EB742A" w:rsidP="00124CFA">
            <w:pPr>
              <w:pStyle w:val="Style12"/>
              <w:widowControl/>
              <w:spacing w:line="240" w:lineRule="auto"/>
              <w:contextualSpacing/>
              <w:rPr>
                <w:rStyle w:val="FontStyle28"/>
                <w:sz w:val="22"/>
                <w:szCs w:val="22"/>
              </w:rPr>
            </w:pPr>
            <w:r w:rsidRPr="004575CC">
              <w:rPr>
                <w:rStyle w:val="FontStyle28"/>
                <w:sz w:val="22"/>
                <w:szCs w:val="22"/>
              </w:rPr>
              <w:t>Redno</w:t>
            </w:r>
          </w:p>
        </w:tc>
        <w:tc>
          <w:tcPr>
            <w:tcW w:w="2832" w:type="dxa"/>
            <w:vAlign w:val="center"/>
          </w:tcPr>
          <w:p w14:paraId="190F3E43" w14:textId="77777777" w:rsidR="00EB742A" w:rsidRPr="004575CC" w:rsidRDefault="00EB742A" w:rsidP="00124CFA">
            <w:pPr>
              <w:pStyle w:val="Style12"/>
              <w:contextualSpacing/>
              <w:rPr>
                <w:rStyle w:val="FontStyle28"/>
                <w:sz w:val="22"/>
                <w:szCs w:val="22"/>
              </w:rPr>
            </w:pPr>
            <w:r w:rsidRPr="004575CC">
              <w:rPr>
                <w:rStyle w:val="FontStyle28"/>
                <w:sz w:val="22"/>
                <w:szCs w:val="22"/>
              </w:rPr>
              <w:t xml:space="preserve"> Zahteve za spremembe</w:t>
            </w:r>
          </w:p>
        </w:tc>
        <w:tc>
          <w:tcPr>
            <w:tcW w:w="1732" w:type="dxa"/>
          </w:tcPr>
          <w:p w14:paraId="78D450B3" w14:textId="77777777" w:rsidR="00EB742A" w:rsidRPr="004575CC" w:rsidRDefault="00EB742A" w:rsidP="00124CFA">
            <w:pPr>
              <w:pStyle w:val="Style12"/>
              <w:widowControl/>
              <w:spacing w:line="240" w:lineRule="auto"/>
              <w:ind w:left="485"/>
              <w:contextualSpacing/>
              <w:jc w:val="left"/>
              <w:rPr>
                <w:rStyle w:val="FontStyle28"/>
                <w:sz w:val="22"/>
                <w:szCs w:val="22"/>
              </w:rPr>
            </w:pPr>
            <w:r w:rsidRPr="004575CC">
              <w:rPr>
                <w:rStyle w:val="FontStyle28"/>
                <w:sz w:val="22"/>
                <w:szCs w:val="22"/>
              </w:rPr>
              <w:t>5 – 10 delovnih dni***</w:t>
            </w:r>
          </w:p>
        </w:tc>
      </w:tr>
    </w:tbl>
    <w:p w14:paraId="6F47D235" w14:textId="77777777" w:rsidR="00CB6D7A" w:rsidRPr="00CB6D7A" w:rsidRDefault="00CB6D7A" w:rsidP="00CB6D7A">
      <w:pPr>
        <w:pStyle w:val="Style6"/>
        <w:widowControl/>
        <w:spacing w:line="320" w:lineRule="exact"/>
        <w:contextualSpacing/>
        <w:rPr>
          <w:rFonts w:asciiTheme="minorHAnsi" w:hAnsiTheme="minorHAnsi" w:cstheme="minorBidi"/>
          <w:sz w:val="22"/>
          <w:szCs w:val="22"/>
        </w:rPr>
      </w:pPr>
      <w:r w:rsidRPr="00CB6D7A">
        <w:rPr>
          <w:rFonts w:asciiTheme="minorHAnsi" w:hAnsiTheme="minorHAnsi" w:cstheme="minorBidi"/>
          <w:sz w:val="22"/>
          <w:szCs w:val="22"/>
        </w:rPr>
        <w:t>* Odzivni čas je čas od trenutka, ko ponudnik prejme obvestilo o okrnjeni funkcionalnosti po dogovorjenem komunikacijskem kanalu.</w:t>
      </w:r>
    </w:p>
    <w:p w14:paraId="31583610" w14:textId="77777777" w:rsidR="00CB6D7A" w:rsidRPr="00CB6D7A" w:rsidRDefault="00CB6D7A" w:rsidP="00CB6D7A">
      <w:pPr>
        <w:pStyle w:val="Style6"/>
        <w:widowControl/>
        <w:spacing w:line="320" w:lineRule="exact"/>
        <w:contextualSpacing/>
        <w:rPr>
          <w:rFonts w:asciiTheme="minorHAnsi" w:hAnsiTheme="minorHAnsi" w:cstheme="minorBidi"/>
          <w:sz w:val="22"/>
          <w:szCs w:val="22"/>
        </w:rPr>
      </w:pPr>
      <w:r w:rsidRPr="00CB6D7A">
        <w:rPr>
          <w:rFonts w:asciiTheme="minorHAnsi" w:hAnsiTheme="minorHAnsi" w:cstheme="minorBidi"/>
          <w:sz w:val="22"/>
          <w:szCs w:val="22"/>
        </w:rPr>
        <w:t>** Odpravni čas je čas v katerem je napaka odpravljena  oz. zahteva izvedena. V primeru, da iz objektivnih razlogov definirani čas ni izvedljiv, mora ponudnik o tem obvestiti naročnika in zahtevo odpraviti v najkrajšem možnem času.</w:t>
      </w:r>
    </w:p>
    <w:p w14:paraId="201ED290" w14:textId="77777777" w:rsidR="00CB6D7A" w:rsidRPr="00CB6D7A" w:rsidRDefault="00CB6D7A" w:rsidP="00CB6D7A">
      <w:pPr>
        <w:pStyle w:val="Style6"/>
        <w:widowControl/>
        <w:spacing w:line="320" w:lineRule="exact"/>
        <w:contextualSpacing/>
        <w:rPr>
          <w:rFonts w:asciiTheme="minorHAnsi" w:hAnsiTheme="minorHAnsi" w:cstheme="minorBidi"/>
          <w:sz w:val="22"/>
          <w:szCs w:val="22"/>
        </w:rPr>
      </w:pPr>
      <w:r w:rsidRPr="00CB6D7A">
        <w:rPr>
          <w:rFonts w:asciiTheme="minorHAnsi" w:hAnsiTheme="minorHAnsi" w:cstheme="minorBidi"/>
          <w:sz w:val="22"/>
          <w:szCs w:val="22"/>
        </w:rPr>
        <w:t>*** Čas se prilagodi glede na prioriteto in obseg dela.</w:t>
      </w:r>
    </w:p>
    <w:p w14:paraId="373231F7" w14:textId="77777777" w:rsidR="00CB6D7A" w:rsidRDefault="00CB6D7A" w:rsidP="009D3FBC"/>
    <w:p w14:paraId="6E36552D" w14:textId="77777777" w:rsidR="00721097" w:rsidRDefault="00721097" w:rsidP="009D3FBC"/>
    <w:p w14:paraId="5948CC7B" w14:textId="60391E90" w:rsidR="009D3FBC" w:rsidRDefault="00D573C7" w:rsidP="00721097">
      <w:pPr>
        <w:pStyle w:val="Naslov1"/>
      </w:pPr>
      <w:bookmarkStart w:id="107" w:name="_Toc146119673"/>
      <w:r w:rsidRPr="00960ED9">
        <w:lastRenderedPageBreak/>
        <w:t>In</w:t>
      </w:r>
      <w:r>
        <w:t>telektualna lastnina oz. avtorske pravice</w:t>
      </w:r>
      <w:bookmarkEnd w:id="107"/>
    </w:p>
    <w:p w14:paraId="0BACFBAF" w14:textId="171C209E" w:rsidR="00D573C7" w:rsidRPr="00721097" w:rsidRDefault="00D573C7" w:rsidP="00721097">
      <w:pPr>
        <w:spacing w:line="259" w:lineRule="auto"/>
        <w:contextualSpacing/>
        <w:rPr>
          <w:rFonts w:eastAsia="Calibri"/>
        </w:rPr>
      </w:pPr>
      <w:r w:rsidRPr="00721097">
        <w:rPr>
          <w:rFonts w:eastAsia="Calibri"/>
        </w:rPr>
        <w:t xml:space="preserve">Izvajalec se zaveže izročiti programsko kodo ter </w:t>
      </w:r>
      <w:r>
        <w:rPr>
          <w:rFonts w:eastAsia="Calibri"/>
        </w:rPr>
        <w:t xml:space="preserve">na naročnika </w:t>
      </w:r>
      <w:r w:rsidRPr="00721097">
        <w:rPr>
          <w:rFonts w:eastAsia="Calibri"/>
        </w:rPr>
        <w:t xml:space="preserve">prenesti vse avtorske in intelektualne pravice, </w:t>
      </w:r>
      <w:r>
        <w:rPr>
          <w:rFonts w:eastAsia="Calibri"/>
        </w:rPr>
        <w:t xml:space="preserve">ki izhajajo iz </w:t>
      </w:r>
      <w:r w:rsidR="00782FBA">
        <w:rPr>
          <w:rFonts w:eastAsia="Calibri"/>
        </w:rPr>
        <w:t>tega naročila</w:t>
      </w:r>
      <w:r>
        <w:rPr>
          <w:rFonts w:eastAsia="Calibri"/>
        </w:rPr>
        <w:t>.</w:t>
      </w:r>
    </w:p>
    <w:p w14:paraId="064028CB" w14:textId="46EDD0B7" w:rsidR="00D573C7" w:rsidRPr="00721097" w:rsidRDefault="00782FBA" w:rsidP="00721097">
      <w:pPr>
        <w:spacing w:line="259" w:lineRule="auto"/>
        <w:contextualSpacing/>
        <w:rPr>
          <w:rFonts w:eastAsia="Calibri"/>
        </w:rPr>
      </w:pPr>
      <w:r>
        <w:rPr>
          <w:rFonts w:eastAsia="Calibri"/>
        </w:rPr>
        <w:t>I</w:t>
      </w:r>
      <w:r w:rsidR="00D573C7" w:rsidRPr="00721097">
        <w:rPr>
          <w:rFonts w:eastAsia="Calibri"/>
        </w:rPr>
        <w:t xml:space="preserve">zvajalec </w:t>
      </w:r>
      <w:r w:rsidR="005B0626">
        <w:rPr>
          <w:rFonts w:eastAsia="Calibri"/>
        </w:rPr>
        <w:t xml:space="preserve">je </w:t>
      </w:r>
      <w:r w:rsidR="00D573C7" w:rsidRPr="00721097">
        <w:rPr>
          <w:rFonts w:eastAsia="Calibri"/>
        </w:rPr>
        <w:t>dolžan</w:t>
      </w:r>
      <w:r w:rsidR="005B0626">
        <w:rPr>
          <w:rFonts w:eastAsia="Calibri"/>
        </w:rPr>
        <w:t xml:space="preserve"> </w:t>
      </w:r>
      <w:r w:rsidR="00D573C7" w:rsidRPr="00721097">
        <w:rPr>
          <w:rFonts w:eastAsia="Calibri"/>
        </w:rPr>
        <w:t>naročniku izročiti:</w:t>
      </w:r>
    </w:p>
    <w:p w14:paraId="66699A68" w14:textId="3951DE9A" w:rsidR="00D573C7" w:rsidRPr="00721097" w:rsidRDefault="00D573C7" w:rsidP="00721097">
      <w:pPr>
        <w:pStyle w:val="Odstavekseznama"/>
        <w:numPr>
          <w:ilvl w:val="0"/>
          <w:numId w:val="21"/>
        </w:numPr>
        <w:spacing w:line="259" w:lineRule="auto"/>
        <w:rPr>
          <w:rFonts w:eastAsia="Calibri"/>
        </w:rPr>
      </w:pPr>
      <w:r w:rsidRPr="00721097">
        <w:rPr>
          <w:rFonts w:eastAsia="Calibri"/>
        </w:rPr>
        <w:t>natančen opis rešitve</w:t>
      </w:r>
      <w:r w:rsidR="00E56997">
        <w:rPr>
          <w:rFonts w:eastAsia="Calibri"/>
        </w:rPr>
        <w:t xml:space="preserve"> v slovenskem jeziku</w:t>
      </w:r>
      <w:r w:rsidRPr="00721097">
        <w:rPr>
          <w:rFonts w:eastAsia="Calibri"/>
        </w:rPr>
        <w:t>,</w:t>
      </w:r>
    </w:p>
    <w:p w14:paraId="068E7D2C" w14:textId="03740E53" w:rsidR="00915093" w:rsidRPr="00EC7152" w:rsidRDefault="00D573C7" w:rsidP="00EC7152">
      <w:pPr>
        <w:pStyle w:val="Odstavekseznama"/>
        <w:numPr>
          <w:ilvl w:val="0"/>
          <w:numId w:val="21"/>
        </w:numPr>
        <w:spacing w:line="259" w:lineRule="auto"/>
        <w:rPr>
          <w:rFonts w:eastAsia="Calibri"/>
        </w:rPr>
      </w:pPr>
      <w:r w:rsidRPr="00EC7152">
        <w:rPr>
          <w:rFonts w:eastAsia="Calibri"/>
        </w:rPr>
        <w:t>izvorno kodo</w:t>
      </w:r>
      <w:r w:rsidR="00E56997" w:rsidRPr="00EC7152">
        <w:rPr>
          <w:rFonts w:eastAsia="Calibri"/>
        </w:rPr>
        <w:t xml:space="preserve"> in  </w:t>
      </w:r>
      <w:r w:rsidRPr="00EC7152">
        <w:rPr>
          <w:rFonts w:eastAsia="Calibri"/>
        </w:rPr>
        <w:t>tehnično dokumentacijo</w:t>
      </w:r>
      <w:r w:rsidR="0092464E" w:rsidRPr="00EC7152">
        <w:rPr>
          <w:rFonts w:eastAsia="Calibri"/>
        </w:rPr>
        <w:t>,</w:t>
      </w:r>
    </w:p>
    <w:p w14:paraId="76BC3252" w14:textId="3F855731" w:rsidR="00D573C7" w:rsidRPr="00EC7152" w:rsidRDefault="00D573C7" w:rsidP="00EC7152">
      <w:pPr>
        <w:pStyle w:val="Odstavekseznama"/>
        <w:numPr>
          <w:ilvl w:val="0"/>
          <w:numId w:val="21"/>
        </w:numPr>
        <w:spacing w:line="259" w:lineRule="auto"/>
        <w:rPr>
          <w:rFonts w:eastAsia="Calibri"/>
        </w:rPr>
      </w:pPr>
      <w:r w:rsidRPr="00EC7152">
        <w:rPr>
          <w:rFonts w:eastAsia="Calibri"/>
        </w:rPr>
        <w:t>navodila za uporabo ter dokumentacijo o nastavitvah</w:t>
      </w:r>
      <w:r w:rsidR="00915093" w:rsidRPr="00EC7152">
        <w:rPr>
          <w:rFonts w:eastAsia="Calibri"/>
        </w:rPr>
        <w:t xml:space="preserve"> v slovenskem jeziku</w:t>
      </w:r>
      <w:r w:rsidRPr="00EC7152">
        <w:rPr>
          <w:rFonts w:eastAsia="Calibri"/>
        </w:rPr>
        <w:t>,</w:t>
      </w:r>
    </w:p>
    <w:p w14:paraId="2CE37531" w14:textId="2788F0CF" w:rsidR="00D573C7" w:rsidRPr="00721097" w:rsidRDefault="00D573C7" w:rsidP="00721097">
      <w:pPr>
        <w:pStyle w:val="Odstavekseznama"/>
        <w:numPr>
          <w:ilvl w:val="0"/>
          <w:numId w:val="21"/>
        </w:numPr>
        <w:spacing w:line="259" w:lineRule="auto"/>
        <w:rPr>
          <w:rFonts w:eastAsia="Calibri"/>
        </w:rPr>
      </w:pPr>
      <w:r w:rsidRPr="00721097">
        <w:rPr>
          <w:rFonts w:eastAsia="Calibri"/>
        </w:rPr>
        <w:t>druge dokumente, če so zahtevani.</w:t>
      </w:r>
    </w:p>
    <w:p w14:paraId="05CAF92D" w14:textId="77777777" w:rsidR="00D573C7" w:rsidRPr="00721097" w:rsidRDefault="00D573C7" w:rsidP="00721097">
      <w:pPr>
        <w:spacing w:line="259" w:lineRule="auto"/>
        <w:contextualSpacing/>
        <w:rPr>
          <w:rFonts w:eastAsia="Calibri"/>
        </w:rPr>
      </w:pPr>
      <w:r w:rsidRPr="00721097">
        <w:rPr>
          <w:rFonts w:eastAsia="Calibri"/>
        </w:rPr>
        <w:t xml:space="preserve">Dokumentacija mora naročniku omogočati samostojno uporabo in vzdrževanje informacijskega sistema. </w:t>
      </w:r>
    </w:p>
    <w:p w14:paraId="56C5E506" w14:textId="77777777" w:rsidR="00D573C7" w:rsidRPr="00721097" w:rsidRDefault="00D573C7" w:rsidP="00721097">
      <w:pPr>
        <w:spacing w:line="259" w:lineRule="auto"/>
        <w:contextualSpacing/>
        <w:rPr>
          <w:rFonts w:eastAsia="Calibri"/>
        </w:rPr>
      </w:pPr>
    </w:p>
    <w:p w14:paraId="00F0016F" w14:textId="77777777" w:rsidR="00D573C7" w:rsidRPr="00721097" w:rsidRDefault="00D573C7" w:rsidP="00721097">
      <w:pPr>
        <w:spacing w:line="259" w:lineRule="auto"/>
        <w:contextualSpacing/>
        <w:rPr>
          <w:rFonts w:eastAsia="Calibri"/>
        </w:rPr>
      </w:pPr>
      <w:r w:rsidRPr="00721097">
        <w:rPr>
          <w:rFonts w:eastAsia="Calibri"/>
        </w:rPr>
        <w:t xml:space="preserve">Za izdelke, ki nastanejo v okviru izvajanja te pogodbe in imajo značaj avtorskega dela, se materialne avtorske pravice s prevzemom izdelka prenesejo na naročnika, prostorsko in časovno neomejeno, in sicer pravica do uporabe in prilagoditve v okvirih, ki jih rešitev omogoča uporabniku z administratorskimi pravicami. Prenesena avtorska pravica naročniku omogoča, da lahko komurkoli naroči obdelovanje, predelovanje, nadgrajevanje in vzdrževanje sistema, ki je predmet pogodbe. </w:t>
      </w:r>
    </w:p>
    <w:p w14:paraId="1273A22B" w14:textId="77777777" w:rsidR="00D573C7" w:rsidRPr="00721097" w:rsidRDefault="00D573C7" w:rsidP="00721097">
      <w:pPr>
        <w:spacing w:line="259" w:lineRule="auto"/>
        <w:contextualSpacing/>
        <w:rPr>
          <w:rFonts w:eastAsia="Calibri"/>
        </w:rPr>
      </w:pPr>
      <w:r w:rsidRPr="00721097">
        <w:rPr>
          <w:rFonts w:eastAsia="Calibri"/>
        </w:rPr>
        <w:t xml:space="preserve">  </w:t>
      </w:r>
    </w:p>
    <w:p w14:paraId="792110DA" w14:textId="77777777" w:rsidR="00D573C7" w:rsidRPr="00721097" w:rsidRDefault="00D573C7" w:rsidP="00721097">
      <w:pPr>
        <w:spacing w:line="259" w:lineRule="auto"/>
        <w:contextualSpacing/>
        <w:rPr>
          <w:rFonts w:eastAsia="Calibri"/>
        </w:rPr>
      </w:pPr>
      <w:r w:rsidRPr="00721097">
        <w:rPr>
          <w:rFonts w:eastAsia="Calibri"/>
        </w:rPr>
        <w:t xml:space="preserve">Naročnik ima pravico, da pravice, ki jih je pridobil na podlagi te pogodbe, prenaša na tretje osebe, ne da bi za to potreboval soglasje avtorja in ne da bi za tak prenos avtorskih pravic moral avtorju izplačevati kakršnokoli dodatno plačilo. </w:t>
      </w:r>
    </w:p>
    <w:p w14:paraId="0490809C" w14:textId="77777777" w:rsidR="00D573C7" w:rsidRPr="00721097" w:rsidRDefault="00D573C7" w:rsidP="00721097">
      <w:pPr>
        <w:spacing w:line="259" w:lineRule="auto"/>
        <w:contextualSpacing/>
        <w:rPr>
          <w:rFonts w:eastAsia="Calibri"/>
        </w:rPr>
      </w:pPr>
    </w:p>
    <w:p w14:paraId="36A290DA" w14:textId="4989142E" w:rsidR="00D573C7" w:rsidRPr="00721097" w:rsidRDefault="00782FBA" w:rsidP="00721097">
      <w:pPr>
        <w:spacing w:line="259" w:lineRule="auto"/>
        <w:contextualSpacing/>
        <w:rPr>
          <w:rFonts w:eastAsia="Calibri"/>
        </w:rPr>
      </w:pPr>
      <w:bookmarkStart w:id="108" w:name="_Hlk76545290"/>
      <w:r>
        <w:rPr>
          <w:rFonts w:eastAsia="Calibri"/>
        </w:rPr>
        <w:t>Izvajalec/a</w:t>
      </w:r>
      <w:r w:rsidR="00D573C7" w:rsidRPr="00721097">
        <w:rPr>
          <w:rFonts w:eastAsia="Calibri"/>
        </w:rPr>
        <w:t xml:space="preserve">vtor jamči, da ni tretje fizične ali pravne osebe, ki bi si lastile kakršnokoli materialno avtorsko pravico na avtorskih delih, ki so predmet pogodbe, ter da lahko zakonito razpolaga z avtorskimi pravicami, ki se prenašajo s to pogodbo. </w:t>
      </w:r>
    </w:p>
    <w:p w14:paraId="159BCD2B" w14:textId="77777777" w:rsidR="00D573C7" w:rsidRPr="00721097" w:rsidRDefault="00D573C7" w:rsidP="00721097">
      <w:pPr>
        <w:spacing w:line="259" w:lineRule="auto"/>
        <w:contextualSpacing/>
        <w:rPr>
          <w:rFonts w:eastAsia="Calibri"/>
        </w:rPr>
      </w:pPr>
    </w:p>
    <w:bookmarkEnd w:id="108"/>
    <w:p w14:paraId="151AB986" w14:textId="77777777" w:rsidR="00D573C7" w:rsidRPr="00721097" w:rsidRDefault="00D573C7" w:rsidP="00721097">
      <w:pPr>
        <w:spacing w:line="259" w:lineRule="auto"/>
        <w:contextualSpacing/>
        <w:rPr>
          <w:rFonts w:eastAsia="Calibri"/>
        </w:rPr>
      </w:pPr>
      <w:r w:rsidRPr="00721097">
        <w:rPr>
          <w:rFonts w:eastAsia="Calibri"/>
        </w:rPr>
        <w:t>Izvajalec se zaveže, da bo v primeru, če tretja oseba zatrjuje, da storitev ali izdelek, ki je predmet te pogodbe in ga naročniku zagotavlja izvajalec, krši patentne ali avtorske pravice te tretje osebe, naročnika varoval pred tem zahtevkom na svoje stroške in bo plačal vse stroške, škodo in odvetniške stroške, ki bi jih sodišče dokončno prisodilo ali so vključeni v poravnavo, ki jo je potrdil izvajalec, pod pogojem, da naročnik:</w:t>
      </w:r>
    </w:p>
    <w:p w14:paraId="3D4C076C" w14:textId="4279BC81" w:rsidR="00D573C7" w:rsidRPr="00721097" w:rsidRDefault="00D573C7" w:rsidP="00721097">
      <w:pPr>
        <w:pStyle w:val="Odstavekseznama"/>
        <w:numPr>
          <w:ilvl w:val="0"/>
          <w:numId w:val="21"/>
        </w:numPr>
        <w:spacing w:line="259" w:lineRule="auto"/>
        <w:rPr>
          <w:rFonts w:eastAsia="Calibri"/>
        </w:rPr>
      </w:pPr>
      <w:r w:rsidRPr="00721097">
        <w:rPr>
          <w:rFonts w:eastAsia="Calibri"/>
        </w:rPr>
        <w:t>izvajalca nemudoma obvesti o zahtevku;</w:t>
      </w:r>
    </w:p>
    <w:p w14:paraId="28C5877D" w14:textId="6408606F" w:rsidR="00D573C7" w:rsidRPr="00721097" w:rsidRDefault="00D573C7" w:rsidP="00721097">
      <w:pPr>
        <w:pStyle w:val="Odstavekseznama"/>
        <w:numPr>
          <w:ilvl w:val="0"/>
          <w:numId w:val="21"/>
        </w:numPr>
        <w:spacing w:line="259" w:lineRule="auto"/>
        <w:rPr>
          <w:rFonts w:eastAsia="Calibri"/>
        </w:rPr>
      </w:pPr>
      <w:r w:rsidRPr="00721097">
        <w:rPr>
          <w:rFonts w:eastAsia="Calibri"/>
        </w:rPr>
        <w:t>dovoli izvajalcu in z njim sodeluje v obrambi in v kakršnihkoli s tem povezanih pogajanjih glede poravnave.</w:t>
      </w:r>
    </w:p>
    <w:p w14:paraId="321ACC81" w14:textId="7A347990" w:rsidR="008102C2" w:rsidRPr="00721097" w:rsidRDefault="008102C2" w:rsidP="00721097">
      <w:pPr>
        <w:spacing w:line="259" w:lineRule="auto"/>
        <w:contextualSpacing/>
        <w:rPr>
          <w:rFonts w:eastAsia="Calibri"/>
        </w:rPr>
      </w:pPr>
    </w:p>
    <w:bookmarkEnd w:id="101"/>
    <w:p w14:paraId="47389328" w14:textId="7FA5A3F0" w:rsidR="001C2AE3" w:rsidRPr="00C13D94" w:rsidRDefault="00C85660" w:rsidP="00C85660">
      <w:r>
        <w:rPr>
          <w:noProof/>
        </w:rPr>
        <mc:AlternateContent>
          <mc:Choice Requires="wps">
            <w:drawing>
              <wp:anchor distT="45720" distB="45720" distL="114300" distR="114300" simplePos="0" relativeHeight="251659264" behindDoc="0" locked="0" layoutInCell="1" allowOverlap="1" wp14:anchorId="2B54E3CE" wp14:editId="0C7CA5AF">
                <wp:simplePos x="0" y="0"/>
                <wp:positionH relativeFrom="margin">
                  <wp:align>right</wp:align>
                </wp:positionH>
                <wp:positionV relativeFrom="paragraph">
                  <wp:posOffset>541655</wp:posOffset>
                </wp:positionV>
                <wp:extent cx="5734050" cy="1404620"/>
                <wp:effectExtent l="0" t="0" r="19050" b="21590"/>
                <wp:wrapSquare wrapText="bothSides"/>
                <wp:docPr id="21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1404620"/>
                        </a:xfrm>
                        <a:prstGeom prst="rect">
                          <a:avLst/>
                        </a:prstGeom>
                        <a:solidFill>
                          <a:srgbClr val="FFFFFF"/>
                        </a:solidFill>
                        <a:ln w="9525">
                          <a:solidFill>
                            <a:srgbClr val="000000"/>
                          </a:solidFill>
                          <a:miter lim="800000"/>
                          <a:headEnd/>
                          <a:tailEnd/>
                        </a:ln>
                      </wps:spPr>
                      <wps:txbx>
                        <w:txbxContent>
                          <w:p w14:paraId="2F8AB917" w14:textId="034B1A79" w:rsidR="00C85660" w:rsidRPr="00C13D94" w:rsidRDefault="00C85660">
                            <w:pPr>
                              <w:rPr>
                                <w:b/>
                                <w:bCs/>
                              </w:rPr>
                            </w:pPr>
                            <w:r w:rsidRPr="00C13D94">
                              <w:rPr>
                                <w:b/>
                                <w:bCs/>
                              </w:rPr>
                              <w:t>Priloga tega dokumenta so primeri izpisov/poročil, ki jih generira obstoječi informacijski sistem naročnika in služijo kot pomoč pri pripravi ponudbe. Izpisi/poročila, ki jih bo omogočal nov informacijski sistem Core ne bodo nujno po vsebini, številu, obliki oz. delitvi enaki izpisom/poročilom iz priloge.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B54E3CE" id="_x0000_t202" coordsize="21600,21600" o:spt="202" path="m,l,21600r21600,l21600,xe">
                <v:stroke joinstyle="miter"/>
                <v:path gradientshapeok="t" o:connecttype="rect"/>
              </v:shapetype>
              <v:shape id="Polje z besedilom 2" o:spid="_x0000_s1026" type="#_x0000_t202" style="position:absolute;left:0;text-align:left;margin-left:400.3pt;margin-top:42.65pt;width:451.5pt;height:110.6pt;z-index:25165926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">
                <v:textbox style="mso-fit-shape-to-text:t">
                  <w:txbxContent>
                    <w:p w14:paraId="2F8AB917" w14:textId="034B1A79" w:rsidR="00C85660" w:rsidRPr="00C13D94" w:rsidRDefault="00C85660">
                      <w:pPr>
                        <w:rPr>
                          <w:b/>
                          <w:bCs/>
                        </w:rPr>
                      </w:pPr>
                      <w:r w:rsidRPr="00C13D94">
                        <w:rPr>
                          <w:b/>
                          <w:bCs/>
                        </w:rPr>
                        <w:t>Priloga tega dokumenta so primeri izpisov/poročil, ki jih generira obstoječi informacijski sistem naročnika in služijo kot pomoč pri pripravi ponudbe. Izpisi/poročila, ki jih bo omogočal nov informacijski sistem Core ne bodo nujno po vsebini, številu, obliki oz. delitvi enaki izpisom/poročilom iz priloge.</w:t>
                      </w:r>
                    </w:p>
                  </w:txbxContent>
                </v:textbox>
                <w10:wrap type="square" anchorx="margin"/>
              </v:shape>
            </w:pict>
          </mc:Fallback>
        </mc:AlternateContent>
      </w:r>
    </w:p>
    <w:sectPr w:rsidR="001C2AE3" w:rsidRPr="00C13D94" w:rsidSect="001C5B06">
      <w:footerReference w:type="default" r:id="rId37"/>
      <w:pgSz w:w="11906" w:h="16838"/>
      <w:pgMar w:top="426"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794E6" w14:textId="77777777" w:rsidR="00AA6494" w:rsidRDefault="00AA6494" w:rsidP="00E15CA6">
      <w:pPr>
        <w:spacing w:after="0" w:line="240" w:lineRule="auto"/>
      </w:pPr>
      <w:r>
        <w:separator/>
      </w:r>
    </w:p>
  </w:endnote>
  <w:endnote w:type="continuationSeparator" w:id="0">
    <w:p w14:paraId="59CDAA0E" w14:textId="77777777" w:rsidR="00AA6494" w:rsidRDefault="00AA6494" w:rsidP="00E15CA6">
      <w:pPr>
        <w:spacing w:after="0" w:line="240" w:lineRule="auto"/>
      </w:pPr>
      <w:r>
        <w:continuationSeparator/>
      </w:r>
    </w:p>
  </w:endnote>
  <w:endnote w:type="continuationNotice" w:id="1">
    <w:p w14:paraId="57896E21" w14:textId="77777777" w:rsidR="00AA6494" w:rsidRDefault="00AA64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Vijaya">
    <w:altName w:val="Nirmala UI"/>
    <w:charset w:val="00"/>
    <w:family w:val="roman"/>
    <w:pitch w:val="variable"/>
    <w:sig w:usb0="001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Times New 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AD359B" w14:textId="01CC9DC2" w:rsidR="001C47C2" w:rsidRDefault="001C47C2" w:rsidP="00997D19">
    <w:pPr>
      <w:pStyle w:val="Noga"/>
      <w:framePr w:wrap="none" w:vAnchor="text" w:hAnchor="margin" w:xAlign="right" w:y="1"/>
      <w:rPr>
        <w:rStyle w:val="tevilkastrani"/>
      </w:rPr>
    </w:pPr>
    <w:r>
      <w:rPr>
        <w:rStyle w:val="tevilkastrani"/>
      </w:rPr>
      <w:fldChar w:fldCharType="begin"/>
    </w:r>
    <w:r>
      <w:rPr>
        <w:rStyle w:val="tevilkastrani"/>
      </w:rPr>
      <w:instrText xml:space="preserve"> PAGE </w:instrText>
    </w:r>
    <w:r>
      <w:rPr>
        <w:rStyle w:val="tevilkastrani"/>
      </w:rPr>
      <w:fldChar w:fldCharType="separate"/>
    </w:r>
    <w:r w:rsidR="00B63F67">
      <w:rPr>
        <w:rStyle w:val="tevilkastrani"/>
        <w:noProof/>
      </w:rPr>
      <w:t>4</w:t>
    </w:r>
    <w:r>
      <w:rPr>
        <w:rStyle w:val="tevilkastrani"/>
      </w:rPr>
      <w:fldChar w:fldCharType="end"/>
    </w:r>
  </w:p>
  <w:p w14:paraId="0F52DCFD" w14:textId="77777777" w:rsidR="001C47C2" w:rsidRDefault="001C47C2" w:rsidP="001C47C2">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411E0" w14:textId="77777777" w:rsidR="0049665B" w:rsidRDefault="0049665B" w:rsidP="001C47C2">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97A31" w14:textId="77777777" w:rsidR="001C47C2" w:rsidRDefault="001C47C2" w:rsidP="001C47C2">
    <w:pPr>
      <w:pStyle w:val="Noga"/>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500225"/>
      <w:docPartObj>
        <w:docPartGallery w:val="Page Numbers (Bottom of Page)"/>
        <w:docPartUnique/>
      </w:docPartObj>
    </w:sdtPr>
    <w:sdtEndPr/>
    <w:sdtContent>
      <w:sdt>
        <w:sdtPr>
          <w:id w:val="-1980292689"/>
          <w:docPartObj>
            <w:docPartGallery w:val="Page Numbers (Top of Page)"/>
            <w:docPartUnique/>
          </w:docPartObj>
        </w:sdtPr>
        <w:sdtEndPr/>
        <w:sdtContent>
          <w:p w14:paraId="3B9EF5CA" w14:textId="1AAA55B3" w:rsidR="001C5B06" w:rsidRDefault="001C5B06">
            <w:pPr>
              <w:pStyle w:val="Noga"/>
              <w:jc w:val="right"/>
            </w:pPr>
            <w:r w:rsidRPr="001149A2">
              <w:rPr>
                <w:b/>
                <w:bCs/>
                <w:color w:val="404040" w:themeColor="text1" w:themeTint="BF"/>
                <w:sz w:val="24"/>
                <w:szCs w:val="24"/>
              </w:rPr>
              <w:fldChar w:fldCharType="begin"/>
            </w:r>
            <w:r w:rsidRPr="001149A2">
              <w:rPr>
                <w:b/>
                <w:bCs/>
                <w:color w:val="404040" w:themeColor="text1" w:themeTint="BF"/>
              </w:rPr>
              <w:instrText>PAGE</w:instrText>
            </w:r>
            <w:r w:rsidRPr="001149A2">
              <w:rPr>
                <w:b/>
                <w:bCs/>
                <w:color w:val="404040" w:themeColor="text1" w:themeTint="BF"/>
                <w:sz w:val="24"/>
                <w:szCs w:val="24"/>
              </w:rPr>
              <w:fldChar w:fldCharType="separate"/>
            </w:r>
            <w:r>
              <w:rPr>
                <w:b/>
                <w:bCs/>
                <w:noProof/>
                <w:color w:val="404040" w:themeColor="text1" w:themeTint="BF"/>
              </w:rPr>
              <w:t>3</w:t>
            </w:r>
            <w:r w:rsidRPr="001149A2">
              <w:rPr>
                <w:b/>
                <w:bCs/>
                <w:color w:val="404040" w:themeColor="text1" w:themeTint="BF"/>
                <w:sz w:val="24"/>
                <w:szCs w:val="24"/>
              </w:rPr>
              <w:fldChar w:fldCharType="end"/>
            </w:r>
            <w:r w:rsidRPr="001149A2">
              <w:rPr>
                <w:color w:val="404040" w:themeColor="text1" w:themeTint="BF"/>
              </w:rPr>
              <w:t xml:space="preserve"> Stran | </w:t>
            </w:r>
            <w:r w:rsidR="0068001E">
              <w:rPr>
                <w:color w:val="404040" w:themeColor="text1" w:themeTint="BF"/>
              </w:rPr>
              <w:fldChar w:fldCharType="begin"/>
            </w:r>
            <w:r w:rsidR="0068001E">
              <w:rPr>
                <w:color w:val="404040" w:themeColor="text1" w:themeTint="BF"/>
              </w:rPr>
              <w:instrText xml:space="preserve"> SECTIONPAGES  \* MERGEFORMAT </w:instrText>
            </w:r>
            <w:r w:rsidR="0068001E">
              <w:rPr>
                <w:color w:val="404040" w:themeColor="text1" w:themeTint="BF"/>
              </w:rPr>
              <w:fldChar w:fldCharType="separate"/>
            </w:r>
            <w:r w:rsidR="00830F5C">
              <w:rPr>
                <w:noProof/>
                <w:color w:val="404040" w:themeColor="text1" w:themeTint="BF"/>
              </w:rPr>
              <w:t>75</w:t>
            </w:r>
            <w:r w:rsidR="0068001E">
              <w:rPr>
                <w:color w:val="404040" w:themeColor="text1" w:themeTint="BF"/>
              </w:rPr>
              <w:fldChar w:fldCharType="end"/>
            </w:r>
          </w:p>
        </w:sdtContent>
      </w:sdt>
    </w:sdtContent>
  </w:sdt>
  <w:p w14:paraId="5C4825EA" w14:textId="77777777" w:rsidR="001C5B06" w:rsidRDefault="001C5B0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5C575" w14:textId="77777777" w:rsidR="00AA6494" w:rsidRDefault="00AA6494" w:rsidP="00E15CA6">
      <w:pPr>
        <w:spacing w:after="0" w:line="240" w:lineRule="auto"/>
      </w:pPr>
      <w:r>
        <w:separator/>
      </w:r>
    </w:p>
  </w:footnote>
  <w:footnote w:type="continuationSeparator" w:id="0">
    <w:p w14:paraId="3B3C3C3A" w14:textId="77777777" w:rsidR="00AA6494" w:rsidRDefault="00AA6494" w:rsidP="00E15CA6">
      <w:pPr>
        <w:spacing w:after="0" w:line="240" w:lineRule="auto"/>
      </w:pPr>
      <w:r>
        <w:continuationSeparator/>
      </w:r>
    </w:p>
  </w:footnote>
  <w:footnote w:type="continuationNotice" w:id="1">
    <w:p w14:paraId="613E8F86" w14:textId="77777777" w:rsidR="00AA6494" w:rsidRDefault="00AA6494">
      <w:pPr>
        <w:spacing w:after="0" w:line="240" w:lineRule="auto"/>
      </w:pPr>
    </w:p>
  </w:footnote>
  <w:footnote w:id="2">
    <w:p w14:paraId="445599AE" w14:textId="50B45E71" w:rsidR="00695DAC" w:rsidRPr="00695DAC" w:rsidRDefault="00695DAC">
      <w:pPr>
        <w:pStyle w:val="Sprotnaopomba-besedilo"/>
        <w:rPr>
          <w:lang w:val="en-GB"/>
        </w:rPr>
      </w:pPr>
      <w:r>
        <w:rPr>
          <w:rStyle w:val="Sprotnaopomba-sklic"/>
        </w:rPr>
        <w:footnoteRef/>
      </w:r>
      <w:r>
        <w:t xml:space="preserve"> </w:t>
      </w:r>
      <w:r w:rsidR="00724F99">
        <w:t xml:space="preserve">V </w:t>
      </w:r>
      <w:r w:rsidR="00D618CB">
        <w:t>primeru</w:t>
      </w:r>
      <w:r w:rsidR="00724F99">
        <w:t xml:space="preserve"> spremembe naziva </w:t>
      </w:r>
      <w:r w:rsidR="00723063">
        <w:t>oz. pravnega nasledstva</w:t>
      </w:r>
      <w:r w:rsidR="00156546">
        <w:t xml:space="preserve"> ali prevzema</w:t>
      </w:r>
      <w:r w:rsidR="00CA6A85">
        <w:t>, združitve podjetja</w:t>
      </w:r>
      <w:r w:rsidR="00723063">
        <w:t xml:space="preserve"> </w:t>
      </w:r>
      <w:r w:rsidR="00724F99">
        <w:t>se</w:t>
      </w:r>
      <w:r w:rsidR="009A6FE0">
        <w:t xml:space="preserve"> ob kreiranju novega subjekta </w:t>
      </w:r>
      <w:r w:rsidR="00724F99">
        <w:t xml:space="preserve"> na </w:t>
      </w:r>
      <w:r w:rsidR="00271301">
        <w:t xml:space="preserve">izvornem </w:t>
      </w:r>
      <w:r w:rsidR="00724F99">
        <w:t>subjekt</w:t>
      </w:r>
      <w:r w:rsidR="00271301">
        <w:t xml:space="preserve">u </w:t>
      </w:r>
      <w:r w:rsidR="00D618CB">
        <w:t xml:space="preserve">ustvari </w:t>
      </w:r>
      <w:r w:rsidR="00723063">
        <w:t xml:space="preserve">vez na </w:t>
      </w:r>
      <w:r w:rsidR="00271301">
        <w:t>naslednika</w:t>
      </w:r>
      <w:r w:rsidR="00092FC1">
        <w:t>.</w:t>
      </w:r>
    </w:p>
  </w:footnote>
  <w:footnote w:id="3">
    <w:p w14:paraId="05A10B28" w14:textId="5D498033" w:rsidR="00B91649" w:rsidRPr="00B91649" w:rsidRDefault="00B91649">
      <w:pPr>
        <w:pStyle w:val="Sprotnaopomba-besedilo"/>
        <w:rPr>
          <w:lang w:val="en-GB"/>
        </w:rPr>
      </w:pPr>
      <w:r>
        <w:rPr>
          <w:rStyle w:val="Sprotnaopomba-sklic"/>
        </w:rPr>
        <w:footnoteRef/>
      </w:r>
      <w:r>
        <w:t xml:space="preserve"> </w:t>
      </w:r>
      <w:r>
        <w:rPr>
          <w:lang w:val="en-GB"/>
        </w:rPr>
        <w:t>Tako je trenutno stanje.</w:t>
      </w:r>
      <w:r w:rsidR="00270092">
        <w:rPr>
          <w:lang w:val="en-GB"/>
        </w:rPr>
        <w:t xml:space="preserve"> V prihodnje se lahko </w:t>
      </w:r>
      <w:r w:rsidR="00B519A7">
        <w:rPr>
          <w:lang w:val="en-GB"/>
        </w:rPr>
        <w:t xml:space="preserve">vir za preverjanje kompetenc spremeni. </w:t>
      </w:r>
    </w:p>
  </w:footnote>
  <w:footnote w:id="4">
    <w:p w14:paraId="2F58750F" w14:textId="3A74C326" w:rsidR="006062F0" w:rsidRPr="00333D7E" w:rsidRDefault="006062F0" w:rsidP="00A70692">
      <w:pPr>
        <w:pStyle w:val="Sprotnaopomba-besedilo"/>
        <w:rPr>
          <w:lang w:val="en-GB"/>
        </w:rPr>
      </w:pPr>
      <w:r>
        <w:rPr>
          <w:rStyle w:val="Sprotnaopomba-sklic"/>
        </w:rPr>
        <w:footnoteRef/>
      </w:r>
      <w:r>
        <w:t xml:space="preserve"> 1x letno se podatki v ERP sistemu osvežujejo, </w:t>
      </w:r>
      <w:r w:rsidRPr="007E2688">
        <w:t xml:space="preserve">podatki se uvozijo </w:t>
      </w:r>
      <w:r>
        <w:t xml:space="preserve">iz datoteke v excel formatu </w:t>
      </w:r>
      <w:r w:rsidRPr="007E2688">
        <w:t>v šifrant subjektov</w:t>
      </w:r>
    </w:p>
  </w:footnote>
  <w:footnote w:id="5">
    <w:p w14:paraId="3E39718D" w14:textId="23431BA9" w:rsidR="00DD0432" w:rsidRDefault="00DD0432">
      <w:pPr>
        <w:pStyle w:val="Sprotnaopomba-besedilo"/>
      </w:pPr>
      <w:r>
        <w:rPr>
          <w:rStyle w:val="Sprotnaopomba-sklic"/>
        </w:rPr>
        <w:footnoteRef/>
      </w:r>
      <w:r>
        <w:t xml:space="preserve"> </w:t>
      </w:r>
      <w:r w:rsidR="00244F86">
        <w:t>Organizacija</w:t>
      </w:r>
      <w:r w:rsidR="00026339">
        <w:t>/podjetje</w:t>
      </w:r>
    </w:p>
  </w:footnote>
  <w:footnote w:id="6">
    <w:p w14:paraId="4E283EB8" w14:textId="490EB932" w:rsidR="00D01307" w:rsidRDefault="00D01307">
      <w:pPr>
        <w:pStyle w:val="Sprotnaopomba-besedilo"/>
      </w:pPr>
      <w:r>
        <w:rPr>
          <w:rStyle w:val="Sprotnaopomba-sklic"/>
        </w:rPr>
        <w:footnoteRef/>
      </w:r>
      <w:r>
        <w:t xml:space="preserve"> Več o državnih pomočeh najdete na spletni strani </w:t>
      </w:r>
      <w:hyperlink r:id="rId1" w:history="1">
        <w:r w:rsidRPr="00811258">
          <w:rPr>
            <w:rStyle w:val="Hiperpovezava"/>
          </w:rPr>
          <w:t>www.gov.si</w:t>
        </w:r>
      </w:hyperlink>
      <w:r>
        <w:t xml:space="preserve"> (</w:t>
      </w:r>
      <w:hyperlink r:id="rId2" w:history="1">
        <w:r>
          <w:rPr>
            <w:rStyle w:val="Hiperpovezava"/>
          </w:rPr>
          <w:t>Državne pomoči | GOV.SI</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8BED7" w14:textId="293FE77C" w:rsidR="0049665B" w:rsidRDefault="00830F5C">
    <w:pPr>
      <w:pStyle w:val="Glava"/>
    </w:pPr>
    <w:r>
      <w:rPr>
        <w:noProof/>
        <w:lang w:eastAsia="sl-SI"/>
      </w:rPr>
      <w:pict w14:anchorId="4679A3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2776204" o:spid="_x0000_s1097" type="#_x0000_t75" style="position:absolute;left:0;text-align:left;margin-left:0;margin-top:0;width:595.2pt;height:841.9pt;z-index:-251658240;mso-wrap-edited:f;mso-position-horizontal:center;mso-position-horizontal-relative:margin;mso-position-vertical:center;mso-position-vertical-relative:margin" o:allowincell="f">
          <v:imagedata r:id="rId1" o:title="Ozadje_podstra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283B8" w14:textId="30B540CB" w:rsidR="0049665B" w:rsidRDefault="00F759FB">
    <w:pPr>
      <w:pStyle w:val="Glava"/>
    </w:pPr>
    <w:r>
      <w:rPr>
        <w:noProof/>
        <w:sz w:val="28"/>
        <w:lang w:eastAsia="sl-SI"/>
      </w:rPr>
      <w:drawing>
        <wp:anchor distT="0" distB="0" distL="114300" distR="114300" simplePos="0" relativeHeight="251658242" behindDoc="0" locked="0" layoutInCell="1" allowOverlap="1" wp14:anchorId="138E197D" wp14:editId="12AF3F2C">
          <wp:simplePos x="0" y="0"/>
          <wp:positionH relativeFrom="column">
            <wp:posOffset>-939165</wp:posOffset>
          </wp:positionH>
          <wp:positionV relativeFrom="paragraph">
            <wp:posOffset>10337800</wp:posOffset>
          </wp:positionV>
          <wp:extent cx="7609205" cy="10763885"/>
          <wp:effectExtent l="0" t="0" r="0" b="0"/>
          <wp:wrapNone/>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zadje_naslovnic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609205" cy="1076388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630AC" w14:textId="5FA0622D" w:rsidR="00F759FB" w:rsidRDefault="00830F5C">
    <w:pPr>
      <w:pStyle w:val="Glava"/>
    </w:pPr>
    <w:r>
      <w:rPr>
        <w:noProof/>
        <w:lang w:eastAsia="sl-SI"/>
      </w:rPr>
      <w:pict w14:anchorId="006C50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0" type="#_x0000_t75" style="position:absolute;left:0;text-align:left;margin-left:0;margin-top:0;width:595.2pt;height:841.9pt;z-index:-251658237;mso-wrap-edited:f;mso-position-horizontal:center;mso-position-horizontal-relative:margin;mso-position-vertical:center;mso-position-vertical-relative:margin" o:allowincell="f">
          <v:imagedata r:id="rId1" o:title="Ozadje_podstran"/>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F7B1B"/>
    <w:multiLevelType w:val="hybridMultilevel"/>
    <w:tmpl w:val="C8F4E2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10E1A9C"/>
    <w:multiLevelType w:val="multilevel"/>
    <w:tmpl w:val="19EA72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3B7A42"/>
    <w:multiLevelType w:val="hybridMultilevel"/>
    <w:tmpl w:val="22B86E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BF4B78"/>
    <w:multiLevelType w:val="hybridMultilevel"/>
    <w:tmpl w:val="F060391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 w15:restartNumberingAfterBreak="0">
    <w:nsid w:val="06452E3D"/>
    <w:multiLevelType w:val="hybridMultilevel"/>
    <w:tmpl w:val="29702E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710170A"/>
    <w:multiLevelType w:val="hybridMultilevel"/>
    <w:tmpl w:val="4176CD08"/>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6" w15:restartNumberingAfterBreak="0">
    <w:nsid w:val="083D2B3C"/>
    <w:multiLevelType w:val="multilevel"/>
    <w:tmpl w:val="9FB0899A"/>
    <w:lvl w:ilvl="0">
      <w:start w:val="6"/>
      <w:numFmt w:val="decimal"/>
      <w:lvlText w:val="%1."/>
      <w:lvlJc w:val="left"/>
      <w:pPr>
        <w:ind w:left="624" w:hanging="624"/>
      </w:pPr>
      <w:rPr>
        <w:rFonts w:hint="default"/>
      </w:rPr>
    </w:lvl>
    <w:lvl w:ilvl="1">
      <w:start w:val="6"/>
      <w:numFmt w:val="decimal"/>
      <w:lvlText w:val="%1.%2."/>
      <w:lvlJc w:val="left"/>
      <w:pPr>
        <w:ind w:left="864" w:hanging="624"/>
      </w:pPr>
      <w:rPr>
        <w:rFonts w:hint="default"/>
      </w:rPr>
    </w:lvl>
    <w:lvl w:ilvl="2">
      <w:start w:val="3"/>
      <w:numFmt w:val="decimal"/>
      <w:lvlText w:val="%1.%2.%3."/>
      <w:lvlJc w:val="left"/>
      <w:pPr>
        <w:ind w:left="1200" w:hanging="720"/>
      </w:pPr>
      <w:rPr>
        <w:rFonts w:hint="default"/>
      </w:rPr>
    </w:lvl>
    <w:lvl w:ilvl="3">
      <w:start w:val="5"/>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7" w15:restartNumberingAfterBreak="0">
    <w:nsid w:val="08A96146"/>
    <w:multiLevelType w:val="hybridMultilevel"/>
    <w:tmpl w:val="367C824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 w15:restartNumberingAfterBreak="0">
    <w:nsid w:val="0C2341EE"/>
    <w:multiLevelType w:val="hybridMultilevel"/>
    <w:tmpl w:val="F09649E0"/>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 w15:restartNumberingAfterBreak="0">
    <w:nsid w:val="0D9659AA"/>
    <w:multiLevelType w:val="hybridMultilevel"/>
    <w:tmpl w:val="AAB2FF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04C7562"/>
    <w:multiLevelType w:val="hybridMultilevel"/>
    <w:tmpl w:val="86FA95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0941EDE"/>
    <w:multiLevelType w:val="hybridMultilevel"/>
    <w:tmpl w:val="D3AAD994"/>
    <w:lvl w:ilvl="0" w:tplc="08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2" w15:restartNumberingAfterBreak="0">
    <w:nsid w:val="174D2853"/>
    <w:multiLevelType w:val="hybridMultilevel"/>
    <w:tmpl w:val="5E3461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7E90444"/>
    <w:multiLevelType w:val="hybridMultilevel"/>
    <w:tmpl w:val="BA1674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BBF1A97"/>
    <w:multiLevelType w:val="multilevel"/>
    <w:tmpl w:val="7012F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2812D4"/>
    <w:multiLevelType w:val="multilevel"/>
    <w:tmpl w:val="A036E162"/>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1004" w:hanging="720"/>
      </w:pPr>
      <w:rPr>
        <w:rFonts w:hint="default"/>
      </w:rPr>
    </w:lvl>
    <w:lvl w:ilvl="3">
      <w:start w:val="1"/>
      <w:numFmt w:val="decimal"/>
      <w:pStyle w:val="Naslov4"/>
      <w:lvlText w:val="%1.%2.%3.%4"/>
      <w:lvlJc w:val="left"/>
      <w:pPr>
        <w:ind w:left="864" w:hanging="864"/>
      </w:pPr>
      <w:rPr>
        <w:rFonts w:hint="default"/>
        <w:b w:val="0"/>
        <w:bCs/>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16" w15:restartNumberingAfterBreak="0">
    <w:nsid w:val="26054E4D"/>
    <w:multiLevelType w:val="hybridMultilevel"/>
    <w:tmpl w:val="65087C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C2700A3"/>
    <w:multiLevelType w:val="hybridMultilevel"/>
    <w:tmpl w:val="479C77B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CE57BA0"/>
    <w:multiLevelType w:val="hybridMultilevel"/>
    <w:tmpl w:val="0A5CEBB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0C77D56"/>
    <w:multiLevelType w:val="multilevel"/>
    <w:tmpl w:val="3DB22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1733E81"/>
    <w:multiLevelType w:val="hybridMultilevel"/>
    <w:tmpl w:val="84C03576"/>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334186D"/>
    <w:multiLevelType w:val="multilevel"/>
    <w:tmpl w:val="71AAFE6E"/>
    <w:lvl w:ilvl="0">
      <w:start w:val="1"/>
      <w:numFmt w:val="bullet"/>
      <w:lvlText w:val=""/>
      <w:lvlJc w:val="left"/>
      <w:pPr>
        <w:tabs>
          <w:tab w:val="num" w:pos="576"/>
        </w:tabs>
        <w:ind w:left="576" w:hanging="360"/>
      </w:pPr>
      <w:rPr>
        <w:rFonts w:ascii="Symbol" w:hAnsi="Symbol" w:hint="default"/>
        <w:sz w:val="20"/>
      </w:rPr>
    </w:lvl>
    <w:lvl w:ilvl="1" w:tentative="1">
      <w:start w:val="1"/>
      <w:numFmt w:val="bullet"/>
      <w:lvlText w:val="o"/>
      <w:lvlJc w:val="left"/>
      <w:pPr>
        <w:tabs>
          <w:tab w:val="num" w:pos="1296"/>
        </w:tabs>
        <w:ind w:left="1296" w:hanging="360"/>
      </w:pPr>
      <w:rPr>
        <w:rFonts w:ascii="Courier New" w:hAnsi="Courier New" w:hint="default"/>
        <w:sz w:val="20"/>
      </w:rPr>
    </w:lvl>
    <w:lvl w:ilvl="2" w:tentative="1">
      <w:start w:val="1"/>
      <w:numFmt w:val="bullet"/>
      <w:lvlText w:val=""/>
      <w:lvlJc w:val="left"/>
      <w:pPr>
        <w:tabs>
          <w:tab w:val="num" w:pos="2016"/>
        </w:tabs>
        <w:ind w:left="2016" w:hanging="360"/>
      </w:pPr>
      <w:rPr>
        <w:rFonts w:ascii="Wingdings" w:hAnsi="Wingdings" w:hint="default"/>
        <w:sz w:val="20"/>
      </w:rPr>
    </w:lvl>
    <w:lvl w:ilvl="3" w:tentative="1">
      <w:start w:val="1"/>
      <w:numFmt w:val="bullet"/>
      <w:lvlText w:val=""/>
      <w:lvlJc w:val="left"/>
      <w:pPr>
        <w:tabs>
          <w:tab w:val="num" w:pos="2736"/>
        </w:tabs>
        <w:ind w:left="2736" w:hanging="360"/>
      </w:pPr>
      <w:rPr>
        <w:rFonts w:ascii="Wingdings" w:hAnsi="Wingdings" w:hint="default"/>
        <w:sz w:val="20"/>
      </w:rPr>
    </w:lvl>
    <w:lvl w:ilvl="4" w:tentative="1">
      <w:start w:val="1"/>
      <w:numFmt w:val="bullet"/>
      <w:lvlText w:val=""/>
      <w:lvlJc w:val="left"/>
      <w:pPr>
        <w:tabs>
          <w:tab w:val="num" w:pos="3456"/>
        </w:tabs>
        <w:ind w:left="3456" w:hanging="360"/>
      </w:pPr>
      <w:rPr>
        <w:rFonts w:ascii="Wingdings" w:hAnsi="Wingdings" w:hint="default"/>
        <w:sz w:val="20"/>
      </w:rPr>
    </w:lvl>
    <w:lvl w:ilvl="5" w:tentative="1">
      <w:start w:val="1"/>
      <w:numFmt w:val="bullet"/>
      <w:lvlText w:val=""/>
      <w:lvlJc w:val="left"/>
      <w:pPr>
        <w:tabs>
          <w:tab w:val="num" w:pos="4176"/>
        </w:tabs>
        <w:ind w:left="4176" w:hanging="360"/>
      </w:pPr>
      <w:rPr>
        <w:rFonts w:ascii="Wingdings" w:hAnsi="Wingdings" w:hint="default"/>
        <w:sz w:val="20"/>
      </w:rPr>
    </w:lvl>
    <w:lvl w:ilvl="6" w:tentative="1">
      <w:start w:val="1"/>
      <w:numFmt w:val="bullet"/>
      <w:lvlText w:val=""/>
      <w:lvlJc w:val="left"/>
      <w:pPr>
        <w:tabs>
          <w:tab w:val="num" w:pos="4896"/>
        </w:tabs>
        <w:ind w:left="4896" w:hanging="360"/>
      </w:pPr>
      <w:rPr>
        <w:rFonts w:ascii="Wingdings" w:hAnsi="Wingdings" w:hint="default"/>
        <w:sz w:val="20"/>
      </w:rPr>
    </w:lvl>
    <w:lvl w:ilvl="7" w:tentative="1">
      <w:start w:val="1"/>
      <w:numFmt w:val="bullet"/>
      <w:lvlText w:val=""/>
      <w:lvlJc w:val="left"/>
      <w:pPr>
        <w:tabs>
          <w:tab w:val="num" w:pos="5616"/>
        </w:tabs>
        <w:ind w:left="5616" w:hanging="360"/>
      </w:pPr>
      <w:rPr>
        <w:rFonts w:ascii="Wingdings" w:hAnsi="Wingdings" w:hint="default"/>
        <w:sz w:val="20"/>
      </w:rPr>
    </w:lvl>
    <w:lvl w:ilvl="8" w:tentative="1">
      <w:start w:val="1"/>
      <w:numFmt w:val="bullet"/>
      <w:lvlText w:val=""/>
      <w:lvlJc w:val="left"/>
      <w:pPr>
        <w:tabs>
          <w:tab w:val="num" w:pos="6336"/>
        </w:tabs>
        <w:ind w:left="6336" w:hanging="360"/>
      </w:pPr>
      <w:rPr>
        <w:rFonts w:ascii="Wingdings" w:hAnsi="Wingdings" w:hint="default"/>
        <w:sz w:val="20"/>
      </w:rPr>
    </w:lvl>
  </w:abstractNum>
  <w:abstractNum w:abstractNumId="22" w15:restartNumberingAfterBreak="0">
    <w:nsid w:val="38F13EEC"/>
    <w:multiLevelType w:val="hybridMultilevel"/>
    <w:tmpl w:val="5672B0B8"/>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3" w15:restartNumberingAfterBreak="0">
    <w:nsid w:val="39B7554A"/>
    <w:multiLevelType w:val="hybridMultilevel"/>
    <w:tmpl w:val="9CB2CE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B5209AE"/>
    <w:multiLevelType w:val="hybridMultilevel"/>
    <w:tmpl w:val="5A085CB6"/>
    <w:lvl w:ilvl="0" w:tplc="83749430">
      <w:start w:val="2000"/>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E73025C"/>
    <w:multiLevelType w:val="hybridMultilevel"/>
    <w:tmpl w:val="4628F29C"/>
    <w:lvl w:ilvl="0" w:tplc="F3165854">
      <w:start w:val="1"/>
      <w:numFmt w:val="bullet"/>
      <w:lvlText w:val=""/>
      <w:lvlJc w:val="left"/>
      <w:pPr>
        <w:ind w:left="720" w:hanging="360"/>
      </w:pPr>
      <w:rPr>
        <w:rFonts w:ascii="Symbol" w:hAnsi="Symbol"/>
      </w:rPr>
    </w:lvl>
    <w:lvl w:ilvl="1" w:tplc="F4C01D10">
      <w:start w:val="1"/>
      <w:numFmt w:val="bullet"/>
      <w:lvlText w:val=""/>
      <w:lvlJc w:val="left"/>
      <w:pPr>
        <w:ind w:left="720" w:hanging="360"/>
      </w:pPr>
      <w:rPr>
        <w:rFonts w:ascii="Symbol" w:hAnsi="Symbol"/>
      </w:rPr>
    </w:lvl>
    <w:lvl w:ilvl="2" w:tplc="6CF209B8">
      <w:start w:val="1"/>
      <w:numFmt w:val="bullet"/>
      <w:lvlText w:val=""/>
      <w:lvlJc w:val="left"/>
      <w:pPr>
        <w:ind w:left="720" w:hanging="360"/>
      </w:pPr>
      <w:rPr>
        <w:rFonts w:ascii="Symbol" w:hAnsi="Symbol"/>
      </w:rPr>
    </w:lvl>
    <w:lvl w:ilvl="3" w:tplc="38601500">
      <w:start w:val="1"/>
      <w:numFmt w:val="bullet"/>
      <w:lvlText w:val=""/>
      <w:lvlJc w:val="left"/>
      <w:pPr>
        <w:ind w:left="720" w:hanging="360"/>
      </w:pPr>
      <w:rPr>
        <w:rFonts w:ascii="Symbol" w:hAnsi="Symbol"/>
      </w:rPr>
    </w:lvl>
    <w:lvl w:ilvl="4" w:tplc="E4485110">
      <w:start w:val="1"/>
      <w:numFmt w:val="bullet"/>
      <w:lvlText w:val=""/>
      <w:lvlJc w:val="left"/>
      <w:pPr>
        <w:ind w:left="720" w:hanging="360"/>
      </w:pPr>
      <w:rPr>
        <w:rFonts w:ascii="Symbol" w:hAnsi="Symbol"/>
      </w:rPr>
    </w:lvl>
    <w:lvl w:ilvl="5" w:tplc="598E047E">
      <w:start w:val="1"/>
      <w:numFmt w:val="bullet"/>
      <w:lvlText w:val=""/>
      <w:lvlJc w:val="left"/>
      <w:pPr>
        <w:ind w:left="720" w:hanging="360"/>
      </w:pPr>
      <w:rPr>
        <w:rFonts w:ascii="Symbol" w:hAnsi="Symbol"/>
      </w:rPr>
    </w:lvl>
    <w:lvl w:ilvl="6" w:tplc="A07E88B8">
      <w:start w:val="1"/>
      <w:numFmt w:val="bullet"/>
      <w:lvlText w:val=""/>
      <w:lvlJc w:val="left"/>
      <w:pPr>
        <w:ind w:left="720" w:hanging="360"/>
      </w:pPr>
      <w:rPr>
        <w:rFonts w:ascii="Symbol" w:hAnsi="Symbol"/>
      </w:rPr>
    </w:lvl>
    <w:lvl w:ilvl="7" w:tplc="8898B286">
      <w:start w:val="1"/>
      <w:numFmt w:val="bullet"/>
      <w:lvlText w:val=""/>
      <w:lvlJc w:val="left"/>
      <w:pPr>
        <w:ind w:left="720" w:hanging="360"/>
      </w:pPr>
      <w:rPr>
        <w:rFonts w:ascii="Symbol" w:hAnsi="Symbol"/>
      </w:rPr>
    </w:lvl>
    <w:lvl w:ilvl="8" w:tplc="6C6C0BA4">
      <w:start w:val="1"/>
      <w:numFmt w:val="bullet"/>
      <w:lvlText w:val=""/>
      <w:lvlJc w:val="left"/>
      <w:pPr>
        <w:ind w:left="720" w:hanging="360"/>
      </w:pPr>
      <w:rPr>
        <w:rFonts w:ascii="Symbol" w:hAnsi="Symbol"/>
      </w:rPr>
    </w:lvl>
  </w:abstractNum>
  <w:abstractNum w:abstractNumId="26" w15:restartNumberingAfterBreak="0">
    <w:nsid w:val="42BA1E27"/>
    <w:multiLevelType w:val="multilevel"/>
    <w:tmpl w:val="E3D4C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36B139F"/>
    <w:multiLevelType w:val="hybridMultilevel"/>
    <w:tmpl w:val="F6524E3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BE016F9"/>
    <w:multiLevelType w:val="hybridMultilevel"/>
    <w:tmpl w:val="61B610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4BF3626A"/>
    <w:multiLevelType w:val="hybridMultilevel"/>
    <w:tmpl w:val="6F8E2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C396F28"/>
    <w:multiLevelType w:val="hybridMultilevel"/>
    <w:tmpl w:val="3C5C0D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EB82EAC"/>
    <w:multiLevelType w:val="hybridMultilevel"/>
    <w:tmpl w:val="D3F2A362"/>
    <w:lvl w:ilvl="0" w:tplc="62385A0C">
      <w:start w:val="1"/>
      <w:numFmt w:val="bullet"/>
      <w:pStyle w:val="Alineje"/>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2" w15:restartNumberingAfterBreak="0">
    <w:nsid w:val="501D202F"/>
    <w:multiLevelType w:val="hybridMultilevel"/>
    <w:tmpl w:val="AC5E15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2E74BCA"/>
    <w:multiLevelType w:val="hybridMultilevel"/>
    <w:tmpl w:val="F8A69BDE"/>
    <w:lvl w:ilvl="0" w:tplc="1DB86940">
      <w:start w:val="1"/>
      <w:numFmt w:val="bullet"/>
      <w:lvlText w:val="-"/>
      <w:lvlJc w:val="left"/>
      <w:pPr>
        <w:ind w:left="1428" w:hanging="360"/>
      </w:pPr>
      <w:rPr>
        <w:rFonts w:ascii="Calibri" w:hAnsi="Calibri" w:hint="default"/>
      </w:rPr>
    </w:lvl>
    <w:lvl w:ilvl="1" w:tplc="460A5A4A">
      <w:start w:val="1"/>
      <w:numFmt w:val="bullet"/>
      <w:lvlText w:val="o"/>
      <w:lvlJc w:val="left"/>
      <w:pPr>
        <w:ind w:left="2148" w:hanging="360"/>
      </w:pPr>
      <w:rPr>
        <w:rFonts w:ascii="Courier New" w:hAnsi="Courier New" w:hint="default"/>
      </w:rPr>
    </w:lvl>
    <w:lvl w:ilvl="2" w:tplc="60B21C18">
      <w:start w:val="1"/>
      <w:numFmt w:val="bullet"/>
      <w:lvlText w:val=""/>
      <w:lvlJc w:val="left"/>
      <w:pPr>
        <w:ind w:left="2868" w:hanging="360"/>
      </w:pPr>
      <w:rPr>
        <w:rFonts w:ascii="Wingdings" w:hAnsi="Wingdings" w:hint="default"/>
      </w:rPr>
    </w:lvl>
    <w:lvl w:ilvl="3" w:tplc="4DAAE996">
      <w:start w:val="1"/>
      <w:numFmt w:val="bullet"/>
      <w:lvlText w:val=""/>
      <w:lvlJc w:val="left"/>
      <w:pPr>
        <w:ind w:left="3588" w:hanging="360"/>
      </w:pPr>
      <w:rPr>
        <w:rFonts w:ascii="Symbol" w:hAnsi="Symbol" w:hint="default"/>
      </w:rPr>
    </w:lvl>
    <w:lvl w:ilvl="4" w:tplc="9EA813C8">
      <w:start w:val="1"/>
      <w:numFmt w:val="bullet"/>
      <w:lvlText w:val="o"/>
      <w:lvlJc w:val="left"/>
      <w:pPr>
        <w:ind w:left="4308" w:hanging="360"/>
      </w:pPr>
      <w:rPr>
        <w:rFonts w:ascii="Courier New" w:hAnsi="Courier New" w:hint="default"/>
      </w:rPr>
    </w:lvl>
    <w:lvl w:ilvl="5" w:tplc="366ADC6C">
      <w:start w:val="1"/>
      <w:numFmt w:val="bullet"/>
      <w:lvlText w:val=""/>
      <w:lvlJc w:val="left"/>
      <w:pPr>
        <w:ind w:left="5028" w:hanging="360"/>
      </w:pPr>
      <w:rPr>
        <w:rFonts w:ascii="Wingdings" w:hAnsi="Wingdings" w:hint="default"/>
      </w:rPr>
    </w:lvl>
    <w:lvl w:ilvl="6" w:tplc="AF7225BE">
      <w:start w:val="1"/>
      <w:numFmt w:val="bullet"/>
      <w:lvlText w:val=""/>
      <w:lvlJc w:val="left"/>
      <w:pPr>
        <w:ind w:left="5748" w:hanging="360"/>
      </w:pPr>
      <w:rPr>
        <w:rFonts w:ascii="Symbol" w:hAnsi="Symbol" w:hint="default"/>
      </w:rPr>
    </w:lvl>
    <w:lvl w:ilvl="7" w:tplc="4A02A000">
      <w:start w:val="1"/>
      <w:numFmt w:val="bullet"/>
      <w:lvlText w:val="o"/>
      <w:lvlJc w:val="left"/>
      <w:pPr>
        <w:ind w:left="6468" w:hanging="360"/>
      </w:pPr>
      <w:rPr>
        <w:rFonts w:ascii="Courier New" w:hAnsi="Courier New" w:hint="default"/>
      </w:rPr>
    </w:lvl>
    <w:lvl w:ilvl="8" w:tplc="96FCD4D4">
      <w:start w:val="1"/>
      <w:numFmt w:val="bullet"/>
      <w:lvlText w:val=""/>
      <w:lvlJc w:val="left"/>
      <w:pPr>
        <w:ind w:left="7188" w:hanging="360"/>
      </w:pPr>
      <w:rPr>
        <w:rFonts w:ascii="Wingdings" w:hAnsi="Wingdings" w:hint="default"/>
      </w:rPr>
    </w:lvl>
  </w:abstractNum>
  <w:abstractNum w:abstractNumId="34" w15:restartNumberingAfterBreak="0">
    <w:nsid w:val="58F57C3B"/>
    <w:multiLevelType w:val="hybridMultilevel"/>
    <w:tmpl w:val="655E51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9402540"/>
    <w:multiLevelType w:val="hybridMultilevel"/>
    <w:tmpl w:val="FF4811AE"/>
    <w:lvl w:ilvl="0" w:tplc="04240001">
      <w:start w:val="1"/>
      <w:numFmt w:val="bullet"/>
      <w:lvlText w:val=""/>
      <w:lvlJc w:val="left"/>
      <w:pPr>
        <w:ind w:left="1080" w:hanging="360"/>
      </w:pPr>
      <w:rPr>
        <w:rFonts w:ascii="Symbol" w:hAnsi="Symbol" w:hint="default"/>
      </w:rPr>
    </w:lvl>
    <w:lvl w:ilvl="1" w:tplc="B0C4EB5C">
      <w:numFmt w:val="bullet"/>
      <w:lvlText w:val="-"/>
      <w:lvlJc w:val="left"/>
      <w:pPr>
        <w:ind w:left="2148" w:hanging="708"/>
      </w:pPr>
      <w:rPr>
        <w:rFonts w:ascii="Calibri" w:eastAsia="Times New Roman" w:hAnsi="Calibri" w:cs="Calibri"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6" w15:restartNumberingAfterBreak="0">
    <w:nsid w:val="5C4A43CA"/>
    <w:multiLevelType w:val="hybridMultilevel"/>
    <w:tmpl w:val="C61E0E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CE16F12"/>
    <w:multiLevelType w:val="hybridMultilevel"/>
    <w:tmpl w:val="8ADCB21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D141178"/>
    <w:multiLevelType w:val="hybridMultilevel"/>
    <w:tmpl w:val="1B0269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5DCF109F"/>
    <w:multiLevelType w:val="multilevel"/>
    <w:tmpl w:val="A15CEF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FB31D21"/>
    <w:multiLevelType w:val="hybridMultilevel"/>
    <w:tmpl w:val="A0DEE44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60667B06"/>
    <w:multiLevelType w:val="hybridMultilevel"/>
    <w:tmpl w:val="EF0AE990"/>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42" w15:restartNumberingAfterBreak="0">
    <w:nsid w:val="66B500EB"/>
    <w:multiLevelType w:val="hybridMultilevel"/>
    <w:tmpl w:val="64BC0BC6"/>
    <w:lvl w:ilvl="0" w:tplc="B0540230">
      <w:numFmt w:val="bullet"/>
      <w:lvlText w:val="-"/>
      <w:lvlJc w:val="left"/>
      <w:pPr>
        <w:ind w:left="36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81F3794"/>
    <w:multiLevelType w:val="hybridMultilevel"/>
    <w:tmpl w:val="ED0C91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95D7275"/>
    <w:multiLevelType w:val="hybridMultilevel"/>
    <w:tmpl w:val="8848B95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5" w15:restartNumberingAfterBreak="0">
    <w:nsid w:val="6F153964"/>
    <w:multiLevelType w:val="multilevel"/>
    <w:tmpl w:val="ECC261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6FFE2234"/>
    <w:multiLevelType w:val="hybridMultilevel"/>
    <w:tmpl w:val="A6FC88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73A4102"/>
    <w:multiLevelType w:val="hybridMultilevel"/>
    <w:tmpl w:val="52B8B4E6"/>
    <w:lvl w:ilvl="0" w:tplc="04240001">
      <w:start w:val="1"/>
      <w:numFmt w:val="bullet"/>
      <w:lvlText w:val=""/>
      <w:lvlJc w:val="left"/>
      <w:pPr>
        <w:ind w:left="1428" w:hanging="360"/>
      </w:pPr>
      <w:rPr>
        <w:rFonts w:ascii="Symbol" w:hAnsi="Symbol" w:hint="default"/>
      </w:rPr>
    </w:lvl>
    <w:lvl w:ilvl="1" w:tplc="04240003">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48" w15:restartNumberingAfterBreak="0">
    <w:nsid w:val="774E32F3"/>
    <w:multiLevelType w:val="hybridMultilevel"/>
    <w:tmpl w:val="C9BE0E42"/>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num w:numId="1" w16cid:durableId="1188521495">
    <w:abstractNumId w:val="33"/>
  </w:num>
  <w:num w:numId="2" w16cid:durableId="1035232569">
    <w:abstractNumId w:val="31"/>
  </w:num>
  <w:num w:numId="3" w16cid:durableId="1117717237">
    <w:abstractNumId w:val="15"/>
  </w:num>
  <w:num w:numId="4" w16cid:durableId="2048289353">
    <w:abstractNumId w:val="29"/>
  </w:num>
  <w:num w:numId="5" w16cid:durableId="654801151">
    <w:abstractNumId w:val="12"/>
  </w:num>
  <w:num w:numId="6" w16cid:durableId="196309572">
    <w:abstractNumId w:val="8"/>
  </w:num>
  <w:num w:numId="7" w16cid:durableId="1415054395">
    <w:abstractNumId w:val="11"/>
  </w:num>
  <w:num w:numId="8" w16cid:durableId="1633826201">
    <w:abstractNumId w:val="14"/>
  </w:num>
  <w:num w:numId="9" w16cid:durableId="2049336030">
    <w:abstractNumId w:val="19"/>
  </w:num>
  <w:num w:numId="10" w16cid:durableId="419453997">
    <w:abstractNumId w:val="26"/>
  </w:num>
  <w:num w:numId="11" w16cid:durableId="151877149">
    <w:abstractNumId w:val="45"/>
  </w:num>
  <w:num w:numId="12" w16cid:durableId="1963879493">
    <w:abstractNumId w:val="1"/>
  </w:num>
  <w:num w:numId="13" w16cid:durableId="1559122059">
    <w:abstractNumId w:val="39"/>
  </w:num>
  <w:num w:numId="14" w16cid:durableId="268005075">
    <w:abstractNumId w:val="28"/>
  </w:num>
  <w:num w:numId="15" w16cid:durableId="282350386">
    <w:abstractNumId w:val="9"/>
  </w:num>
  <w:num w:numId="16" w16cid:durableId="2030061307">
    <w:abstractNumId w:val="47"/>
  </w:num>
  <w:num w:numId="17" w16cid:durableId="1428161385">
    <w:abstractNumId w:val="18"/>
  </w:num>
  <w:num w:numId="18" w16cid:durableId="72942814">
    <w:abstractNumId w:val="3"/>
  </w:num>
  <w:num w:numId="19" w16cid:durableId="1614556828">
    <w:abstractNumId w:val="7"/>
  </w:num>
  <w:num w:numId="20" w16cid:durableId="1139952345">
    <w:abstractNumId w:val="40"/>
  </w:num>
  <w:num w:numId="21" w16cid:durableId="2026864213">
    <w:abstractNumId w:val="42"/>
  </w:num>
  <w:num w:numId="22" w16cid:durableId="1574314530">
    <w:abstractNumId w:val="34"/>
  </w:num>
  <w:num w:numId="23" w16cid:durableId="1294292805">
    <w:abstractNumId w:val="22"/>
  </w:num>
  <w:num w:numId="24" w16cid:durableId="918056348">
    <w:abstractNumId w:val="41"/>
  </w:num>
  <w:num w:numId="25" w16cid:durableId="358363046">
    <w:abstractNumId w:val="0"/>
  </w:num>
  <w:num w:numId="26" w16cid:durableId="16392975">
    <w:abstractNumId w:val="35"/>
  </w:num>
  <w:num w:numId="27" w16cid:durableId="997414885">
    <w:abstractNumId w:val="5"/>
  </w:num>
  <w:num w:numId="28" w16cid:durableId="1171218806">
    <w:abstractNumId w:val="48"/>
  </w:num>
  <w:num w:numId="29" w16cid:durableId="2090299123">
    <w:abstractNumId w:val="46"/>
  </w:num>
  <w:num w:numId="30" w16cid:durableId="685903662">
    <w:abstractNumId w:val="13"/>
  </w:num>
  <w:num w:numId="31" w16cid:durableId="51196278">
    <w:abstractNumId w:val="10"/>
  </w:num>
  <w:num w:numId="32" w16cid:durableId="877812811">
    <w:abstractNumId w:val="38"/>
  </w:num>
  <w:num w:numId="33" w16cid:durableId="2014405592">
    <w:abstractNumId w:val="16"/>
  </w:num>
  <w:num w:numId="34" w16cid:durableId="1368674038">
    <w:abstractNumId w:val="4"/>
  </w:num>
  <w:num w:numId="35" w16cid:durableId="596720215">
    <w:abstractNumId w:val="6"/>
  </w:num>
  <w:num w:numId="36" w16cid:durableId="366179716">
    <w:abstractNumId w:val="15"/>
  </w:num>
  <w:num w:numId="37" w16cid:durableId="621883637">
    <w:abstractNumId w:val="37"/>
  </w:num>
  <w:num w:numId="38" w16cid:durableId="759642583">
    <w:abstractNumId w:val="44"/>
  </w:num>
  <w:num w:numId="39" w16cid:durableId="1080058644">
    <w:abstractNumId w:val="20"/>
  </w:num>
  <w:num w:numId="40" w16cid:durableId="1671833577">
    <w:abstractNumId w:val="15"/>
  </w:num>
  <w:num w:numId="41" w16cid:durableId="1068576677">
    <w:abstractNumId w:val="15"/>
  </w:num>
  <w:num w:numId="42" w16cid:durableId="183640650">
    <w:abstractNumId w:val="15"/>
  </w:num>
  <w:num w:numId="43" w16cid:durableId="1109545204">
    <w:abstractNumId w:val="15"/>
  </w:num>
  <w:num w:numId="44" w16cid:durableId="615252336">
    <w:abstractNumId w:val="15"/>
  </w:num>
  <w:num w:numId="45" w16cid:durableId="730350382">
    <w:abstractNumId w:val="21"/>
  </w:num>
  <w:num w:numId="46" w16cid:durableId="2136556917">
    <w:abstractNumId w:val="25"/>
  </w:num>
  <w:num w:numId="47" w16cid:durableId="1437871960">
    <w:abstractNumId w:val="15"/>
  </w:num>
  <w:num w:numId="48" w16cid:durableId="1515998722">
    <w:abstractNumId w:val="43"/>
  </w:num>
  <w:num w:numId="49" w16cid:durableId="1525634284">
    <w:abstractNumId w:val="23"/>
  </w:num>
  <w:num w:numId="50" w16cid:durableId="1997420475">
    <w:abstractNumId w:val="32"/>
  </w:num>
  <w:num w:numId="51" w16cid:durableId="585725654">
    <w:abstractNumId w:val="27"/>
  </w:num>
  <w:num w:numId="52" w16cid:durableId="982395073">
    <w:abstractNumId w:val="17"/>
  </w:num>
  <w:num w:numId="53" w16cid:durableId="1060906840">
    <w:abstractNumId w:val="2"/>
  </w:num>
  <w:num w:numId="54" w16cid:durableId="1602488534">
    <w:abstractNumId w:val="15"/>
  </w:num>
  <w:num w:numId="55" w16cid:durableId="1655143103">
    <w:abstractNumId w:val="30"/>
  </w:num>
  <w:num w:numId="56" w16cid:durableId="1204559051">
    <w:abstractNumId w:val="36"/>
  </w:num>
  <w:num w:numId="57" w16cid:durableId="92214738">
    <w:abstractNumId w:val="2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Q0NDQ2NAUCY0NjAyUdpeDU4uLM/DyQArNaAG8toAMsAAAA"/>
  </w:docVars>
  <w:rsids>
    <w:rsidRoot w:val="00364681"/>
    <w:rsid w:val="00000493"/>
    <w:rsid w:val="000037D4"/>
    <w:rsid w:val="000040EC"/>
    <w:rsid w:val="00004486"/>
    <w:rsid w:val="00004B65"/>
    <w:rsid w:val="00005D56"/>
    <w:rsid w:val="00006650"/>
    <w:rsid w:val="00006784"/>
    <w:rsid w:val="000074C2"/>
    <w:rsid w:val="00007671"/>
    <w:rsid w:val="000078B7"/>
    <w:rsid w:val="00007BC2"/>
    <w:rsid w:val="00007C71"/>
    <w:rsid w:val="0001074C"/>
    <w:rsid w:val="000108F1"/>
    <w:rsid w:val="00010CFF"/>
    <w:rsid w:val="00010D0C"/>
    <w:rsid w:val="00010D6A"/>
    <w:rsid w:val="00010DB9"/>
    <w:rsid w:val="0001119E"/>
    <w:rsid w:val="0001278E"/>
    <w:rsid w:val="000130AA"/>
    <w:rsid w:val="00013427"/>
    <w:rsid w:val="00013434"/>
    <w:rsid w:val="0001343B"/>
    <w:rsid w:val="00013583"/>
    <w:rsid w:val="00013DEE"/>
    <w:rsid w:val="000146CC"/>
    <w:rsid w:val="000158A6"/>
    <w:rsid w:val="000164B2"/>
    <w:rsid w:val="00016744"/>
    <w:rsid w:val="00016F76"/>
    <w:rsid w:val="00017260"/>
    <w:rsid w:val="00017C20"/>
    <w:rsid w:val="0002138F"/>
    <w:rsid w:val="00022DB2"/>
    <w:rsid w:val="000237B8"/>
    <w:rsid w:val="00026228"/>
    <w:rsid w:val="00026339"/>
    <w:rsid w:val="00026F0C"/>
    <w:rsid w:val="00030DD7"/>
    <w:rsid w:val="00032E8E"/>
    <w:rsid w:val="000331E9"/>
    <w:rsid w:val="00034385"/>
    <w:rsid w:val="0003440F"/>
    <w:rsid w:val="0003445A"/>
    <w:rsid w:val="00035C83"/>
    <w:rsid w:val="00036CC0"/>
    <w:rsid w:val="00036F75"/>
    <w:rsid w:val="00037014"/>
    <w:rsid w:val="00040F57"/>
    <w:rsid w:val="00042174"/>
    <w:rsid w:val="00042B78"/>
    <w:rsid w:val="0004351C"/>
    <w:rsid w:val="000435B3"/>
    <w:rsid w:val="000438CA"/>
    <w:rsid w:val="00043FF3"/>
    <w:rsid w:val="00044946"/>
    <w:rsid w:val="00044E1F"/>
    <w:rsid w:val="000454E0"/>
    <w:rsid w:val="000456C0"/>
    <w:rsid w:val="0004707E"/>
    <w:rsid w:val="00047934"/>
    <w:rsid w:val="00047C7D"/>
    <w:rsid w:val="000547AB"/>
    <w:rsid w:val="00054C20"/>
    <w:rsid w:val="0005539D"/>
    <w:rsid w:val="00055DCC"/>
    <w:rsid w:val="000571D4"/>
    <w:rsid w:val="00060204"/>
    <w:rsid w:val="000602AF"/>
    <w:rsid w:val="000607F4"/>
    <w:rsid w:val="00060B44"/>
    <w:rsid w:val="0006172F"/>
    <w:rsid w:val="00061E0C"/>
    <w:rsid w:val="000620F3"/>
    <w:rsid w:val="000625A7"/>
    <w:rsid w:val="00062610"/>
    <w:rsid w:val="000629A5"/>
    <w:rsid w:val="00062C55"/>
    <w:rsid w:val="00062D6F"/>
    <w:rsid w:val="00063746"/>
    <w:rsid w:val="00063EA7"/>
    <w:rsid w:val="000645A7"/>
    <w:rsid w:val="0006483E"/>
    <w:rsid w:val="00066320"/>
    <w:rsid w:val="00066762"/>
    <w:rsid w:val="00066BCA"/>
    <w:rsid w:val="0006715F"/>
    <w:rsid w:val="00067311"/>
    <w:rsid w:val="0006756B"/>
    <w:rsid w:val="000716A7"/>
    <w:rsid w:val="0007183B"/>
    <w:rsid w:val="000719F1"/>
    <w:rsid w:val="00071F65"/>
    <w:rsid w:val="000729EC"/>
    <w:rsid w:val="00072E50"/>
    <w:rsid w:val="000736E0"/>
    <w:rsid w:val="0007395E"/>
    <w:rsid w:val="00073F2B"/>
    <w:rsid w:val="000745F1"/>
    <w:rsid w:val="00074E4B"/>
    <w:rsid w:val="00076227"/>
    <w:rsid w:val="00076293"/>
    <w:rsid w:val="00076A93"/>
    <w:rsid w:val="00076FD8"/>
    <w:rsid w:val="0007777A"/>
    <w:rsid w:val="00077A30"/>
    <w:rsid w:val="0008044E"/>
    <w:rsid w:val="000804BF"/>
    <w:rsid w:val="00080BC5"/>
    <w:rsid w:val="0008193F"/>
    <w:rsid w:val="000826F8"/>
    <w:rsid w:val="00082A5C"/>
    <w:rsid w:val="00082BB3"/>
    <w:rsid w:val="00082F97"/>
    <w:rsid w:val="0008353E"/>
    <w:rsid w:val="00084CC6"/>
    <w:rsid w:val="00084ED9"/>
    <w:rsid w:val="00085E14"/>
    <w:rsid w:val="00087E04"/>
    <w:rsid w:val="00090403"/>
    <w:rsid w:val="000907A8"/>
    <w:rsid w:val="00091272"/>
    <w:rsid w:val="00092FC1"/>
    <w:rsid w:val="000933A2"/>
    <w:rsid w:val="00093494"/>
    <w:rsid w:val="000962E6"/>
    <w:rsid w:val="000967C2"/>
    <w:rsid w:val="00096BE0"/>
    <w:rsid w:val="00097A30"/>
    <w:rsid w:val="00097CDC"/>
    <w:rsid w:val="00097FFE"/>
    <w:rsid w:val="000A07F4"/>
    <w:rsid w:val="000A0E49"/>
    <w:rsid w:val="000A1A13"/>
    <w:rsid w:val="000A1A28"/>
    <w:rsid w:val="000A1B28"/>
    <w:rsid w:val="000A1C7B"/>
    <w:rsid w:val="000A307F"/>
    <w:rsid w:val="000A41B0"/>
    <w:rsid w:val="000A49B5"/>
    <w:rsid w:val="000A53B4"/>
    <w:rsid w:val="000A60DC"/>
    <w:rsid w:val="000A64E9"/>
    <w:rsid w:val="000A659E"/>
    <w:rsid w:val="000A67D6"/>
    <w:rsid w:val="000A6811"/>
    <w:rsid w:val="000A6E6D"/>
    <w:rsid w:val="000B0048"/>
    <w:rsid w:val="000B0318"/>
    <w:rsid w:val="000B16A3"/>
    <w:rsid w:val="000B18A0"/>
    <w:rsid w:val="000B1ADE"/>
    <w:rsid w:val="000B2805"/>
    <w:rsid w:val="000B4312"/>
    <w:rsid w:val="000B4880"/>
    <w:rsid w:val="000B4997"/>
    <w:rsid w:val="000B4D3B"/>
    <w:rsid w:val="000B503A"/>
    <w:rsid w:val="000B584A"/>
    <w:rsid w:val="000B5C38"/>
    <w:rsid w:val="000B6DA4"/>
    <w:rsid w:val="000C1BC0"/>
    <w:rsid w:val="000C3134"/>
    <w:rsid w:val="000C56F7"/>
    <w:rsid w:val="000C5964"/>
    <w:rsid w:val="000C632D"/>
    <w:rsid w:val="000C6AB4"/>
    <w:rsid w:val="000C6CA1"/>
    <w:rsid w:val="000C716C"/>
    <w:rsid w:val="000D0948"/>
    <w:rsid w:val="000D1AF7"/>
    <w:rsid w:val="000D1F40"/>
    <w:rsid w:val="000D2169"/>
    <w:rsid w:val="000D21F3"/>
    <w:rsid w:val="000D250E"/>
    <w:rsid w:val="000D2882"/>
    <w:rsid w:val="000D302D"/>
    <w:rsid w:val="000D3DD0"/>
    <w:rsid w:val="000D4E9E"/>
    <w:rsid w:val="000D5400"/>
    <w:rsid w:val="000D5908"/>
    <w:rsid w:val="000D64C2"/>
    <w:rsid w:val="000D65F5"/>
    <w:rsid w:val="000D7258"/>
    <w:rsid w:val="000D7D9E"/>
    <w:rsid w:val="000E0F1E"/>
    <w:rsid w:val="000E11AA"/>
    <w:rsid w:val="000E1C53"/>
    <w:rsid w:val="000E2886"/>
    <w:rsid w:val="000E33E0"/>
    <w:rsid w:val="000E3794"/>
    <w:rsid w:val="000E3C3B"/>
    <w:rsid w:val="000E4136"/>
    <w:rsid w:val="000E4223"/>
    <w:rsid w:val="000E5500"/>
    <w:rsid w:val="000E5B4C"/>
    <w:rsid w:val="000E5F2F"/>
    <w:rsid w:val="000E6DAB"/>
    <w:rsid w:val="000F00DD"/>
    <w:rsid w:val="000F09F0"/>
    <w:rsid w:val="000F1024"/>
    <w:rsid w:val="000F1065"/>
    <w:rsid w:val="000F1584"/>
    <w:rsid w:val="000F2622"/>
    <w:rsid w:val="000F2A58"/>
    <w:rsid w:val="000F4205"/>
    <w:rsid w:val="000F4934"/>
    <w:rsid w:val="000F532D"/>
    <w:rsid w:val="000F56D7"/>
    <w:rsid w:val="000F5AC4"/>
    <w:rsid w:val="000F6694"/>
    <w:rsid w:val="000F7EC5"/>
    <w:rsid w:val="0010052E"/>
    <w:rsid w:val="00100BA1"/>
    <w:rsid w:val="00101308"/>
    <w:rsid w:val="00102029"/>
    <w:rsid w:val="00102217"/>
    <w:rsid w:val="00102743"/>
    <w:rsid w:val="00102BAB"/>
    <w:rsid w:val="00103849"/>
    <w:rsid w:val="001038FD"/>
    <w:rsid w:val="00105EA3"/>
    <w:rsid w:val="00105EF0"/>
    <w:rsid w:val="00106244"/>
    <w:rsid w:val="001069B2"/>
    <w:rsid w:val="00106C43"/>
    <w:rsid w:val="001072F9"/>
    <w:rsid w:val="00107A43"/>
    <w:rsid w:val="00111040"/>
    <w:rsid w:val="0011193A"/>
    <w:rsid w:val="00111B06"/>
    <w:rsid w:val="00111C11"/>
    <w:rsid w:val="00113538"/>
    <w:rsid w:val="00113C7C"/>
    <w:rsid w:val="00113E05"/>
    <w:rsid w:val="0011481D"/>
    <w:rsid w:val="001149A2"/>
    <w:rsid w:val="00115270"/>
    <w:rsid w:val="001166F2"/>
    <w:rsid w:val="001173E8"/>
    <w:rsid w:val="00117F99"/>
    <w:rsid w:val="00120CD8"/>
    <w:rsid w:val="00120EA5"/>
    <w:rsid w:val="0012109B"/>
    <w:rsid w:val="0012114C"/>
    <w:rsid w:val="00121548"/>
    <w:rsid w:val="001216CF"/>
    <w:rsid w:val="00121B73"/>
    <w:rsid w:val="0012296B"/>
    <w:rsid w:val="00122B40"/>
    <w:rsid w:val="00122FBC"/>
    <w:rsid w:val="001231BA"/>
    <w:rsid w:val="00123283"/>
    <w:rsid w:val="00123493"/>
    <w:rsid w:val="0012408D"/>
    <w:rsid w:val="00124CFA"/>
    <w:rsid w:val="0012563F"/>
    <w:rsid w:val="001256F3"/>
    <w:rsid w:val="00126490"/>
    <w:rsid w:val="001267CB"/>
    <w:rsid w:val="00126AC8"/>
    <w:rsid w:val="00126D54"/>
    <w:rsid w:val="001270D4"/>
    <w:rsid w:val="00127823"/>
    <w:rsid w:val="00127EF3"/>
    <w:rsid w:val="00130414"/>
    <w:rsid w:val="0013071E"/>
    <w:rsid w:val="00130DEE"/>
    <w:rsid w:val="00131397"/>
    <w:rsid w:val="00132C78"/>
    <w:rsid w:val="001337CA"/>
    <w:rsid w:val="001338BD"/>
    <w:rsid w:val="00134EE0"/>
    <w:rsid w:val="00135F58"/>
    <w:rsid w:val="00135FCD"/>
    <w:rsid w:val="00136873"/>
    <w:rsid w:val="001370D4"/>
    <w:rsid w:val="00137F5C"/>
    <w:rsid w:val="00140B30"/>
    <w:rsid w:val="00140F13"/>
    <w:rsid w:val="001413E6"/>
    <w:rsid w:val="001426C1"/>
    <w:rsid w:val="0014296B"/>
    <w:rsid w:val="00142A30"/>
    <w:rsid w:val="00143623"/>
    <w:rsid w:val="0014397F"/>
    <w:rsid w:val="00144E0D"/>
    <w:rsid w:val="00147997"/>
    <w:rsid w:val="00147CED"/>
    <w:rsid w:val="00150B3E"/>
    <w:rsid w:val="00150F52"/>
    <w:rsid w:val="001529CE"/>
    <w:rsid w:val="00152D85"/>
    <w:rsid w:val="00152F69"/>
    <w:rsid w:val="0015379A"/>
    <w:rsid w:val="00154259"/>
    <w:rsid w:val="00154B42"/>
    <w:rsid w:val="00154C4B"/>
    <w:rsid w:val="00155169"/>
    <w:rsid w:val="00155518"/>
    <w:rsid w:val="00155D2A"/>
    <w:rsid w:val="00155D9C"/>
    <w:rsid w:val="00156546"/>
    <w:rsid w:val="00156568"/>
    <w:rsid w:val="001567C1"/>
    <w:rsid w:val="001568B4"/>
    <w:rsid w:val="001578E2"/>
    <w:rsid w:val="00157924"/>
    <w:rsid w:val="00157B3E"/>
    <w:rsid w:val="00160607"/>
    <w:rsid w:val="001614C4"/>
    <w:rsid w:val="001628D1"/>
    <w:rsid w:val="001634A0"/>
    <w:rsid w:val="001639F5"/>
    <w:rsid w:val="00163EAA"/>
    <w:rsid w:val="00164270"/>
    <w:rsid w:val="001644BF"/>
    <w:rsid w:val="00164B29"/>
    <w:rsid w:val="00165AB1"/>
    <w:rsid w:val="00165AEF"/>
    <w:rsid w:val="001667DB"/>
    <w:rsid w:val="00166859"/>
    <w:rsid w:val="00166B4B"/>
    <w:rsid w:val="00166CD7"/>
    <w:rsid w:val="001675FD"/>
    <w:rsid w:val="001678D5"/>
    <w:rsid w:val="00167ABB"/>
    <w:rsid w:val="00167B2F"/>
    <w:rsid w:val="00167D1F"/>
    <w:rsid w:val="00167F1B"/>
    <w:rsid w:val="0017080E"/>
    <w:rsid w:val="00170E52"/>
    <w:rsid w:val="00171013"/>
    <w:rsid w:val="00171738"/>
    <w:rsid w:val="00171D4F"/>
    <w:rsid w:val="00171E2F"/>
    <w:rsid w:val="00171FC3"/>
    <w:rsid w:val="001729E7"/>
    <w:rsid w:val="00172FD2"/>
    <w:rsid w:val="0017328F"/>
    <w:rsid w:val="00173792"/>
    <w:rsid w:val="00173D9E"/>
    <w:rsid w:val="001740D5"/>
    <w:rsid w:val="00174927"/>
    <w:rsid w:val="00174AEC"/>
    <w:rsid w:val="00175F1E"/>
    <w:rsid w:val="0017681B"/>
    <w:rsid w:val="001770D7"/>
    <w:rsid w:val="001774BF"/>
    <w:rsid w:val="00177794"/>
    <w:rsid w:val="00177C96"/>
    <w:rsid w:val="00177D8F"/>
    <w:rsid w:val="00177FAC"/>
    <w:rsid w:val="00180290"/>
    <w:rsid w:val="001807DD"/>
    <w:rsid w:val="00180A36"/>
    <w:rsid w:val="00180ACA"/>
    <w:rsid w:val="00180B0A"/>
    <w:rsid w:val="00180C22"/>
    <w:rsid w:val="00181830"/>
    <w:rsid w:val="00183D95"/>
    <w:rsid w:val="00183E92"/>
    <w:rsid w:val="00184306"/>
    <w:rsid w:val="00184565"/>
    <w:rsid w:val="00185029"/>
    <w:rsid w:val="00186847"/>
    <w:rsid w:val="00190B44"/>
    <w:rsid w:val="00191738"/>
    <w:rsid w:val="00191A28"/>
    <w:rsid w:val="001923B0"/>
    <w:rsid w:val="00192F38"/>
    <w:rsid w:val="00194604"/>
    <w:rsid w:val="00194DBF"/>
    <w:rsid w:val="0019560C"/>
    <w:rsid w:val="001959E7"/>
    <w:rsid w:val="0019687B"/>
    <w:rsid w:val="00196A3E"/>
    <w:rsid w:val="001970E2"/>
    <w:rsid w:val="001A0304"/>
    <w:rsid w:val="001A03C8"/>
    <w:rsid w:val="001A076C"/>
    <w:rsid w:val="001A0834"/>
    <w:rsid w:val="001A242D"/>
    <w:rsid w:val="001A3022"/>
    <w:rsid w:val="001A587A"/>
    <w:rsid w:val="001A69F2"/>
    <w:rsid w:val="001B0A5E"/>
    <w:rsid w:val="001B13C1"/>
    <w:rsid w:val="001B1A78"/>
    <w:rsid w:val="001B1C0A"/>
    <w:rsid w:val="001B29EE"/>
    <w:rsid w:val="001B325D"/>
    <w:rsid w:val="001B3CB9"/>
    <w:rsid w:val="001B3F5C"/>
    <w:rsid w:val="001B49C9"/>
    <w:rsid w:val="001B4A71"/>
    <w:rsid w:val="001B4D29"/>
    <w:rsid w:val="001B5E74"/>
    <w:rsid w:val="001B5FFD"/>
    <w:rsid w:val="001B70E4"/>
    <w:rsid w:val="001B71DA"/>
    <w:rsid w:val="001B7DD6"/>
    <w:rsid w:val="001B7FD8"/>
    <w:rsid w:val="001C02FA"/>
    <w:rsid w:val="001C2198"/>
    <w:rsid w:val="001C244D"/>
    <w:rsid w:val="001C2668"/>
    <w:rsid w:val="001C283D"/>
    <w:rsid w:val="001C2AE3"/>
    <w:rsid w:val="001C2D05"/>
    <w:rsid w:val="001C2D73"/>
    <w:rsid w:val="001C2E0E"/>
    <w:rsid w:val="001C2F00"/>
    <w:rsid w:val="001C3659"/>
    <w:rsid w:val="001C3E35"/>
    <w:rsid w:val="001C40B5"/>
    <w:rsid w:val="001C43A3"/>
    <w:rsid w:val="001C47C2"/>
    <w:rsid w:val="001C5334"/>
    <w:rsid w:val="001C5B06"/>
    <w:rsid w:val="001C6391"/>
    <w:rsid w:val="001C6496"/>
    <w:rsid w:val="001C68CD"/>
    <w:rsid w:val="001C6949"/>
    <w:rsid w:val="001C6F69"/>
    <w:rsid w:val="001C7392"/>
    <w:rsid w:val="001C74E0"/>
    <w:rsid w:val="001C7733"/>
    <w:rsid w:val="001C785B"/>
    <w:rsid w:val="001D0D7F"/>
    <w:rsid w:val="001D1DB3"/>
    <w:rsid w:val="001D1FD9"/>
    <w:rsid w:val="001D3A41"/>
    <w:rsid w:val="001D4DEA"/>
    <w:rsid w:val="001D5890"/>
    <w:rsid w:val="001D5B8B"/>
    <w:rsid w:val="001D712E"/>
    <w:rsid w:val="001D7359"/>
    <w:rsid w:val="001D7392"/>
    <w:rsid w:val="001E051C"/>
    <w:rsid w:val="001E1638"/>
    <w:rsid w:val="001E21E0"/>
    <w:rsid w:val="001E21EE"/>
    <w:rsid w:val="001E3B8A"/>
    <w:rsid w:val="001E3C15"/>
    <w:rsid w:val="001E3DE3"/>
    <w:rsid w:val="001E436F"/>
    <w:rsid w:val="001E4500"/>
    <w:rsid w:val="001E4C8D"/>
    <w:rsid w:val="001E4E0B"/>
    <w:rsid w:val="001E57CA"/>
    <w:rsid w:val="001E5892"/>
    <w:rsid w:val="001E60AF"/>
    <w:rsid w:val="001E640A"/>
    <w:rsid w:val="001E6CB7"/>
    <w:rsid w:val="001E6D60"/>
    <w:rsid w:val="001E7F5B"/>
    <w:rsid w:val="001F0282"/>
    <w:rsid w:val="001F08F8"/>
    <w:rsid w:val="001F1470"/>
    <w:rsid w:val="001F1A33"/>
    <w:rsid w:val="001F1BDC"/>
    <w:rsid w:val="001F1D06"/>
    <w:rsid w:val="001F207E"/>
    <w:rsid w:val="001F3846"/>
    <w:rsid w:val="001F3E96"/>
    <w:rsid w:val="001F413E"/>
    <w:rsid w:val="001F5A65"/>
    <w:rsid w:val="001F6AAE"/>
    <w:rsid w:val="001F7426"/>
    <w:rsid w:val="001F7C25"/>
    <w:rsid w:val="00200905"/>
    <w:rsid w:val="00200FF9"/>
    <w:rsid w:val="00201CA7"/>
    <w:rsid w:val="00202FC8"/>
    <w:rsid w:val="002031C8"/>
    <w:rsid w:val="00203697"/>
    <w:rsid w:val="00203B89"/>
    <w:rsid w:val="00203CAD"/>
    <w:rsid w:val="00204B44"/>
    <w:rsid w:val="00205263"/>
    <w:rsid w:val="002068C4"/>
    <w:rsid w:val="002070B5"/>
    <w:rsid w:val="00207377"/>
    <w:rsid w:val="00207DC6"/>
    <w:rsid w:val="00207FAE"/>
    <w:rsid w:val="002103B2"/>
    <w:rsid w:val="0021097A"/>
    <w:rsid w:val="00210C72"/>
    <w:rsid w:val="00210E95"/>
    <w:rsid w:val="00211A23"/>
    <w:rsid w:val="0021278F"/>
    <w:rsid w:val="002127AF"/>
    <w:rsid w:val="002127FE"/>
    <w:rsid w:val="00212877"/>
    <w:rsid w:val="002129C4"/>
    <w:rsid w:val="00213013"/>
    <w:rsid w:val="0021361F"/>
    <w:rsid w:val="0021512D"/>
    <w:rsid w:val="002153B6"/>
    <w:rsid w:val="00215816"/>
    <w:rsid w:val="0021629D"/>
    <w:rsid w:val="00216FCE"/>
    <w:rsid w:val="002176D6"/>
    <w:rsid w:val="0021777F"/>
    <w:rsid w:val="00217ABE"/>
    <w:rsid w:val="002201D6"/>
    <w:rsid w:val="00220BCC"/>
    <w:rsid w:val="002224F6"/>
    <w:rsid w:val="00223273"/>
    <w:rsid w:val="0022328C"/>
    <w:rsid w:val="002236E4"/>
    <w:rsid w:val="00223EC1"/>
    <w:rsid w:val="00224C5D"/>
    <w:rsid w:val="00224F13"/>
    <w:rsid w:val="00225618"/>
    <w:rsid w:val="00225C3C"/>
    <w:rsid w:val="00226020"/>
    <w:rsid w:val="00226A61"/>
    <w:rsid w:val="00226AA7"/>
    <w:rsid w:val="0022716F"/>
    <w:rsid w:val="00227FCD"/>
    <w:rsid w:val="0023071D"/>
    <w:rsid w:val="00230EC1"/>
    <w:rsid w:val="0023102F"/>
    <w:rsid w:val="00231939"/>
    <w:rsid w:val="00231A07"/>
    <w:rsid w:val="00234627"/>
    <w:rsid w:val="002357A3"/>
    <w:rsid w:val="00236154"/>
    <w:rsid w:val="002364D5"/>
    <w:rsid w:val="002372EF"/>
    <w:rsid w:val="002379E2"/>
    <w:rsid w:val="00237F8E"/>
    <w:rsid w:val="0024071A"/>
    <w:rsid w:val="002412BF"/>
    <w:rsid w:val="00242C38"/>
    <w:rsid w:val="00242C3C"/>
    <w:rsid w:val="00242D01"/>
    <w:rsid w:val="00243513"/>
    <w:rsid w:val="002435F0"/>
    <w:rsid w:val="00243821"/>
    <w:rsid w:val="002438ED"/>
    <w:rsid w:val="002442A7"/>
    <w:rsid w:val="002444C6"/>
    <w:rsid w:val="00244806"/>
    <w:rsid w:val="00244EE0"/>
    <w:rsid w:val="00244F86"/>
    <w:rsid w:val="00245AF0"/>
    <w:rsid w:val="00245C39"/>
    <w:rsid w:val="00245CDE"/>
    <w:rsid w:val="0024651F"/>
    <w:rsid w:val="00247F05"/>
    <w:rsid w:val="00250060"/>
    <w:rsid w:val="002502B7"/>
    <w:rsid w:val="00250F48"/>
    <w:rsid w:val="00250FF3"/>
    <w:rsid w:val="002515D9"/>
    <w:rsid w:val="002517F3"/>
    <w:rsid w:val="00251D41"/>
    <w:rsid w:val="0025255A"/>
    <w:rsid w:val="00252B84"/>
    <w:rsid w:val="00253676"/>
    <w:rsid w:val="00254750"/>
    <w:rsid w:val="00254790"/>
    <w:rsid w:val="00255738"/>
    <w:rsid w:val="00255EA5"/>
    <w:rsid w:val="002562EA"/>
    <w:rsid w:val="00256FF2"/>
    <w:rsid w:val="00261323"/>
    <w:rsid w:val="0026188A"/>
    <w:rsid w:val="00261D65"/>
    <w:rsid w:val="002640AC"/>
    <w:rsid w:val="00265F13"/>
    <w:rsid w:val="00267430"/>
    <w:rsid w:val="00267820"/>
    <w:rsid w:val="00267EED"/>
    <w:rsid w:val="00270092"/>
    <w:rsid w:val="00271022"/>
    <w:rsid w:val="00271301"/>
    <w:rsid w:val="00271625"/>
    <w:rsid w:val="00272358"/>
    <w:rsid w:val="0027249A"/>
    <w:rsid w:val="00272B20"/>
    <w:rsid w:val="00272FF3"/>
    <w:rsid w:val="00273A24"/>
    <w:rsid w:val="002742ED"/>
    <w:rsid w:val="0027466D"/>
    <w:rsid w:val="002753A7"/>
    <w:rsid w:val="00276F10"/>
    <w:rsid w:val="002774B3"/>
    <w:rsid w:val="00277C1C"/>
    <w:rsid w:val="00280020"/>
    <w:rsid w:val="0028093E"/>
    <w:rsid w:val="002810A8"/>
    <w:rsid w:val="002817FB"/>
    <w:rsid w:val="00281B2C"/>
    <w:rsid w:val="0028236A"/>
    <w:rsid w:val="0028242E"/>
    <w:rsid w:val="0028271F"/>
    <w:rsid w:val="002828B2"/>
    <w:rsid w:val="00282B13"/>
    <w:rsid w:val="0028370A"/>
    <w:rsid w:val="0028404E"/>
    <w:rsid w:val="00284C2F"/>
    <w:rsid w:val="00284C92"/>
    <w:rsid w:val="002850EC"/>
    <w:rsid w:val="0028517E"/>
    <w:rsid w:val="00285EE8"/>
    <w:rsid w:val="002867E2"/>
    <w:rsid w:val="00287593"/>
    <w:rsid w:val="002878B9"/>
    <w:rsid w:val="00287BB5"/>
    <w:rsid w:val="00290D17"/>
    <w:rsid w:val="0029115A"/>
    <w:rsid w:val="002918A3"/>
    <w:rsid w:val="002928EF"/>
    <w:rsid w:val="00293635"/>
    <w:rsid w:val="00294AA0"/>
    <w:rsid w:val="00294B44"/>
    <w:rsid w:val="00294E6A"/>
    <w:rsid w:val="0029583C"/>
    <w:rsid w:val="00295B8D"/>
    <w:rsid w:val="00295D6C"/>
    <w:rsid w:val="0029665E"/>
    <w:rsid w:val="002966B9"/>
    <w:rsid w:val="002A1C34"/>
    <w:rsid w:val="002A1F66"/>
    <w:rsid w:val="002A2609"/>
    <w:rsid w:val="002A31F0"/>
    <w:rsid w:val="002A4062"/>
    <w:rsid w:val="002A407B"/>
    <w:rsid w:val="002A4192"/>
    <w:rsid w:val="002A429E"/>
    <w:rsid w:val="002A4BD4"/>
    <w:rsid w:val="002A4C26"/>
    <w:rsid w:val="002A5B9D"/>
    <w:rsid w:val="002A61CD"/>
    <w:rsid w:val="002A6655"/>
    <w:rsid w:val="002A6AD6"/>
    <w:rsid w:val="002A6EE2"/>
    <w:rsid w:val="002A7A32"/>
    <w:rsid w:val="002A7E76"/>
    <w:rsid w:val="002B0150"/>
    <w:rsid w:val="002B0ECF"/>
    <w:rsid w:val="002B1095"/>
    <w:rsid w:val="002B24C3"/>
    <w:rsid w:val="002B352A"/>
    <w:rsid w:val="002B3AAB"/>
    <w:rsid w:val="002B4C88"/>
    <w:rsid w:val="002B6CB2"/>
    <w:rsid w:val="002B739F"/>
    <w:rsid w:val="002B766D"/>
    <w:rsid w:val="002B7814"/>
    <w:rsid w:val="002B7A85"/>
    <w:rsid w:val="002C018C"/>
    <w:rsid w:val="002C07F2"/>
    <w:rsid w:val="002C0E65"/>
    <w:rsid w:val="002C2646"/>
    <w:rsid w:val="002C2C77"/>
    <w:rsid w:val="002C334E"/>
    <w:rsid w:val="002C7B49"/>
    <w:rsid w:val="002D01C7"/>
    <w:rsid w:val="002D10CA"/>
    <w:rsid w:val="002D1BFD"/>
    <w:rsid w:val="002D1C60"/>
    <w:rsid w:val="002D1E6D"/>
    <w:rsid w:val="002D207B"/>
    <w:rsid w:val="002D2186"/>
    <w:rsid w:val="002D2DC0"/>
    <w:rsid w:val="002D2FFA"/>
    <w:rsid w:val="002D40E7"/>
    <w:rsid w:val="002D42BB"/>
    <w:rsid w:val="002D4B70"/>
    <w:rsid w:val="002D62F6"/>
    <w:rsid w:val="002D66CF"/>
    <w:rsid w:val="002E0101"/>
    <w:rsid w:val="002E0362"/>
    <w:rsid w:val="002E2115"/>
    <w:rsid w:val="002E288A"/>
    <w:rsid w:val="002E2F9E"/>
    <w:rsid w:val="002E3341"/>
    <w:rsid w:val="002E338A"/>
    <w:rsid w:val="002E4E15"/>
    <w:rsid w:val="002E56DB"/>
    <w:rsid w:val="002E5B94"/>
    <w:rsid w:val="002E6614"/>
    <w:rsid w:val="002E6A14"/>
    <w:rsid w:val="002E6A30"/>
    <w:rsid w:val="002E6E89"/>
    <w:rsid w:val="002F0CFD"/>
    <w:rsid w:val="002F0E2D"/>
    <w:rsid w:val="002F1196"/>
    <w:rsid w:val="002F1B6E"/>
    <w:rsid w:val="002F1FD7"/>
    <w:rsid w:val="002F200B"/>
    <w:rsid w:val="002F35E0"/>
    <w:rsid w:val="002F3930"/>
    <w:rsid w:val="002F4EDB"/>
    <w:rsid w:val="002F539E"/>
    <w:rsid w:val="002F5826"/>
    <w:rsid w:val="002F5A37"/>
    <w:rsid w:val="002F62B4"/>
    <w:rsid w:val="002F656C"/>
    <w:rsid w:val="002F6911"/>
    <w:rsid w:val="002F6BF2"/>
    <w:rsid w:val="00300AE4"/>
    <w:rsid w:val="00300BE8"/>
    <w:rsid w:val="00301191"/>
    <w:rsid w:val="00301720"/>
    <w:rsid w:val="0030185B"/>
    <w:rsid w:val="003031AE"/>
    <w:rsid w:val="00303830"/>
    <w:rsid w:val="003068DD"/>
    <w:rsid w:val="00306C36"/>
    <w:rsid w:val="00310659"/>
    <w:rsid w:val="00310B10"/>
    <w:rsid w:val="00311B86"/>
    <w:rsid w:val="003128C6"/>
    <w:rsid w:val="00312BB6"/>
    <w:rsid w:val="00312FFD"/>
    <w:rsid w:val="00313823"/>
    <w:rsid w:val="00313952"/>
    <w:rsid w:val="00314016"/>
    <w:rsid w:val="00315771"/>
    <w:rsid w:val="003163E1"/>
    <w:rsid w:val="003169AE"/>
    <w:rsid w:val="00316F5A"/>
    <w:rsid w:val="00317AAB"/>
    <w:rsid w:val="0032050F"/>
    <w:rsid w:val="00321503"/>
    <w:rsid w:val="00321B3A"/>
    <w:rsid w:val="0032265A"/>
    <w:rsid w:val="00322A08"/>
    <w:rsid w:val="00323F0F"/>
    <w:rsid w:val="0032447F"/>
    <w:rsid w:val="003250E3"/>
    <w:rsid w:val="003252FA"/>
    <w:rsid w:val="00326264"/>
    <w:rsid w:val="00326FBE"/>
    <w:rsid w:val="00330505"/>
    <w:rsid w:val="00330847"/>
    <w:rsid w:val="0033209A"/>
    <w:rsid w:val="00332143"/>
    <w:rsid w:val="00333BD7"/>
    <w:rsid w:val="00333CD4"/>
    <w:rsid w:val="00334AA4"/>
    <w:rsid w:val="0033513E"/>
    <w:rsid w:val="00335885"/>
    <w:rsid w:val="003359E5"/>
    <w:rsid w:val="00335E27"/>
    <w:rsid w:val="00336099"/>
    <w:rsid w:val="00336717"/>
    <w:rsid w:val="00336CF7"/>
    <w:rsid w:val="00337203"/>
    <w:rsid w:val="00337A31"/>
    <w:rsid w:val="00337B76"/>
    <w:rsid w:val="00340717"/>
    <w:rsid w:val="0034094D"/>
    <w:rsid w:val="00341061"/>
    <w:rsid w:val="00341628"/>
    <w:rsid w:val="0034192B"/>
    <w:rsid w:val="00342279"/>
    <w:rsid w:val="00342479"/>
    <w:rsid w:val="00342CD4"/>
    <w:rsid w:val="003430B1"/>
    <w:rsid w:val="0034341E"/>
    <w:rsid w:val="003443D8"/>
    <w:rsid w:val="00344427"/>
    <w:rsid w:val="0034453B"/>
    <w:rsid w:val="00344858"/>
    <w:rsid w:val="003450DE"/>
    <w:rsid w:val="003454E0"/>
    <w:rsid w:val="00345B1A"/>
    <w:rsid w:val="003469A1"/>
    <w:rsid w:val="003474D1"/>
    <w:rsid w:val="0034776F"/>
    <w:rsid w:val="003513E0"/>
    <w:rsid w:val="0035153E"/>
    <w:rsid w:val="00351655"/>
    <w:rsid w:val="00351F13"/>
    <w:rsid w:val="00352ECF"/>
    <w:rsid w:val="00352FF7"/>
    <w:rsid w:val="00353019"/>
    <w:rsid w:val="0035472E"/>
    <w:rsid w:val="00354A5F"/>
    <w:rsid w:val="00354B81"/>
    <w:rsid w:val="0035528F"/>
    <w:rsid w:val="003559A9"/>
    <w:rsid w:val="00356023"/>
    <w:rsid w:val="0035631A"/>
    <w:rsid w:val="00356424"/>
    <w:rsid w:val="00356884"/>
    <w:rsid w:val="003569C0"/>
    <w:rsid w:val="0035702E"/>
    <w:rsid w:val="0035713E"/>
    <w:rsid w:val="003601E5"/>
    <w:rsid w:val="003603B3"/>
    <w:rsid w:val="00361833"/>
    <w:rsid w:val="00361B8D"/>
    <w:rsid w:val="00361CB0"/>
    <w:rsid w:val="00362AB3"/>
    <w:rsid w:val="00362B14"/>
    <w:rsid w:val="00364681"/>
    <w:rsid w:val="00364E55"/>
    <w:rsid w:val="00365822"/>
    <w:rsid w:val="00366A12"/>
    <w:rsid w:val="003675A8"/>
    <w:rsid w:val="00370EDD"/>
    <w:rsid w:val="00370F6B"/>
    <w:rsid w:val="003712B1"/>
    <w:rsid w:val="00371404"/>
    <w:rsid w:val="00371B59"/>
    <w:rsid w:val="00372D3D"/>
    <w:rsid w:val="00373278"/>
    <w:rsid w:val="00373E1C"/>
    <w:rsid w:val="00374060"/>
    <w:rsid w:val="00374459"/>
    <w:rsid w:val="00374BD6"/>
    <w:rsid w:val="00375D47"/>
    <w:rsid w:val="00376768"/>
    <w:rsid w:val="00377B0C"/>
    <w:rsid w:val="00377EDA"/>
    <w:rsid w:val="00380EAC"/>
    <w:rsid w:val="003811B6"/>
    <w:rsid w:val="003811E3"/>
    <w:rsid w:val="00383F9C"/>
    <w:rsid w:val="003840A7"/>
    <w:rsid w:val="003841E6"/>
    <w:rsid w:val="003847FF"/>
    <w:rsid w:val="00384C57"/>
    <w:rsid w:val="00384D9D"/>
    <w:rsid w:val="00385320"/>
    <w:rsid w:val="003860F6"/>
    <w:rsid w:val="003868EE"/>
    <w:rsid w:val="00387A5E"/>
    <w:rsid w:val="00387C8D"/>
    <w:rsid w:val="00390238"/>
    <w:rsid w:val="00390640"/>
    <w:rsid w:val="00390932"/>
    <w:rsid w:val="00390A42"/>
    <w:rsid w:val="00391A48"/>
    <w:rsid w:val="00391BC3"/>
    <w:rsid w:val="00391F64"/>
    <w:rsid w:val="00392D4D"/>
    <w:rsid w:val="00393349"/>
    <w:rsid w:val="00393368"/>
    <w:rsid w:val="00393774"/>
    <w:rsid w:val="003938B3"/>
    <w:rsid w:val="00393D0B"/>
    <w:rsid w:val="00395C34"/>
    <w:rsid w:val="00396283"/>
    <w:rsid w:val="00396D0E"/>
    <w:rsid w:val="00396F4B"/>
    <w:rsid w:val="00396F8A"/>
    <w:rsid w:val="00397ADD"/>
    <w:rsid w:val="00397EED"/>
    <w:rsid w:val="003A00C3"/>
    <w:rsid w:val="003A03F7"/>
    <w:rsid w:val="003A0664"/>
    <w:rsid w:val="003A0774"/>
    <w:rsid w:val="003A12A3"/>
    <w:rsid w:val="003A1932"/>
    <w:rsid w:val="003A1E07"/>
    <w:rsid w:val="003A2B97"/>
    <w:rsid w:val="003A300A"/>
    <w:rsid w:val="003A3DAB"/>
    <w:rsid w:val="003A4B0E"/>
    <w:rsid w:val="003A5127"/>
    <w:rsid w:val="003A5DE0"/>
    <w:rsid w:val="003A6D91"/>
    <w:rsid w:val="003A6E3D"/>
    <w:rsid w:val="003A7BFF"/>
    <w:rsid w:val="003B0319"/>
    <w:rsid w:val="003B0CB5"/>
    <w:rsid w:val="003B187D"/>
    <w:rsid w:val="003B1F5E"/>
    <w:rsid w:val="003B2C70"/>
    <w:rsid w:val="003B2EDD"/>
    <w:rsid w:val="003B416A"/>
    <w:rsid w:val="003B4306"/>
    <w:rsid w:val="003B493B"/>
    <w:rsid w:val="003B4A4A"/>
    <w:rsid w:val="003B4E03"/>
    <w:rsid w:val="003B53DD"/>
    <w:rsid w:val="003B5529"/>
    <w:rsid w:val="003B66E0"/>
    <w:rsid w:val="003B678B"/>
    <w:rsid w:val="003B7657"/>
    <w:rsid w:val="003B7BA4"/>
    <w:rsid w:val="003C11E6"/>
    <w:rsid w:val="003C1502"/>
    <w:rsid w:val="003C1A3D"/>
    <w:rsid w:val="003C3B49"/>
    <w:rsid w:val="003C4082"/>
    <w:rsid w:val="003C61EE"/>
    <w:rsid w:val="003C624C"/>
    <w:rsid w:val="003C724D"/>
    <w:rsid w:val="003C74E0"/>
    <w:rsid w:val="003C7F87"/>
    <w:rsid w:val="003D006D"/>
    <w:rsid w:val="003D0CF1"/>
    <w:rsid w:val="003D10B5"/>
    <w:rsid w:val="003D161F"/>
    <w:rsid w:val="003D2829"/>
    <w:rsid w:val="003D2EB2"/>
    <w:rsid w:val="003D3464"/>
    <w:rsid w:val="003D35B8"/>
    <w:rsid w:val="003D36C0"/>
    <w:rsid w:val="003D382E"/>
    <w:rsid w:val="003D3E12"/>
    <w:rsid w:val="003D48AA"/>
    <w:rsid w:val="003D4AB8"/>
    <w:rsid w:val="003D4FE4"/>
    <w:rsid w:val="003D6038"/>
    <w:rsid w:val="003D6DA0"/>
    <w:rsid w:val="003D7BA3"/>
    <w:rsid w:val="003D7BCB"/>
    <w:rsid w:val="003D7D61"/>
    <w:rsid w:val="003E0485"/>
    <w:rsid w:val="003E09BB"/>
    <w:rsid w:val="003E0A22"/>
    <w:rsid w:val="003E194C"/>
    <w:rsid w:val="003E1DDE"/>
    <w:rsid w:val="003E2BF7"/>
    <w:rsid w:val="003E3128"/>
    <w:rsid w:val="003E314E"/>
    <w:rsid w:val="003E446F"/>
    <w:rsid w:val="003E4940"/>
    <w:rsid w:val="003E555F"/>
    <w:rsid w:val="003E5E74"/>
    <w:rsid w:val="003E6F14"/>
    <w:rsid w:val="003F041C"/>
    <w:rsid w:val="003F0D74"/>
    <w:rsid w:val="003F1EFE"/>
    <w:rsid w:val="003F2723"/>
    <w:rsid w:val="003F2791"/>
    <w:rsid w:val="003F4400"/>
    <w:rsid w:val="003F4CB3"/>
    <w:rsid w:val="003F6873"/>
    <w:rsid w:val="003F68AA"/>
    <w:rsid w:val="003F6BFA"/>
    <w:rsid w:val="0040019B"/>
    <w:rsid w:val="004006FF"/>
    <w:rsid w:val="00400DB1"/>
    <w:rsid w:val="00401389"/>
    <w:rsid w:val="00401A8F"/>
    <w:rsid w:val="00401D7F"/>
    <w:rsid w:val="0040205C"/>
    <w:rsid w:val="00403A2B"/>
    <w:rsid w:val="00403C2E"/>
    <w:rsid w:val="00404C3F"/>
    <w:rsid w:val="00404D16"/>
    <w:rsid w:val="00405D1C"/>
    <w:rsid w:val="00405DA7"/>
    <w:rsid w:val="00405DF5"/>
    <w:rsid w:val="00406BA2"/>
    <w:rsid w:val="00406D1E"/>
    <w:rsid w:val="00406EC6"/>
    <w:rsid w:val="00407DB3"/>
    <w:rsid w:val="00410327"/>
    <w:rsid w:val="00411F30"/>
    <w:rsid w:val="00412BC9"/>
    <w:rsid w:val="0041376B"/>
    <w:rsid w:val="00413844"/>
    <w:rsid w:val="00413AF8"/>
    <w:rsid w:val="004143E2"/>
    <w:rsid w:val="00414C0B"/>
    <w:rsid w:val="00415F9E"/>
    <w:rsid w:val="004166E5"/>
    <w:rsid w:val="00417799"/>
    <w:rsid w:val="00420770"/>
    <w:rsid w:val="004207F6"/>
    <w:rsid w:val="00420FD7"/>
    <w:rsid w:val="00420FEA"/>
    <w:rsid w:val="0042102E"/>
    <w:rsid w:val="0042120E"/>
    <w:rsid w:val="004214DC"/>
    <w:rsid w:val="00421640"/>
    <w:rsid w:val="00422DDB"/>
    <w:rsid w:val="004234A3"/>
    <w:rsid w:val="00423D2E"/>
    <w:rsid w:val="0042501D"/>
    <w:rsid w:val="004254B1"/>
    <w:rsid w:val="00425A58"/>
    <w:rsid w:val="00426270"/>
    <w:rsid w:val="004266AB"/>
    <w:rsid w:val="00426C86"/>
    <w:rsid w:val="00427A0D"/>
    <w:rsid w:val="0043137A"/>
    <w:rsid w:val="00431674"/>
    <w:rsid w:val="00431C1E"/>
    <w:rsid w:val="00432134"/>
    <w:rsid w:val="004336DF"/>
    <w:rsid w:val="00434137"/>
    <w:rsid w:val="00434B5B"/>
    <w:rsid w:val="00435CCC"/>
    <w:rsid w:val="00436513"/>
    <w:rsid w:val="00436965"/>
    <w:rsid w:val="0043755D"/>
    <w:rsid w:val="00437864"/>
    <w:rsid w:val="00437A23"/>
    <w:rsid w:val="004408CD"/>
    <w:rsid w:val="004409C6"/>
    <w:rsid w:val="00440A41"/>
    <w:rsid w:val="00440A82"/>
    <w:rsid w:val="00440D94"/>
    <w:rsid w:val="0044140F"/>
    <w:rsid w:val="00441F99"/>
    <w:rsid w:val="00443082"/>
    <w:rsid w:val="00443113"/>
    <w:rsid w:val="00444459"/>
    <w:rsid w:val="004464A1"/>
    <w:rsid w:val="00446FD9"/>
    <w:rsid w:val="0045027E"/>
    <w:rsid w:val="004513D2"/>
    <w:rsid w:val="00451886"/>
    <w:rsid w:val="004519E5"/>
    <w:rsid w:val="00451C67"/>
    <w:rsid w:val="00452941"/>
    <w:rsid w:val="004530AC"/>
    <w:rsid w:val="00454F13"/>
    <w:rsid w:val="004558DC"/>
    <w:rsid w:val="00455D82"/>
    <w:rsid w:val="004561AF"/>
    <w:rsid w:val="00456A00"/>
    <w:rsid w:val="004570BE"/>
    <w:rsid w:val="0045748E"/>
    <w:rsid w:val="00460F9C"/>
    <w:rsid w:val="004643D6"/>
    <w:rsid w:val="0046485B"/>
    <w:rsid w:val="004648C2"/>
    <w:rsid w:val="00464B02"/>
    <w:rsid w:val="0046560B"/>
    <w:rsid w:val="00466FF5"/>
    <w:rsid w:val="004673EE"/>
    <w:rsid w:val="00467837"/>
    <w:rsid w:val="00467F5A"/>
    <w:rsid w:val="00470990"/>
    <w:rsid w:val="00470A87"/>
    <w:rsid w:val="004711D0"/>
    <w:rsid w:val="00471C18"/>
    <w:rsid w:val="00472A64"/>
    <w:rsid w:val="0047324F"/>
    <w:rsid w:val="004734EC"/>
    <w:rsid w:val="004734F0"/>
    <w:rsid w:val="004737CF"/>
    <w:rsid w:val="004738B0"/>
    <w:rsid w:val="00473B30"/>
    <w:rsid w:val="0047474A"/>
    <w:rsid w:val="00474D6F"/>
    <w:rsid w:val="00474F39"/>
    <w:rsid w:val="00475A9B"/>
    <w:rsid w:val="00475DB1"/>
    <w:rsid w:val="00476E5C"/>
    <w:rsid w:val="00477287"/>
    <w:rsid w:val="00477C80"/>
    <w:rsid w:val="00480384"/>
    <w:rsid w:val="004804E9"/>
    <w:rsid w:val="0048051D"/>
    <w:rsid w:val="0048063F"/>
    <w:rsid w:val="004823AC"/>
    <w:rsid w:val="0048240F"/>
    <w:rsid w:val="004829FB"/>
    <w:rsid w:val="00482DFA"/>
    <w:rsid w:val="00482EE6"/>
    <w:rsid w:val="00484031"/>
    <w:rsid w:val="0048551C"/>
    <w:rsid w:val="00485A99"/>
    <w:rsid w:val="0048644F"/>
    <w:rsid w:val="004864A4"/>
    <w:rsid w:val="004873F4"/>
    <w:rsid w:val="0048742E"/>
    <w:rsid w:val="00487576"/>
    <w:rsid w:val="00487A27"/>
    <w:rsid w:val="004902A4"/>
    <w:rsid w:val="00490F15"/>
    <w:rsid w:val="004919A1"/>
    <w:rsid w:val="0049213F"/>
    <w:rsid w:val="00492A67"/>
    <w:rsid w:val="00492ED6"/>
    <w:rsid w:val="004931F9"/>
    <w:rsid w:val="004937D1"/>
    <w:rsid w:val="00493890"/>
    <w:rsid w:val="00494622"/>
    <w:rsid w:val="0049561F"/>
    <w:rsid w:val="00495AB7"/>
    <w:rsid w:val="00495B58"/>
    <w:rsid w:val="00495D8D"/>
    <w:rsid w:val="00496179"/>
    <w:rsid w:val="00496361"/>
    <w:rsid w:val="0049665B"/>
    <w:rsid w:val="00496998"/>
    <w:rsid w:val="00496A29"/>
    <w:rsid w:val="00496A52"/>
    <w:rsid w:val="00496F4B"/>
    <w:rsid w:val="00497C86"/>
    <w:rsid w:val="004A0421"/>
    <w:rsid w:val="004A052F"/>
    <w:rsid w:val="004A1766"/>
    <w:rsid w:val="004A24AD"/>
    <w:rsid w:val="004A28C8"/>
    <w:rsid w:val="004A29D6"/>
    <w:rsid w:val="004A3004"/>
    <w:rsid w:val="004A350F"/>
    <w:rsid w:val="004A38D6"/>
    <w:rsid w:val="004A5C9B"/>
    <w:rsid w:val="004A65FF"/>
    <w:rsid w:val="004A669A"/>
    <w:rsid w:val="004A72F7"/>
    <w:rsid w:val="004B0339"/>
    <w:rsid w:val="004B0EA3"/>
    <w:rsid w:val="004B1CE2"/>
    <w:rsid w:val="004B22D2"/>
    <w:rsid w:val="004B3372"/>
    <w:rsid w:val="004B34DE"/>
    <w:rsid w:val="004B37AF"/>
    <w:rsid w:val="004B38A1"/>
    <w:rsid w:val="004B38F5"/>
    <w:rsid w:val="004B3F04"/>
    <w:rsid w:val="004B47F0"/>
    <w:rsid w:val="004B55A2"/>
    <w:rsid w:val="004B5A6C"/>
    <w:rsid w:val="004B6820"/>
    <w:rsid w:val="004B6AED"/>
    <w:rsid w:val="004B6C19"/>
    <w:rsid w:val="004B7073"/>
    <w:rsid w:val="004B70F0"/>
    <w:rsid w:val="004B7A42"/>
    <w:rsid w:val="004B7C77"/>
    <w:rsid w:val="004C0E47"/>
    <w:rsid w:val="004C1493"/>
    <w:rsid w:val="004C209E"/>
    <w:rsid w:val="004C3318"/>
    <w:rsid w:val="004C38C5"/>
    <w:rsid w:val="004C4006"/>
    <w:rsid w:val="004C4183"/>
    <w:rsid w:val="004C4F34"/>
    <w:rsid w:val="004C60AE"/>
    <w:rsid w:val="004C62B1"/>
    <w:rsid w:val="004C62F4"/>
    <w:rsid w:val="004C6996"/>
    <w:rsid w:val="004C71AE"/>
    <w:rsid w:val="004D017E"/>
    <w:rsid w:val="004D0255"/>
    <w:rsid w:val="004D0484"/>
    <w:rsid w:val="004D084E"/>
    <w:rsid w:val="004D0BD1"/>
    <w:rsid w:val="004D0D65"/>
    <w:rsid w:val="004D231C"/>
    <w:rsid w:val="004D2456"/>
    <w:rsid w:val="004D24EA"/>
    <w:rsid w:val="004D275B"/>
    <w:rsid w:val="004D2A81"/>
    <w:rsid w:val="004D3DDF"/>
    <w:rsid w:val="004D3E17"/>
    <w:rsid w:val="004D46F5"/>
    <w:rsid w:val="004D50C3"/>
    <w:rsid w:val="004D5BD5"/>
    <w:rsid w:val="004D640F"/>
    <w:rsid w:val="004D6D94"/>
    <w:rsid w:val="004D7404"/>
    <w:rsid w:val="004D75B7"/>
    <w:rsid w:val="004D79BC"/>
    <w:rsid w:val="004D7B90"/>
    <w:rsid w:val="004E12D4"/>
    <w:rsid w:val="004E1C8C"/>
    <w:rsid w:val="004E2F23"/>
    <w:rsid w:val="004E3CCF"/>
    <w:rsid w:val="004E3D05"/>
    <w:rsid w:val="004E440F"/>
    <w:rsid w:val="004E4663"/>
    <w:rsid w:val="004E529D"/>
    <w:rsid w:val="004F0193"/>
    <w:rsid w:val="004F11AF"/>
    <w:rsid w:val="004F1EB2"/>
    <w:rsid w:val="004F30EE"/>
    <w:rsid w:val="004F34FB"/>
    <w:rsid w:val="004F4455"/>
    <w:rsid w:val="004F4FA1"/>
    <w:rsid w:val="004F7C68"/>
    <w:rsid w:val="004F7E95"/>
    <w:rsid w:val="004F7FF2"/>
    <w:rsid w:val="00500794"/>
    <w:rsid w:val="00501E63"/>
    <w:rsid w:val="00502688"/>
    <w:rsid w:val="0050307C"/>
    <w:rsid w:val="00503694"/>
    <w:rsid w:val="00504B29"/>
    <w:rsid w:val="00505B37"/>
    <w:rsid w:val="00506D9C"/>
    <w:rsid w:val="00507413"/>
    <w:rsid w:val="005100CA"/>
    <w:rsid w:val="005103CB"/>
    <w:rsid w:val="005106F7"/>
    <w:rsid w:val="00512129"/>
    <w:rsid w:val="00512695"/>
    <w:rsid w:val="00512912"/>
    <w:rsid w:val="0051394A"/>
    <w:rsid w:val="00513A10"/>
    <w:rsid w:val="00513E61"/>
    <w:rsid w:val="00515F25"/>
    <w:rsid w:val="005162DB"/>
    <w:rsid w:val="00516545"/>
    <w:rsid w:val="00516AED"/>
    <w:rsid w:val="00516FF2"/>
    <w:rsid w:val="00517395"/>
    <w:rsid w:val="00520146"/>
    <w:rsid w:val="005201C2"/>
    <w:rsid w:val="005206D6"/>
    <w:rsid w:val="00521884"/>
    <w:rsid w:val="00521ACE"/>
    <w:rsid w:val="00522BDA"/>
    <w:rsid w:val="00522D28"/>
    <w:rsid w:val="00523371"/>
    <w:rsid w:val="005247BC"/>
    <w:rsid w:val="00525601"/>
    <w:rsid w:val="00525624"/>
    <w:rsid w:val="00525B09"/>
    <w:rsid w:val="00525B8D"/>
    <w:rsid w:val="00525F12"/>
    <w:rsid w:val="00526175"/>
    <w:rsid w:val="00526C17"/>
    <w:rsid w:val="005304FF"/>
    <w:rsid w:val="00530574"/>
    <w:rsid w:val="00530889"/>
    <w:rsid w:val="00530AA4"/>
    <w:rsid w:val="00531CD0"/>
    <w:rsid w:val="0053268A"/>
    <w:rsid w:val="00532A61"/>
    <w:rsid w:val="00533105"/>
    <w:rsid w:val="0053425D"/>
    <w:rsid w:val="005344D9"/>
    <w:rsid w:val="005357E0"/>
    <w:rsid w:val="0054043E"/>
    <w:rsid w:val="00540497"/>
    <w:rsid w:val="00540512"/>
    <w:rsid w:val="00541107"/>
    <w:rsid w:val="00541326"/>
    <w:rsid w:val="00541598"/>
    <w:rsid w:val="00541D59"/>
    <w:rsid w:val="0054234E"/>
    <w:rsid w:val="0054340C"/>
    <w:rsid w:val="00544623"/>
    <w:rsid w:val="00544DE4"/>
    <w:rsid w:val="00544F8B"/>
    <w:rsid w:val="005455CE"/>
    <w:rsid w:val="00545AC9"/>
    <w:rsid w:val="0054704A"/>
    <w:rsid w:val="00547234"/>
    <w:rsid w:val="005476F1"/>
    <w:rsid w:val="00550651"/>
    <w:rsid w:val="00552C5E"/>
    <w:rsid w:val="0055312A"/>
    <w:rsid w:val="00554CDD"/>
    <w:rsid w:val="0055584A"/>
    <w:rsid w:val="005558B9"/>
    <w:rsid w:val="00557797"/>
    <w:rsid w:val="00557906"/>
    <w:rsid w:val="00557CD7"/>
    <w:rsid w:val="00560208"/>
    <w:rsid w:val="00560422"/>
    <w:rsid w:val="00560E02"/>
    <w:rsid w:val="00561782"/>
    <w:rsid w:val="00561A38"/>
    <w:rsid w:val="00561C27"/>
    <w:rsid w:val="0056262B"/>
    <w:rsid w:val="005629DE"/>
    <w:rsid w:val="005634B3"/>
    <w:rsid w:val="00563BC9"/>
    <w:rsid w:val="00563D0C"/>
    <w:rsid w:val="00563F6F"/>
    <w:rsid w:val="005644FF"/>
    <w:rsid w:val="0056564D"/>
    <w:rsid w:val="00565836"/>
    <w:rsid w:val="00566790"/>
    <w:rsid w:val="00566D34"/>
    <w:rsid w:val="00567DAD"/>
    <w:rsid w:val="005702EF"/>
    <w:rsid w:val="005708ED"/>
    <w:rsid w:val="005716D1"/>
    <w:rsid w:val="005722C4"/>
    <w:rsid w:val="00572E48"/>
    <w:rsid w:val="00573F79"/>
    <w:rsid w:val="00574349"/>
    <w:rsid w:val="00575F36"/>
    <w:rsid w:val="005768B8"/>
    <w:rsid w:val="00576931"/>
    <w:rsid w:val="00576DD2"/>
    <w:rsid w:val="00576DFF"/>
    <w:rsid w:val="00577610"/>
    <w:rsid w:val="00577CDA"/>
    <w:rsid w:val="00580C60"/>
    <w:rsid w:val="00581947"/>
    <w:rsid w:val="005826B0"/>
    <w:rsid w:val="005832CD"/>
    <w:rsid w:val="0058332A"/>
    <w:rsid w:val="00584841"/>
    <w:rsid w:val="00584BF3"/>
    <w:rsid w:val="00585A2E"/>
    <w:rsid w:val="00585AEB"/>
    <w:rsid w:val="00586261"/>
    <w:rsid w:val="00587A2A"/>
    <w:rsid w:val="00590B5E"/>
    <w:rsid w:val="005917C5"/>
    <w:rsid w:val="00591F74"/>
    <w:rsid w:val="0059315E"/>
    <w:rsid w:val="005931B8"/>
    <w:rsid w:val="00593B80"/>
    <w:rsid w:val="00593C7B"/>
    <w:rsid w:val="00594090"/>
    <w:rsid w:val="005940AD"/>
    <w:rsid w:val="005949B5"/>
    <w:rsid w:val="00594EF8"/>
    <w:rsid w:val="00594F91"/>
    <w:rsid w:val="0059539F"/>
    <w:rsid w:val="00595C0D"/>
    <w:rsid w:val="00595F69"/>
    <w:rsid w:val="005964EF"/>
    <w:rsid w:val="005965C4"/>
    <w:rsid w:val="00596867"/>
    <w:rsid w:val="00596CE1"/>
    <w:rsid w:val="005971AF"/>
    <w:rsid w:val="00597F70"/>
    <w:rsid w:val="005A1C28"/>
    <w:rsid w:val="005A218F"/>
    <w:rsid w:val="005A24DD"/>
    <w:rsid w:val="005A2621"/>
    <w:rsid w:val="005A26E2"/>
    <w:rsid w:val="005A2DE4"/>
    <w:rsid w:val="005A364D"/>
    <w:rsid w:val="005A3C79"/>
    <w:rsid w:val="005A3EEF"/>
    <w:rsid w:val="005A48A0"/>
    <w:rsid w:val="005A4F4D"/>
    <w:rsid w:val="005A544F"/>
    <w:rsid w:val="005A6003"/>
    <w:rsid w:val="005A643F"/>
    <w:rsid w:val="005A6523"/>
    <w:rsid w:val="005A71A5"/>
    <w:rsid w:val="005A74D8"/>
    <w:rsid w:val="005A766B"/>
    <w:rsid w:val="005B00F2"/>
    <w:rsid w:val="005B0455"/>
    <w:rsid w:val="005B0626"/>
    <w:rsid w:val="005B0670"/>
    <w:rsid w:val="005B1A43"/>
    <w:rsid w:val="005B1D20"/>
    <w:rsid w:val="005B20CD"/>
    <w:rsid w:val="005B3524"/>
    <w:rsid w:val="005B3FB5"/>
    <w:rsid w:val="005B4487"/>
    <w:rsid w:val="005B50CE"/>
    <w:rsid w:val="005B5254"/>
    <w:rsid w:val="005B5500"/>
    <w:rsid w:val="005B5C28"/>
    <w:rsid w:val="005B6D40"/>
    <w:rsid w:val="005B6D76"/>
    <w:rsid w:val="005B72E1"/>
    <w:rsid w:val="005C02F3"/>
    <w:rsid w:val="005C0C54"/>
    <w:rsid w:val="005C114C"/>
    <w:rsid w:val="005C132C"/>
    <w:rsid w:val="005C153A"/>
    <w:rsid w:val="005C1B64"/>
    <w:rsid w:val="005C1C10"/>
    <w:rsid w:val="005C3166"/>
    <w:rsid w:val="005C34E7"/>
    <w:rsid w:val="005C3559"/>
    <w:rsid w:val="005C3B30"/>
    <w:rsid w:val="005C3E64"/>
    <w:rsid w:val="005C3F53"/>
    <w:rsid w:val="005C42FA"/>
    <w:rsid w:val="005C4B8A"/>
    <w:rsid w:val="005C4C8B"/>
    <w:rsid w:val="005C4CE4"/>
    <w:rsid w:val="005C4ECA"/>
    <w:rsid w:val="005C57D9"/>
    <w:rsid w:val="005C5A94"/>
    <w:rsid w:val="005C5EB7"/>
    <w:rsid w:val="005C60E1"/>
    <w:rsid w:val="005C63B4"/>
    <w:rsid w:val="005C797D"/>
    <w:rsid w:val="005C7A59"/>
    <w:rsid w:val="005C7C66"/>
    <w:rsid w:val="005D0736"/>
    <w:rsid w:val="005D0C13"/>
    <w:rsid w:val="005D1072"/>
    <w:rsid w:val="005D1268"/>
    <w:rsid w:val="005D14B9"/>
    <w:rsid w:val="005D16B0"/>
    <w:rsid w:val="005D2841"/>
    <w:rsid w:val="005D288C"/>
    <w:rsid w:val="005D3135"/>
    <w:rsid w:val="005D5166"/>
    <w:rsid w:val="005D549F"/>
    <w:rsid w:val="005D5649"/>
    <w:rsid w:val="005D6C61"/>
    <w:rsid w:val="005D75C0"/>
    <w:rsid w:val="005D7DF9"/>
    <w:rsid w:val="005E151A"/>
    <w:rsid w:val="005E1FC7"/>
    <w:rsid w:val="005E2582"/>
    <w:rsid w:val="005E25BC"/>
    <w:rsid w:val="005E2BEB"/>
    <w:rsid w:val="005E3537"/>
    <w:rsid w:val="005E39B6"/>
    <w:rsid w:val="005E3B00"/>
    <w:rsid w:val="005E3D0D"/>
    <w:rsid w:val="005E4358"/>
    <w:rsid w:val="005E448C"/>
    <w:rsid w:val="005E4D25"/>
    <w:rsid w:val="005E4EE1"/>
    <w:rsid w:val="005E56BD"/>
    <w:rsid w:val="005E6120"/>
    <w:rsid w:val="005E6318"/>
    <w:rsid w:val="005E667C"/>
    <w:rsid w:val="005E6D4E"/>
    <w:rsid w:val="005E7433"/>
    <w:rsid w:val="005E779D"/>
    <w:rsid w:val="005E7B3F"/>
    <w:rsid w:val="005F01C6"/>
    <w:rsid w:val="005F11EB"/>
    <w:rsid w:val="005F140D"/>
    <w:rsid w:val="005F16C1"/>
    <w:rsid w:val="005F1701"/>
    <w:rsid w:val="005F1C24"/>
    <w:rsid w:val="005F2297"/>
    <w:rsid w:val="005F23C2"/>
    <w:rsid w:val="005F2921"/>
    <w:rsid w:val="005F2A55"/>
    <w:rsid w:val="005F3440"/>
    <w:rsid w:val="005F47B6"/>
    <w:rsid w:val="005F499F"/>
    <w:rsid w:val="005F53F5"/>
    <w:rsid w:val="005F5627"/>
    <w:rsid w:val="005F615D"/>
    <w:rsid w:val="005F63BC"/>
    <w:rsid w:val="005F6491"/>
    <w:rsid w:val="005F6DDE"/>
    <w:rsid w:val="005F7542"/>
    <w:rsid w:val="00601996"/>
    <w:rsid w:val="00601BEA"/>
    <w:rsid w:val="00601E2E"/>
    <w:rsid w:val="00602E6B"/>
    <w:rsid w:val="006033D1"/>
    <w:rsid w:val="006034AC"/>
    <w:rsid w:val="0060553A"/>
    <w:rsid w:val="00605568"/>
    <w:rsid w:val="00605A81"/>
    <w:rsid w:val="00605C0E"/>
    <w:rsid w:val="00605D4B"/>
    <w:rsid w:val="006062F0"/>
    <w:rsid w:val="00606FB5"/>
    <w:rsid w:val="006076C6"/>
    <w:rsid w:val="006076CE"/>
    <w:rsid w:val="00607835"/>
    <w:rsid w:val="00607949"/>
    <w:rsid w:val="0060799E"/>
    <w:rsid w:val="00610B0F"/>
    <w:rsid w:val="00610C9E"/>
    <w:rsid w:val="00611A4C"/>
    <w:rsid w:val="006125DD"/>
    <w:rsid w:val="006132D6"/>
    <w:rsid w:val="00613460"/>
    <w:rsid w:val="00613B96"/>
    <w:rsid w:val="00613CBB"/>
    <w:rsid w:val="0061420F"/>
    <w:rsid w:val="00614928"/>
    <w:rsid w:val="006151B1"/>
    <w:rsid w:val="00616650"/>
    <w:rsid w:val="00616CBD"/>
    <w:rsid w:val="006170A6"/>
    <w:rsid w:val="00617BC9"/>
    <w:rsid w:val="006200DA"/>
    <w:rsid w:val="006201BA"/>
    <w:rsid w:val="0062038F"/>
    <w:rsid w:val="006212C7"/>
    <w:rsid w:val="006213E6"/>
    <w:rsid w:val="006214DB"/>
    <w:rsid w:val="006215B3"/>
    <w:rsid w:val="006216BF"/>
    <w:rsid w:val="00621E54"/>
    <w:rsid w:val="0062238F"/>
    <w:rsid w:val="00622739"/>
    <w:rsid w:val="00622946"/>
    <w:rsid w:val="006229F9"/>
    <w:rsid w:val="00622A69"/>
    <w:rsid w:val="00622DF2"/>
    <w:rsid w:val="006231CF"/>
    <w:rsid w:val="00623CFB"/>
    <w:rsid w:val="0062485C"/>
    <w:rsid w:val="00624A71"/>
    <w:rsid w:val="00624E26"/>
    <w:rsid w:val="00624EA4"/>
    <w:rsid w:val="00625809"/>
    <w:rsid w:val="00625AE9"/>
    <w:rsid w:val="00625B97"/>
    <w:rsid w:val="00626881"/>
    <w:rsid w:val="00627649"/>
    <w:rsid w:val="006307A8"/>
    <w:rsid w:val="006313A9"/>
    <w:rsid w:val="00631A6E"/>
    <w:rsid w:val="00632537"/>
    <w:rsid w:val="006325E2"/>
    <w:rsid w:val="00632834"/>
    <w:rsid w:val="00634F98"/>
    <w:rsid w:val="006366CB"/>
    <w:rsid w:val="00637B8C"/>
    <w:rsid w:val="00637E72"/>
    <w:rsid w:val="00637F3B"/>
    <w:rsid w:val="006404DA"/>
    <w:rsid w:val="00640EDE"/>
    <w:rsid w:val="00642C19"/>
    <w:rsid w:val="006430AA"/>
    <w:rsid w:val="00643487"/>
    <w:rsid w:val="00644B63"/>
    <w:rsid w:val="00644C2F"/>
    <w:rsid w:val="006454C5"/>
    <w:rsid w:val="00646117"/>
    <w:rsid w:val="00646812"/>
    <w:rsid w:val="00646A48"/>
    <w:rsid w:val="006473D1"/>
    <w:rsid w:val="00647573"/>
    <w:rsid w:val="00647ED7"/>
    <w:rsid w:val="00650F21"/>
    <w:rsid w:val="0065200F"/>
    <w:rsid w:val="006530B0"/>
    <w:rsid w:val="006533F3"/>
    <w:rsid w:val="0065498A"/>
    <w:rsid w:val="00655474"/>
    <w:rsid w:val="006559E7"/>
    <w:rsid w:val="00655C3C"/>
    <w:rsid w:val="006614D0"/>
    <w:rsid w:val="006617DC"/>
    <w:rsid w:val="00661C46"/>
    <w:rsid w:val="00661FCC"/>
    <w:rsid w:val="00662995"/>
    <w:rsid w:val="00663304"/>
    <w:rsid w:val="006644B9"/>
    <w:rsid w:val="00664AF3"/>
    <w:rsid w:val="006650B1"/>
    <w:rsid w:val="0066530E"/>
    <w:rsid w:val="00666097"/>
    <w:rsid w:val="00666B1E"/>
    <w:rsid w:val="00666DAA"/>
    <w:rsid w:val="00667F51"/>
    <w:rsid w:val="00670C3E"/>
    <w:rsid w:val="00671BA3"/>
    <w:rsid w:val="00672CAD"/>
    <w:rsid w:val="00674560"/>
    <w:rsid w:val="006751F3"/>
    <w:rsid w:val="006757A4"/>
    <w:rsid w:val="0068001E"/>
    <w:rsid w:val="006802BE"/>
    <w:rsid w:val="00680FFA"/>
    <w:rsid w:val="00682288"/>
    <w:rsid w:val="00682885"/>
    <w:rsid w:val="006829B2"/>
    <w:rsid w:val="00684134"/>
    <w:rsid w:val="0068425F"/>
    <w:rsid w:val="00685633"/>
    <w:rsid w:val="00686180"/>
    <w:rsid w:val="00691226"/>
    <w:rsid w:val="00691264"/>
    <w:rsid w:val="00691746"/>
    <w:rsid w:val="00691975"/>
    <w:rsid w:val="006928C6"/>
    <w:rsid w:val="00692C04"/>
    <w:rsid w:val="00693209"/>
    <w:rsid w:val="0069370B"/>
    <w:rsid w:val="00694BDF"/>
    <w:rsid w:val="00695DAC"/>
    <w:rsid w:val="00695F64"/>
    <w:rsid w:val="00696242"/>
    <w:rsid w:val="006962C3"/>
    <w:rsid w:val="00696430"/>
    <w:rsid w:val="00696713"/>
    <w:rsid w:val="00696DF3"/>
    <w:rsid w:val="00697D07"/>
    <w:rsid w:val="00697F9E"/>
    <w:rsid w:val="006A06FB"/>
    <w:rsid w:val="006A095B"/>
    <w:rsid w:val="006A1CC9"/>
    <w:rsid w:val="006A1EEB"/>
    <w:rsid w:val="006A2299"/>
    <w:rsid w:val="006A298B"/>
    <w:rsid w:val="006A2A48"/>
    <w:rsid w:val="006A3252"/>
    <w:rsid w:val="006A38A9"/>
    <w:rsid w:val="006A39E9"/>
    <w:rsid w:val="006A3BB9"/>
    <w:rsid w:val="006A435A"/>
    <w:rsid w:val="006A4930"/>
    <w:rsid w:val="006A4BBC"/>
    <w:rsid w:val="006A4F46"/>
    <w:rsid w:val="006A713D"/>
    <w:rsid w:val="006A7247"/>
    <w:rsid w:val="006A7B02"/>
    <w:rsid w:val="006A7E40"/>
    <w:rsid w:val="006B0C00"/>
    <w:rsid w:val="006B11AD"/>
    <w:rsid w:val="006B18C9"/>
    <w:rsid w:val="006B1F63"/>
    <w:rsid w:val="006B2684"/>
    <w:rsid w:val="006B2C56"/>
    <w:rsid w:val="006B3085"/>
    <w:rsid w:val="006B3DB7"/>
    <w:rsid w:val="006B46EA"/>
    <w:rsid w:val="006B4CE5"/>
    <w:rsid w:val="006B5051"/>
    <w:rsid w:val="006B5CD1"/>
    <w:rsid w:val="006B5F27"/>
    <w:rsid w:val="006B5F8C"/>
    <w:rsid w:val="006B6120"/>
    <w:rsid w:val="006B71ED"/>
    <w:rsid w:val="006B72E2"/>
    <w:rsid w:val="006B7C9B"/>
    <w:rsid w:val="006C04D9"/>
    <w:rsid w:val="006C0576"/>
    <w:rsid w:val="006C1051"/>
    <w:rsid w:val="006C1137"/>
    <w:rsid w:val="006C158C"/>
    <w:rsid w:val="006C195E"/>
    <w:rsid w:val="006C1AC3"/>
    <w:rsid w:val="006C2160"/>
    <w:rsid w:val="006C2293"/>
    <w:rsid w:val="006C253C"/>
    <w:rsid w:val="006C2E50"/>
    <w:rsid w:val="006C3085"/>
    <w:rsid w:val="006C3814"/>
    <w:rsid w:val="006C5195"/>
    <w:rsid w:val="006C57F6"/>
    <w:rsid w:val="006C5C1B"/>
    <w:rsid w:val="006C5DD7"/>
    <w:rsid w:val="006C6950"/>
    <w:rsid w:val="006C7223"/>
    <w:rsid w:val="006C749D"/>
    <w:rsid w:val="006D0452"/>
    <w:rsid w:val="006D096A"/>
    <w:rsid w:val="006D0BB2"/>
    <w:rsid w:val="006D0EB6"/>
    <w:rsid w:val="006D1185"/>
    <w:rsid w:val="006D26D4"/>
    <w:rsid w:val="006D2B2C"/>
    <w:rsid w:val="006D2BBD"/>
    <w:rsid w:val="006D2CF0"/>
    <w:rsid w:val="006D31D6"/>
    <w:rsid w:val="006D3491"/>
    <w:rsid w:val="006D40A8"/>
    <w:rsid w:val="006D40B7"/>
    <w:rsid w:val="006D4DC0"/>
    <w:rsid w:val="006D4E14"/>
    <w:rsid w:val="006D583F"/>
    <w:rsid w:val="006D584F"/>
    <w:rsid w:val="006D5B8C"/>
    <w:rsid w:val="006D5CA6"/>
    <w:rsid w:val="006D6712"/>
    <w:rsid w:val="006D7443"/>
    <w:rsid w:val="006D745C"/>
    <w:rsid w:val="006D75F3"/>
    <w:rsid w:val="006D7D5F"/>
    <w:rsid w:val="006E0519"/>
    <w:rsid w:val="006E1119"/>
    <w:rsid w:val="006E3073"/>
    <w:rsid w:val="006E3BDE"/>
    <w:rsid w:val="006E4926"/>
    <w:rsid w:val="006E4960"/>
    <w:rsid w:val="006E4D2B"/>
    <w:rsid w:val="006E5C85"/>
    <w:rsid w:val="006E6277"/>
    <w:rsid w:val="006F0D89"/>
    <w:rsid w:val="006F3A60"/>
    <w:rsid w:val="006F3B3C"/>
    <w:rsid w:val="006F62D4"/>
    <w:rsid w:val="006F68D1"/>
    <w:rsid w:val="006F6AEE"/>
    <w:rsid w:val="006F7777"/>
    <w:rsid w:val="006F7B92"/>
    <w:rsid w:val="00701085"/>
    <w:rsid w:val="00701D33"/>
    <w:rsid w:val="00702DFD"/>
    <w:rsid w:val="007039B1"/>
    <w:rsid w:val="007039F6"/>
    <w:rsid w:val="00703DC0"/>
    <w:rsid w:val="0070539D"/>
    <w:rsid w:val="007054B2"/>
    <w:rsid w:val="00705A93"/>
    <w:rsid w:val="00705BC2"/>
    <w:rsid w:val="00706554"/>
    <w:rsid w:val="00706C9C"/>
    <w:rsid w:val="00706EF0"/>
    <w:rsid w:val="00707314"/>
    <w:rsid w:val="007074FF"/>
    <w:rsid w:val="007117EA"/>
    <w:rsid w:val="00711F3F"/>
    <w:rsid w:val="00711F56"/>
    <w:rsid w:val="00712042"/>
    <w:rsid w:val="00712438"/>
    <w:rsid w:val="00712904"/>
    <w:rsid w:val="00712D3E"/>
    <w:rsid w:val="00712E31"/>
    <w:rsid w:val="00712FCA"/>
    <w:rsid w:val="0071306C"/>
    <w:rsid w:val="007132D2"/>
    <w:rsid w:val="0071368D"/>
    <w:rsid w:val="00713AA0"/>
    <w:rsid w:val="00713B56"/>
    <w:rsid w:val="007151F6"/>
    <w:rsid w:val="0071595F"/>
    <w:rsid w:val="007179BA"/>
    <w:rsid w:val="007203D3"/>
    <w:rsid w:val="00721097"/>
    <w:rsid w:val="00721607"/>
    <w:rsid w:val="0072174E"/>
    <w:rsid w:val="00723063"/>
    <w:rsid w:val="007233B9"/>
    <w:rsid w:val="00723680"/>
    <w:rsid w:val="00723E6D"/>
    <w:rsid w:val="00724F99"/>
    <w:rsid w:val="00725578"/>
    <w:rsid w:val="00725D2F"/>
    <w:rsid w:val="00726172"/>
    <w:rsid w:val="007262B6"/>
    <w:rsid w:val="00726A9A"/>
    <w:rsid w:val="00726E74"/>
    <w:rsid w:val="00730307"/>
    <w:rsid w:val="00730E90"/>
    <w:rsid w:val="0073191F"/>
    <w:rsid w:val="00731BE1"/>
    <w:rsid w:val="0073223F"/>
    <w:rsid w:val="0073271F"/>
    <w:rsid w:val="00733979"/>
    <w:rsid w:val="0073427B"/>
    <w:rsid w:val="00735461"/>
    <w:rsid w:val="007359D8"/>
    <w:rsid w:val="007360D4"/>
    <w:rsid w:val="0073681D"/>
    <w:rsid w:val="00737C40"/>
    <w:rsid w:val="00737EF9"/>
    <w:rsid w:val="007409D6"/>
    <w:rsid w:val="00741F6E"/>
    <w:rsid w:val="007420E3"/>
    <w:rsid w:val="0074246C"/>
    <w:rsid w:val="00742E34"/>
    <w:rsid w:val="00744371"/>
    <w:rsid w:val="00744866"/>
    <w:rsid w:val="007449AE"/>
    <w:rsid w:val="00744D8F"/>
    <w:rsid w:val="00745A4F"/>
    <w:rsid w:val="00745C85"/>
    <w:rsid w:val="00745EFA"/>
    <w:rsid w:val="007468C6"/>
    <w:rsid w:val="007477E5"/>
    <w:rsid w:val="00747977"/>
    <w:rsid w:val="00750FA7"/>
    <w:rsid w:val="00751948"/>
    <w:rsid w:val="00751EC5"/>
    <w:rsid w:val="00752070"/>
    <w:rsid w:val="00753076"/>
    <w:rsid w:val="00753F2E"/>
    <w:rsid w:val="0075443B"/>
    <w:rsid w:val="00754453"/>
    <w:rsid w:val="0075451D"/>
    <w:rsid w:val="007545F3"/>
    <w:rsid w:val="007546E9"/>
    <w:rsid w:val="00754AB0"/>
    <w:rsid w:val="00755B6D"/>
    <w:rsid w:val="00755C19"/>
    <w:rsid w:val="0075625C"/>
    <w:rsid w:val="007563E8"/>
    <w:rsid w:val="007565D6"/>
    <w:rsid w:val="00756DC1"/>
    <w:rsid w:val="00756DD4"/>
    <w:rsid w:val="007578F1"/>
    <w:rsid w:val="00761B49"/>
    <w:rsid w:val="007637BB"/>
    <w:rsid w:val="00764617"/>
    <w:rsid w:val="007649A5"/>
    <w:rsid w:val="00765AA7"/>
    <w:rsid w:val="00765F11"/>
    <w:rsid w:val="00766358"/>
    <w:rsid w:val="00766B7D"/>
    <w:rsid w:val="0076762C"/>
    <w:rsid w:val="0077091D"/>
    <w:rsid w:val="007709EA"/>
    <w:rsid w:val="007709EB"/>
    <w:rsid w:val="007709ED"/>
    <w:rsid w:val="00772C12"/>
    <w:rsid w:val="00772CE7"/>
    <w:rsid w:val="00774236"/>
    <w:rsid w:val="00774369"/>
    <w:rsid w:val="00774B7D"/>
    <w:rsid w:val="0077500F"/>
    <w:rsid w:val="00776768"/>
    <w:rsid w:val="007775A1"/>
    <w:rsid w:val="007775B2"/>
    <w:rsid w:val="00777635"/>
    <w:rsid w:val="00777E79"/>
    <w:rsid w:val="00780841"/>
    <w:rsid w:val="00780877"/>
    <w:rsid w:val="00780E7F"/>
    <w:rsid w:val="00781DA0"/>
    <w:rsid w:val="00782FBA"/>
    <w:rsid w:val="0078348E"/>
    <w:rsid w:val="0078403A"/>
    <w:rsid w:val="007855CA"/>
    <w:rsid w:val="0078594E"/>
    <w:rsid w:val="007859AD"/>
    <w:rsid w:val="00785E1A"/>
    <w:rsid w:val="00786093"/>
    <w:rsid w:val="0078641D"/>
    <w:rsid w:val="007864AA"/>
    <w:rsid w:val="007876C7"/>
    <w:rsid w:val="007877DE"/>
    <w:rsid w:val="00787807"/>
    <w:rsid w:val="007907DB"/>
    <w:rsid w:val="007908CA"/>
    <w:rsid w:val="00791493"/>
    <w:rsid w:val="00792E7E"/>
    <w:rsid w:val="00793619"/>
    <w:rsid w:val="0079371E"/>
    <w:rsid w:val="007939E8"/>
    <w:rsid w:val="0079656E"/>
    <w:rsid w:val="0079685C"/>
    <w:rsid w:val="007969AC"/>
    <w:rsid w:val="00797596"/>
    <w:rsid w:val="00797D33"/>
    <w:rsid w:val="00797FAA"/>
    <w:rsid w:val="007A061D"/>
    <w:rsid w:val="007A0918"/>
    <w:rsid w:val="007A1A24"/>
    <w:rsid w:val="007A276E"/>
    <w:rsid w:val="007A2C2E"/>
    <w:rsid w:val="007A2F9B"/>
    <w:rsid w:val="007A3CE6"/>
    <w:rsid w:val="007A4209"/>
    <w:rsid w:val="007A4246"/>
    <w:rsid w:val="007A5590"/>
    <w:rsid w:val="007A5B55"/>
    <w:rsid w:val="007A5DF7"/>
    <w:rsid w:val="007A602E"/>
    <w:rsid w:val="007A7283"/>
    <w:rsid w:val="007A7939"/>
    <w:rsid w:val="007A796E"/>
    <w:rsid w:val="007B0C54"/>
    <w:rsid w:val="007B2237"/>
    <w:rsid w:val="007B2B80"/>
    <w:rsid w:val="007B303A"/>
    <w:rsid w:val="007B308E"/>
    <w:rsid w:val="007B393F"/>
    <w:rsid w:val="007B451B"/>
    <w:rsid w:val="007B4768"/>
    <w:rsid w:val="007B4F1C"/>
    <w:rsid w:val="007B5374"/>
    <w:rsid w:val="007B56C9"/>
    <w:rsid w:val="007B5FEC"/>
    <w:rsid w:val="007B6039"/>
    <w:rsid w:val="007B60AB"/>
    <w:rsid w:val="007B61D7"/>
    <w:rsid w:val="007B6208"/>
    <w:rsid w:val="007B67B2"/>
    <w:rsid w:val="007B6AF1"/>
    <w:rsid w:val="007B7112"/>
    <w:rsid w:val="007B73AA"/>
    <w:rsid w:val="007C05AC"/>
    <w:rsid w:val="007C0626"/>
    <w:rsid w:val="007C0688"/>
    <w:rsid w:val="007C076E"/>
    <w:rsid w:val="007C1A90"/>
    <w:rsid w:val="007C23BB"/>
    <w:rsid w:val="007C2BB2"/>
    <w:rsid w:val="007C2C3B"/>
    <w:rsid w:val="007C30CB"/>
    <w:rsid w:val="007C31EE"/>
    <w:rsid w:val="007C36D3"/>
    <w:rsid w:val="007C39E6"/>
    <w:rsid w:val="007C400C"/>
    <w:rsid w:val="007C5759"/>
    <w:rsid w:val="007C5B58"/>
    <w:rsid w:val="007C5C44"/>
    <w:rsid w:val="007C6493"/>
    <w:rsid w:val="007C64C6"/>
    <w:rsid w:val="007C6638"/>
    <w:rsid w:val="007C6776"/>
    <w:rsid w:val="007C7D85"/>
    <w:rsid w:val="007D053A"/>
    <w:rsid w:val="007D0790"/>
    <w:rsid w:val="007D0C01"/>
    <w:rsid w:val="007D185A"/>
    <w:rsid w:val="007D1D36"/>
    <w:rsid w:val="007D1FEB"/>
    <w:rsid w:val="007D2655"/>
    <w:rsid w:val="007D2804"/>
    <w:rsid w:val="007D2A1C"/>
    <w:rsid w:val="007D304D"/>
    <w:rsid w:val="007D3E15"/>
    <w:rsid w:val="007D3F7D"/>
    <w:rsid w:val="007D40FF"/>
    <w:rsid w:val="007D481E"/>
    <w:rsid w:val="007D4C01"/>
    <w:rsid w:val="007D550C"/>
    <w:rsid w:val="007D5BA9"/>
    <w:rsid w:val="007D5DD1"/>
    <w:rsid w:val="007D5F17"/>
    <w:rsid w:val="007D7469"/>
    <w:rsid w:val="007D7A92"/>
    <w:rsid w:val="007D7AE4"/>
    <w:rsid w:val="007E040D"/>
    <w:rsid w:val="007E088E"/>
    <w:rsid w:val="007E1079"/>
    <w:rsid w:val="007E15F3"/>
    <w:rsid w:val="007E1844"/>
    <w:rsid w:val="007E192F"/>
    <w:rsid w:val="007E2688"/>
    <w:rsid w:val="007E2F6F"/>
    <w:rsid w:val="007E39C5"/>
    <w:rsid w:val="007E3B25"/>
    <w:rsid w:val="007E4740"/>
    <w:rsid w:val="007E4B47"/>
    <w:rsid w:val="007E5049"/>
    <w:rsid w:val="007E547E"/>
    <w:rsid w:val="007E5BC9"/>
    <w:rsid w:val="007E5D52"/>
    <w:rsid w:val="007E5F3C"/>
    <w:rsid w:val="007E6B55"/>
    <w:rsid w:val="007E741A"/>
    <w:rsid w:val="007E76A5"/>
    <w:rsid w:val="007E7D90"/>
    <w:rsid w:val="007E7F09"/>
    <w:rsid w:val="007F00D4"/>
    <w:rsid w:val="007F0DC4"/>
    <w:rsid w:val="007F10D1"/>
    <w:rsid w:val="007F1129"/>
    <w:rsid w:val="007F15BB"/>
    <w:rsid w:val="007F165C"/>
    <w:rsid w:val="007F1908"/>
    <w:rsid w:val="007F21B2"/>
    <w:rsid w:val="007F3DA5"/>
    <w:rsid w:val="007F45D4"/>
    <w:rsid w:val="007F497C"/>
    <w:rsid w:val="007F4C3F"/>
    <w:rsid w:val="007F56CD"/>
    <w:rsid w:val="007F6886"/>
    <w:rsid w:val="007F6975"/>
    <w:rsid w:val="007F7642"/>
    <w:rsid w:val="007F784F"/>
    <w:rsid w:val="007F7DC7"/>
    <w:rsid w:val="00800392"/>
    <w:rsid w:val="0080059C"/>
    <w:rsid w:val="00801E58"/>
    <w:rsid w:val="00802FF4"/>
    <w:rsid w:val="008034DA"/>
    <w:rsid w:val="008037D4"/>
    <w:rsid w:val="008038F0"/>
    <w:rsid w:val="0080424A"/>
    <w:rsid w:val="0080448E"/>
    <w:rsid w:val="00804785"/>
    <w:rsid w:val="00804F49"/>
    <w:rsid w:val="00804F8F"/>
    <w:rsid w:val="00806DBC"/>
    <w:rsid w:val="00806FAE"/>
    <w:rsid w:val="00807BD3"/>
    <w:rsid w:val="00807EBE"/>
    <w:rsid w:val="008100EA"/>
    <w:rsid w:val="008102C2"/>
    <w:rsid w:val="00810B94"/>
    <w:rsid w:val="00811C0A"/>
    <w:rsid w:val="008122B6"/>
    <w:rsid w:val="00812971"/>
    <w:rsid w:val="0081312D"/>
    <w:rsid w:val="008152D7"/>
    <w:rsid w:val="00815A11"/>
    <w:rsid w:val="00816043"/>
    <w:rsid w:val="00816C7E"/>
    <w:rsid w:val="00817055"/>
    <w:rsid w:val="00820743"/>
    <w:rsid w:val="00821268"/>
    <w:rsid w:val="00823729"/>
    <w:rsid w:val="00823807"/>
    <w:rsid w:val="00825110"/>
    <w:rsid w:val="00825D7E"/>
    <w:rsid w:val="00827617"/>
    <w:rsid w:val="0082765E"/>
    <w:rsid w:val="00827B2F"/>
    <w:rsid w:val="00827E33"/>
    <w:rsid w:val="00830AE6"/>
    <w:rsid w:val="00830F5C"/>
    <w:rsid w:val="00830FCE"/>
    <w:rsid w:val="008316D6"/>
    <w:rsid w:val="0083275B"/>
    <w:rsid w:val="0083319A"/>
    <w:rsid w:val="008334B8"/>
    <w:rsid w:val="00833C10"/>
    <w:rsid w:val="00833D41"/>
    <w:rsid w:val="00834803"/>
    <w:rsid w:val="00834B5C"/>
    <w:rsid w:val="00835225"/>
    <w:rsid w:val="0083586C"/>
    <w:rsid w:val="00835A38"/>
    <w:rsid w:val="00836FF0"/>
    <w:rsid w:val="00837377"/>
    <w:rsid w:val="008373E0"/>
    <w:rsid w:val="00840EEA"/>
    <w:rsid w:val="008416B8"/>
    <w:rsid w:val="008427A2"/>
    <w:rsid w:val="00844609"/>
    <w:rsid w:val="0084478F"/>
    <w:rsid w:val="00845B17"/>
    <w:rsid w:val="00845C45"/>
    <w:rsid w:val="00846FB5"/>
    <w:rsid w:val="0084775B"/>
    <w:rsid w:val="00850BC3"/>
    <w:rsid w:val="00850F9F"/>
    <w:rsid w:val="00851C2C"/>
    <w:rsid w:val="00853923"/>
    <w:rsid w:val="008540EF"/>
    <w:rsid w:val="00854890"/>
    <w:rsid w:val="00855B31"/>
    <w:rsid w:val="00855E73"/>
    <w:rsid w:val="00856021"/>
    <w:rsid w:val="00857E08"/>
    <w:rsid w:val="008606F9"/>
    <w:rsid w:val="00860E29"/>
    <w:rsid w:val="008621C0"/>
    <w:rsid w:val="00862AE5"/>
    <w:rsid w:val="008630FB"/>
    <w:rsid w:val="008634E9"/>
    <w:rsid w:val="008639B5"/>
    <w:rsid w:val="008643CF"/>
    <w:rsid w:val="00864A09"/>
    <w:rsid w:val="00864E97"/>
    <w:rsid w:val="00865045"/>
    <w:rsid w:val="00866668"/>
    <w:rsid w:val="008666FE"/>
    <w:rsid w:val="00866875"/>
    <w:rsid w:val="00866A57"/>
    <w:rsid w:val="00866FC5"/>
    <w:rsid w:val="008700D5"/>
    <w:rsid w:val="00870A25"/>
    <w:rsid w:val="00871847"/>
    <w:rsid w:val="0087422D"/>
    <w:rsid w:val="0087741E"/>
    <w:rsid w:val="00877A56"/>
    <w:rsid w:val="00880294"/>
    <w:rsid w:val="00881CB0"/>
    <w:rsid w:val="00882093"/>
    <w:rsid w:val="008824FD"/>
    <w:rsid w:val="00883802"/>
    <w:rsid w:val="008855E0"/>
    <w:rsid w:val="0088564A"/>
    <w:rsid w:val="00885EED"/>
    <w:rsid w:val="008861DE"/>
    <w:rsid w:val="00886DB9"/>
    <w:rsid w:val="008871CF"/>
    <w:rsid w:val="008871D2"/>
    <w:rsid w:val="008908A9"/>
    <w:rsid w:val="00890FFC"/>
    <w:rsid w:val="00891798"/>
    <w:rsid w:val="00891AA2"/>
    <w:rsid w:val="00891BEA"/>
    <w:rsid w:val="00892B4C"/>
    <w:rsid w:val="00892DD5"/>
    <w:rsid w:val="008934F5"/>
    <w:rsid w:val="00895172"/>
    <w:rsid w:val="0089529A"/>
    <w:rsid w:val="008953B9"/>
    <w:rsid w:val="008959B6"/>
    <w:rsid w:val="00895A20"/>
    <w:rsid w:val="00895E4A"/>
    <w:rsid w:val="00897078"/>
    <w:rsid w:val="008A0AC5"/>
    <w:rsid w:val="008A14C4"/>
    <w:rsid w:val="008A18F8"/>
    <w:rsid w:val="008A280D"/>
    <w:rsid w:val="008A296C"/>
    <w:rsid w:val="008A322D"/>
    <w:rsid w:val="008A3623"/>
    <w:rsid w:val="008A3925"/>
    <w:rsid w:val="008A3DD6"/>
    <w:rsid w:val="008A3E5E"/>
    <w:rsid w:val="008A5104"/>
    <w:rsid w:val="008A5274"/>
    <w:rsid w:val="008A53A3"/>
    <w:rsid w:val="008A559B"/>
    <w:rsid w:val="008A5B7A"/>
    <w:rsid w:val="008A5DF8"/>
    <w:rsid w:val="008A6C7E"/>
    <w:rsid w:val="008A7173"/>
    <w:rsid w:val="008A751B"/>
    <w:rsid w:val="008A7AEB"/>
    <w:rsid w:val="008B0CAA"/>
    <w:rsid w:val="008B107D"/>
    <w:rsid w:val="008B1CB3"/>
    <w:rsid w:val="008B2F98"/>
    <w:rsid w:val="008B3814"/>
    <w:rsid w:val="008B3BE4"/>
    <w:rsid w:val="008B4060"/>
    <w:rsid w:val="008B416C"/>
    <w:rsid w:val="008B4C78"/>
    <w:rsid w:val="008B51CB"/>
    <w:rsid w:val="008B5553"/>
    <w:rsid w:val="008B59FB"/>
    <w:rsid w:val="008B5B5E"/>
    <w:rsid w:val="008B6B91"/>
    <w:rsid w:val="008B7695"/>
    <w:rsid w:val="008B77DD"/>
    <w:rsid w:val="008C0066"/>
    <w:rsid w:val="008C0204"/>
    <w:rsid w:val="008C157F"/>
    <w:rsid w:val="008C2145"/>
    <w:rsid w:val="008C4AC2"/>
    <w:rsid w:val="008C4E2E"/>
    <w:rsid w:val="008C59D8"/>
    <w:rsid w:val="008C6403"/>
    <w:rsid w:val="008C6DC4"/>
    <w:rsid w:val="008C7290"/>
    <w:rsid w:val="008C793F"/>
    <w:rsid w:val="008C7C68"/>
    <w:rsid w:val="008D0A95"/>
    <w:rsid w:val="008D1921"/>
    <w:rsid w:val="008D1C4F"/>
    <w:rsid w:val="008D2618"/>
    <w:rsid w:val="008D28B2"/>
    <w:rsid w:val="008D2914"/>
    <w:rsid w:val="008D2BCC"/>
    <w:rsid w:val="008D2E3D"/>
    <w:rsid w:val="008D34FF"/>
    <w:rsid w:val="008D39CC"/>
    <w:rsid w:val="008D3EF2"/>
    <w:rsid w:val="008D4343"/>
    <w:rsid w:val="008D4750"/>
    <w:rsid w:val="008D4BA4"/>
    <w:rsid w:val="008D4C7C"/>
    <w:rsid w:val="008D4D21"/>
    <w:rsid w:val="008D62C7"/>
    <w:rsid w:val="008D63AA"/>
    <w:rsid w:val="008D6CF4"/>
    <w:rsid w:val="008D6D49"/>
    <w:rsid w:val="008D6F62"/>
    <w:rsid w:val="008E0093"/>
    <w:rsid w:val="008E0752"/>
    <w:rsid w:val="008E152A"/>
    <w:rsid w:val="008E1A41"/>
    <w:rsid w:val="008E1C53"/>
    <w:rsid w:val="008E1E47"/>
    <w:rsid w:val="008E2173"/>
    <w:rsid w:val="008E2677"/>
    <w:rsid w:val="008E26BC"/>
    <w:rsid w:val="008E2AFA"/>
    <w:rsid w:val="008E2BCC"/>
    <w:rsid w:val="008E3BC0"/>
    <w:rsid w:val="008E3E0B"/>
    <w:rsid w:val="008E50FD"/>
    <w:rsid w:val="008E5A09"/>
    <w:rsid w:val="008E5FBE"/>
    <w:rsid w:val="008E5FCA"/>
    <w:rsid w:val="008E64AB"/>
    <w:rsid w:val="008E653E"/>
    <w:rsid w:val="008E702E"/>
    <w:rsid w:val="008E7DB7"/>
    <w:rsid w:val="008F0459"/>
    <w:rsid w:val="008F1855"/>
    <w:rsid w:val="008F21FA"/>
    <w:rsid w:val="008F2242"/>
    <w:rsid w:val="008F271C"/>
    <w:rsid w:val="008F2F88"/>
    <w:rsid w:val="008F3720"/>
    <w:rsid w:val="008F411B"/>
    <w:rsid w:val="008F4428"/>
    <w:rsid w:val="008F4BBF"/>
    <w:rsid w:val="008F4E56"/>
    <w:rsid w:val="008F4E76"/>
    <w:rsid w:val="008F5285"/>
    <w:rsid w:val="008F5A47"/>
    <w:rsid w:val="008F5BCB"/>
    <w:rsid w:val="008F637E"/>
    <w:rsid w:val="008F67B6"/>
    <w:rsid w:val="008F6824"/>
    <w:rsid w:val="008F7F94"/>
    <w:rsid w:val="00900C3D"/>
    <w:rsid w:val="00901389"/>
    <w:rsid w:val="0090148C"/>
    <w:rsid w:val="00901771"/>
    <w:rsid w:val="009040F2"/>
    <w:rsid w:val="00904334"/>
    <w:rsid w:val="00904F70"/>
    <w:rsid w:val="00905B77"/>
    <w:rsid w:val="00905F9B"/>
    <w:rsid w:val="00906613"/>
    <w:rsid w:val="00907896"/>
    <w:rsid w:val="009100DB"/>
    <w:rsid w:val="00910591"/>
    <w:rsid w:val="009106D4"/>
    <w:rsid w:val="009117F5"/>
    <w:rsid w:val="00911B97"/>
    <w:rsid w:val="00911C62"/>
    <w:rsid w:val="00913CA1"/>
    <w:rsid w:val="00913ED4"/>
    <w:rsid w:val="00913F4F"/>
    <w:rsid w:val="009148D0"/>
    <w:rsid w:val="00915093"/>
    <w:rsid w:val="009161B8"/>
    <w:rsid w:val="00916406"/>
    <w:rsid w:val="00916EEF"/>
    <w:rsid w:val="009177FA"/>
    <w:rsid w:val="00917CC3"/>
    <w:rsid w:val="00920CA0"/>
    <w:rsid w:val="0092185C"/>
    <w:rsid w:val="00921E9F"/>
    <w:rsid w:val="00922016"/>
    <w:rsid w:val="00922A83"/>
    <w:rsid w:val="00923FF9"/>
    <w:rsid w:val="009244A0"/>
    <w:rsid w:val="00924613"/>
    <w:rsid w:val="0092464E"/>
    <w:rsid w:val="009262D5"/>
    <w:rsid w:val="00926681"/>
    <w:rsid w:val="00926FEE"/>
    <w:rsid w:val="009271BE"/>
    <w:rsid w:val="00927599"/>
    <w:rsid w:val="00927AC1"/>
    <w:rsid w:val="009301A4"/>
    <w:rsid w:val="00930765"/>
    <w:rsid w:val="0093113B"/>
    <w:rsid w:val="009314EC"/>
    <w:rsid w:val="009319FA"/>
    <w:rsid w:val="00932D70"/>
    <w:rsid w:val="00932DDB"/>
    <w:rsid w:val="00933403"/>
    <w:rsid w:val="00933628"/>
    <w:rsid w:val="00933B97"/>
    <w:rsid w:val="0093416B"/>
    <w:rsid w:val="009348CF"/>
    <w:rsid w:val="009350F7"/>
    <w:rsid w:val="00935ADD"/>
    <w:rsid w:val="009367D9"/>
    <w:rsid w:val="009377E2"/>
    <w:rsid w:val="00937AC0"/>
    <w:rsid w:val="0094035F"/>
    <w:rsid w:val="0094042D"/>
    <w:rsid w:val="00940471"/>
    <w:rsid w:val="00941631"/>
    <w:rsid w:val="00941DDF"/>
    <w:rsid w:val="00942127"/>
    <w:rsid w:val="0094248C"/>
    <w:rsid w:val="00942FFC"/>
    <w:rsid w:val="00943113"/>
    <w:rsid w:val="0094375C"/>
    <w:rsid w:val="00943C87"/>
    <w:rsid w:val="00944215"/>
    <w:rsid w:val="00944471"/>
    <w:rsid w:val="0094456A"/>
    <w:rsid w:val="009456F0"/>
    <w:rsid w:val="00945880"/>
    <w:rsid w:val="009464C5"/>
    <w:rsid w:val="009465C8"/>
    <w:rsid w:val="00946D98"/>
    <w:rsid w:val="009472BD"/>
    <w:rsid w:val="0095105D"/>
    <w:rsid w:val="00951FB3"/>
    <w:rsid w:val="00953545"/>
    <w:rsid w:val="00953FCE"/>
    <w:rsid w:val="009543DB"/>
    <w:rsid w:val="009547D6"/>
    <w:rsid w:val="0095484A"/>
    <w:rsid w:val="009554ED"/>
    <w:rsid w:val="0095595C"/>
    <w:rsid w:val="009569E3"/>
    <w:rsid w:val="0095739A"/>
    <w:rsid w:val="0096061C"/>
    <w:rsid w:val="009607EB"/>
    <w:rsid w:val="00960ED9"/>
    <w:rsid w:val="009610D6"/>
    <w:rsid w:val="00961B34"/>
    <w:rsid w:val="009622F8"/>
    <w:rsid w:val="009627B8"/>
    <w:rsid w:val="009635D8"/>
    <w:rsid w:val="00964003"/>
    <w:rsid w:val="009644EF"/>
    <w:rsid w:val="0096488E"/>
    <w:rsid w:val="00965362"/>
    <w:rsid w:val="00965775"/>
    <w:rsid w:val="00965B6E"/>
    <w:rsid w:val="00966B7E"/>
    <w:rsid w:val="009677C7"/>
    <w:rsid w:val="00971563"/>
    <w:rsid w:val="00971DC4"/>
    <w:rsid w:val="00971F0A"/>
    <w:rsid w:val="0097315F"/>
    <w:rsid w:val="00973EE9"/>
    <w:rsid w:val="009740C9"/>
    <w:rsid w:val="00975A26"/>
    <w:rsid w:val="00976FE9"/>
    <w:rsid w:val="00977D3C"/>
    <w:rsid w:val="009808F0"/>
    <w:rsid w:val="00980942"/>
    <w:rsid w:val="00980FE6"/>
    <w:rsid w:val="00981D82"/>
    <w:rsid w:val="009826D1"/>
    <w:rsid w:val="00982D4D"/>
    <w:rsid w:val="00983569"/>
    <w:rsid w:val="00983786"/>
    <w:rsid w:val="00983D3D"/>
    <w:rsid w:val="009844A2"/>
    <w:rsid w:val="0098455A"/>
    <w:rsid w:val="0098505B"/>
    <w:rsid w:val="0098529E"/>
    <w:rsid w:val="009853CE"/>
    <w:rsid w:val="009861C9"/>
    <w:rsid w:val="009863CF"/>
    <w:rsid w:val="00986716"/>
    <w:rsid w:val="00986FDA"/>
    <w:rsid w:val="00987829"/>
    <w:rsid w:val="00987CCB"/>
    <w:rsid w:val="009911AF"/>
    <w:rsid w:val="00991573"/>
    <w:rsid w:val="009947A1"/>
    <w:rsid w:val="009948E6"/>
    <w:rsid w:val="00994B42"/>
    <w:rsid w:val="00995697"/>
    <w:rsid w:val="00996399"/>
    <w:rsid w:val="0099656D"/>
    <w:rsid w:val="00996A84"/>
    <w:rsid w:val="00996B1F"/>
    <w:rsid w:val="00997C15"/>
    <w:rsid w:val="00997C2B"/>
    <w:rsid w:val="00997D19"/>
    <w:rsid w:val="009A03E7"/>
    <w:rsid w:val="009A07EB"/>
    <w:rsid w:val="009A1030"/>
    <w:rsid w:val="009A1A7A"/>
    <w:rsid w:val="009A1BD5"/>
    <w:rsid w:val="009A1F08"/>
    <w:rsid w:val="009A23C3"/>
    <w:rsid w:val="009A2943"/>
    <w:rsid w:val="009A2AA8"/>
    <w:rsid w:val="009A2C16"/>
    <w:rsid w:val="009A30F8"/>
    <w:rsid w:val="009A432F"/>
    <w:rsid w:val="009A49EA"/>
    <w:rsid w:val="009A6070"/>
    <w:rsid w:val="009A62CB"/>
    <w:rsid w:val="009A6861"/>
    <w:rsid w:val="009A6A67"/>
    <w:rsid w:val="009A6FE0"/>
    <w:rsid w:val="009A7D14"/>
    <w:rsid w:val="009B02F5"/>
    <w:rsid w:val="009B030F"/>
    <w:rsid w:val="009B04E1"/>
    <w:rsid w:val="009B1A5D"/>
    <w:rsid w:val="009B1E81"/>
    <w:rsid w:val="009B1FBB"/>
    <w:rsid w:val="009B3F50"/>
    <w:rsid w:val="009B4F60"/>
    <w:rsid w:val="009B5781"/>
    <w:rsid w:val="009B5AA3"/>
    <w:rsid w:val="009B5FAC"/>
    <w:rsid w:val="009B736B"/>
    <w:rsid w:val="009B7798"/>
    <w:rsid w:val="009B786D"/>
    <w:rsid w:val="009B7979"/>
    <w:rsid w:val="009C08C0"/>
    <w:rsid w:val="009C0924"/>
    <w:rsid w:val="009C0A29"/>
    <w:rsid w:val="009C0B65"/>
    <w:rsid w:val="009C0BDB"/>
    <w:rsid w:val="009C1334"/>
    <w:rsid w:val="009C1813"/>
    <w:rsid w:val="009C1DDB"/>
    <w:rsid w:val="009C2A50"/>
    <w:rsid w:val="009C2EE1"/>
    <w:rsid w:val="009C3273"/>
    <w:rsid w:val="009C3C24"/>
    <w:rsid w:val="009C408A"/>
    <w:rsid w:val="009C43CE"/>
    <w:rsid w:val="009C466B"/>
    <w:rsid w:val="009C4988"/>
    <w:rsid w:val="009C4D7B"/>
    <w:rsid w:val="009C77FF"/>
    <w:rsid w:val="009C780D"/>
    <w:rsid w:val="009D040F"/>
    <w:rsid w:val="009D072B"/>
    <w:rsid w:val="009D0B96"/>
    <w:rsid w:val="009D247D"/>
    <w:rsid w:val="009D261D"/>
    <w:rsid w:val="009D2A79"/>
    <w:rsid w:val="009D2D63"/>
    <w:rsid w:val="009D2FEE"/>
    <w:rsid w:val="009D3715"/>
    <w:rsid w:val="009D3C51"/>
    <w:rsid w:val="009D3CD4"/>
    <w:rsid w:val="009D3FBC"/>
    <w:rsid w:val="009D3FC7"/>
    <w:rsid w:val="009D4AAB"/>
    <w:rsid w:val="009D4E16"/>
    <w:rsid w:val="009D4F89"/>
    <w:rsid w:val="009D5303"/>
    <w:rsid w:val="009D54A0"/>
    <w:rsid w:val="009D54BF"/>
    <w:rsid w:val="009D5BCF"/>
    <w:rsid w:val="009D5E17"/>
    <w:rsid w:val="009D6052"/>
    <w:rsid w:val="009D6470"/>
    <w:rsid w:val="009E0D31"/>
    <w:rsid w:val="009E1696"/>
    <w:rsid w:val="009E1A34"/>
    <w:rsid w:val="009E1BBD"/>
    <w:rsid w:val="009E21FB"/>
    <w:rsid w:val="009E2C90"/>
    <w:rsid w:val="009E31BF"/>
    <w:rsid w:val="009E44ED"/>
    <w:rsid w:val="009E4C68"/>
    <w:rsid w:val="009E698E"/>
    <w:rsid w:val="009E6B3F"/>
    <w:rsid w:val="009E77B1"/>
    <w:rsid w:val="009E7AE0"/>
    <w:rsid w:val="009F048F"/>
    <w:rsid w:val="009F04C1"/>
    <w:rsid w:val="009F0703"/>
    <w:rsid w:val="009F0F15"/>
    <w:rsid w:val="009F1A4B"/>
    <w:rsid w:val="009F1B00"/>
    <w:rsid w:val="009F270B"/>
    <w:rsid w:val="009F287D"/>
    <w:rsid w:val="009F2BA1"/>
    <w:rsid w:val="009F3745"/>
    <w:rsid w:val="009F3990"/>
    <w:rsid w:val="009F45CF"/>
    <w:rsid w:val="009F48BF"/>
    <w:rsid w:val="009F51FA"/>
    <w:rsid w:val="009F536A"/>
    <w:rsid w:val="009F5373"/>
    <w:rsid w:val="009F59A3"/>
    <w:rsid w:val="009F6AEC"/>
    <w:rsid w:val="00A00D18"/>
    <w:rsid w:val="00A01A52"/>
    <w:rsid w:val="00A01C63"/>
    <w:rsid w:val="00A02A7A"/>
    <w:rsid w:val="00A03272"/>
    <w:rsid w:val="00A03ED3"/>
    <w:rsid w:val="00A05B30"/>
    <w:rsid w:val="00A05C2A"/>
    <w:rsid w:val="00A06C95"/>
    <w:rsid w:val="00A06CA8"/>
    <w:rsid w:val="00A06D50"/>
    <w:rsid w:val="00A07918"/>
    <w:rsid w:val="00A1018A"/>
    <w:rsid w:val="00A10F39"/>
    <w:rsid w:val="00A11074"/>
    <w:rsid w:val="00A1122B"/>
    <w:rsid w:val="00A11A8E"/>
    <w:rsid w:val="00A11C77"/>
    <w:rsid w:val="00A1320B"/>
    <w:rsid w:val="00A14CC2"/>
    <w:rsid w:val="00A14F17"/>
    <w:rsid w:val="00A15DC0"/>
    <w:rsid w:val="00A15F01"/>
    <w:rsid w:val="00A167A4"/>
    <w:rsid w:val="00A168F3"/>
    <w:rsid w:val="00A17B29"/>
    <w:rsid w:val="00A17D42"/>
    <w:rsid w:val="00A20365"/>
    <w:rsid w:val="00A208FD"/>
    <w:rsid w:val="00A21575"/>
    <w:rsid w:val="00A229FF"/>
    <w:rsid w:val="00A22BFD"/>
    <w:rsid w:val="00A22EA9"/>
    <w:rsid w:val="00A23426"/>
    <w:rsid w:val="00A23915"/>
    <w:rsid w:val="00A242A4"/>
    <w:rsid w:val="00A2503C"/>
    <w:rsid w:val="00A25443"/>
    <w:rsid w:val="00A25D44"/>
    <w:rsid w:val="00A2719C"/>
    <w:rsid w:val="00A33C1F"/>
    <w:rsid w:val="00A34914"/>
    <w:rsid w:val="00A3498B"/>
    <w:rsid w:val="00A35119"/>
    <w:rsid w:val="00A35452"/>
    <w:rsid w:val="00A362F6"/>
    <w:rsid w:val="00A40CC0"/>
    <w:rsid w:val="00A41508"/>
    <w:rsid w:val="00A42EC1"/>
    <w:rsid w:val="00A43134"/>
    <w:rsid w:val="00A437CF"/>
    <w:rsid w:val="00A439B8"/>
    <w:rsid w:val="00A43C46"/>
    <w:rsid w:val="00A43F28"/>
    <w:rsid w:val="00A446F5"/>
    <w:rsid w:val="00A4527F"/>
    <w:rsid w:val="00A45A24"/>
    <w:rsid w:val="00A45A9F"/>
    <w:rsid w:val="00A46CCB"/>
    <w:rsid w:val="00A47149"/>
    <w:rsid w:val="00A47257"/>
    <w:rsid w:val="00A47660"/>
    <w:rsid w:val="00A47C7F"/>
    <w:rsid w:val="00A502CB"/>
    <w:rsid w:val="00A50767"/>
    <w:rsid w:val="00A50EDF"/>
    <w:rsid w:val="00A51021"/>
    <w:rsid w:val="00A51C28"/>
    <w:rsid w:val="00A51FEA"/>
    <w:rsid w:val="00A529F2"/>
    <w:rsid w:val="00A52F53"/>
    <w:rsid w:val="00A53237"/>
    <w:rsid w:val="00A533A8"/>
    <w:rsid w:val="00A537DB"/>
    <w:rsid w:val="00A5471A"/>
    <w:rsid w:val="00A54BFF"/>
    <w:rsid w:val="00A57020"/>
    <w:rsid w:val="00A57665"/>
    <w:rsid w:val="00A5776E"/>
    <w:rsid w:val="00A60048"/>
    <w:rsid w:val="00A6070D"/>
    <w:rsid w:val="00A6119D"/>
    <w:rsid w:val="00A613D4"/>
    <w:rsid w:val="00A61542"/>
    <w:rsid w:val="00A63976"/>
    <w:rsid w:val="00A64A34"/>
    <w:rsid w:val="00A65FE9"/>
    <w:rsid w:val="00A6645E"/>
    <w:rsid w:val="00A66B62"/>
    <w:rsid w:val="00A6763B"/>
    <w:rsid w:val="00A67C33"/>
    <w:rsid w:val="00A67DB4"/>
    <w:rsid w:val="00A70692"/>
    <w:rsid w:val="00A70963"/>
    <w:rsid w:val="00A709F0"/>
    <w:rsid w:val="00A70B2D"/>
    <w:rsid w:val="00A70BA6"/>
    <w:rsid w:val="00A70BF8"/>
    <w:rsid w:val="00A70E91"/>
    <w:rsid w:val="00A70E98"/>
    <w:rsid w:val="00A70EF5"/>
    <w:rsid w:val="00A70F5A"/>
    <w:rsid w:val="00A71AAA"/>
    <w:rsid w:val="00A71CBC"/>
    <w:rsid w:val="00A72C2C"/>
    <w:rsid w:val="00A75207"/>
    <w:rsid w:val="00A7549D"/>
    <w:rsid w:val="00A75CD8"/>
    <w:rsid w:val="00A76810"/>
    <w:rsid w:val="00A76C28"/>
    <w:rsid w:val="00A76C2E"/>
    <w:rsid w:val="00A770E0"/>
    <w:rsid w:val="00A77C02"/>
    <w:rsid w:val="00A80B4B"/>
    <w:rsid w:val="00A816D7"/>
    <w:rsid w:val="00A81850"/>
    <w:rsid w:val="00A82029"/>
    <w:rsid w:val="00A82291"/>
    <w:rsid w:val="00A83C84"/>
    <w:rsid w:val="00A84535"/>
    <w:rsid w:val="00A854A2"/>
    <w:rsid w:val="00A85D2B"/>
    <w:rsid w:val="00A85ED0"/>
    <w:rsid w:val="00A8685F"/>
    <w:rsid w:val="00A86E3A"/>
    <w:rsid w:val="00A870B4"/>
    <w:rsid w:val="00A87D81"/>
    <w:rsid w:val="00A908C4"/>
    <w:rsid w:val="00A90D2E"/>
    <w:rsid w:val="00A90E26"/>
    <w:rsid w:val="00A91022"/>
    <w:rsid w:val="00A9129A"/>
    <w:rsid w:val="00A917D4"/>
    <w:rsid w:val="00A91894"/>
    <w:rsid w:val="00A91FAB"/>
    <w:rsid w:val="00A926A1"/>
    <w:rsid w:val="00A92A9A"/>
    <w:rsid w:val="00A92E19"/>
    <w:rsid w:val="00A93070"/>
    <w:rsid w:val="00A93F8A"/>
    <w:rsid w:val="00A9404C"/>
    <w:rsid w:val="00A94F3E"/>
    <w:rsid w:val="00A958A6"/>
    <w:rsid w:val="00A9675B"/>
    <w:rsid w:val="00A9712D"/>
    <w:rsid w:val="00A97EEB"/>
    <w:rsid w:val="00AA0333"/>
    <w:rsid w:val="00AA0B71"/>
    <w:rsid w:val="00AA1018"/>
    <w:rsid w:val="00AA12E3"/>
    <w:rsid w:val="00AA15B2"/>
    <w:rsid w:val="00AA2C26"/>
    <w:rsid w:val="00AA2F26"/>
    <w:rsid w:val="00AA3860"/>
    <w:rsid w:val="00AA4635"/>
    <w:rsid w:val="00AA56BE"/>
    <w:rsid w:val="00AA6025"/>
    <w:rsid w:val="00AA63C2"/>
    <w:rsid w:val="00AA6494"/>
    <w:rsid w:val="00AA6B0B"/>
    <w:rsid w:val="00AA7A76"/>
    <w:rsid w:val="00AB054B"/>
    <w:rsid w:val="00AB1076"/>
    <w:rsid w:val="00AB1E22"/>
    <w:rsid w:val="00AB22E2"/>
    <w:rsid w:val="00AB251E"/>
    <w:rsid w:val="00AB27EA"/>
    <w:rsid w:val="00AB294E"/>
    <w:rsid w:val="00AB3571"/>
    <w:rsid w:val="00AB3DD7"/>
    <w:rsid w:val="00AB4064"/>
    <w:rsid w:val="00AB4193"/>
    <w:rsid w:val="00AB4542"/>
    <w:rsid w:val="00AB5BB3"/>
    <w:rsid w:val="00AB6324"/>
    <w:rsid w:val="00AB6598"/>
    <w:rsid w:val="00AB7E1B"/>
    <w:rsid w:val="00AC08AB"/>
    <w:rsid w:val="00AC127E"/>
    <w:rsid w:val="00AC1532"/>
    <w:rsid w:val="00AC15AB"/>
    <w:rsid w:val="00AC3969"/>
    <w:rsid w:val="00AC45F6"/>
    <w:rsid w:val="00AC4BF5"/>
    <w:rsid w:val="00AC53B1"/>
    <w:rsid w:val="00AC5500"/>
    <w:rsid w:val="00AC5561"/>
    <w:rsid w:val="00AC64E5"/>
    <w:rsid w:val="00AC6FFC"/>
    <w:rsid w:val="00AC7162"/>
    <w:rsid w:val="00AC7270"/>
    <w:rsid w:val="00AC733C"/>
    <w:rsid w:val="00AC7C61"/>
    <w:rsid w:val="00AD0A3A"/>
    <w:rsid w:val="00AD0A5A"/>
    <w:rsid w:val="00AD0CF0"/>
    <w:rsid w:val="00AD1A6E"/>
    <w:rsid w:val="00AD22C0"/>
    <w:rsid w:val="00AD2659"/>
    <w:rsid w:val="00AD3471"/>
    <w:rsid w:val="00AD3D06"/>
    <w:rsid w:val="00AD3F13"/>
    <w:rsid w:val="00AD4177"/>
    <w:rsid w:val="00AD4AD8"/>
    <w:rsid w:val="00AD4ED7"/>
    <w:rsid w:val="00AD4FDC"/>
    <w:rsid w:val="00AD5100"/>
    <w:rsid w:val="00AD583A"/>
    <w:rsid w:val="00AD66C2"/>
    <w:rsid w:val="00AD7EAF"/>
    <w:rsid w:val="00AE0EBA"/>
    <w:rsid w:val="00AE12FB"/>
    <w:rsid w:val="00AE1F77"/>
    <w:rsid w:val="00AE21BB"/>
    <w:rsid w:val="00AE21D2"/>
    <w:rsid w:val="00AE34A0"/>
    <w:rsid w:val="00AE356B"/>
    <w:rsid w:val="00AE37AF"/>
    <w:rsid w:val="00AE3B50"/>
    <w:rsid w:val="00AE3FCD"/>
    <w:rsid w:val="00AE46BF"/>
    <w:rsid w:val="00AE6CAC"/>
    <w:rsid w:val="00AE7234"/>
    <w:rsid w:val="00AE7F30"/>
    <w:rsid w:val="00AF0693"/>
    <w:rsid w:val="00AF0DDC"/>
    <w:rsid w:val="00AF267B"/>
    <w:rsid w:val="00AF35C5"/>
    <w:rsid w:val="00AF3B03"/>
    <w:rsid w:val="00AF40FD"/>
    <w:rsid w:val="00AF4431"/>
    <w:rsid w:val="00AF4F51"/>
    <w:rsid w:val="00AF50CA"/>
    <w:rsid w:val="00AF56B6"/>
    <w:rsid w:val="00AF5B73"/>
    <w:rsid w:val="00AF5C59"/>
    <w:rsid w:val="00AF6B1A"/>
    <w:rsid w:val="00AF6B38"/>
    <w:rsid w:val="00AF6C60"/>
    <w:rsid w:val="00AF6D65"/>
    <w:rsid w:val="00AF7335"/>
    <w:rsid w:val="00AF7D63"/>
    <w:rsid w:val="00B001F2"/>
    <w:rsid w:val="00B0023A"/>
    <w:rsid w:val="00B01BA5"/>
    <w:rsid w:val="00B01FAD"/>
    <w:rsid w:val="00B0201E"/>
    <w:rsid w:val="00B0249C"/>
    <w:rsid w:val="00B03008"/>
    <w:rsid w:val="00B0311E"/>
    <w:rsid w:val="00B038BF"/>
    <w:rsid w:val="00B03BDA"/>
    <w:rsid w:val="00B03BE0"/>
    <w:rsid w:val="00B0481D"/>
    <w:rsid w:val="00B0495C"/>
    <w:rsid w:val="00B04E44"/>
    <w:rsid w:val="00B05A8A"/>
    <w:rsid w:val="00B05FC9"/>
    <w:rsid w:val="00B06A1F"/>
    <w:rsid w:val="00B06A8B"/>
    <w:rsid w:val="00B0735A"/>
    <w:rsid w:val="00B074D8"/>
    <w:rsid w:val="00B07CC7"/>
    <w:rsid w:val="00B10CFB"/>
    <w:rsid w:val="00B10DD9"/>
    <w:rsid w:val="00B10E33"/>
    <w:rsid w:val="00B12B26"/>
    <w:rsid w:val="00B136BD"/>
    <w:rsid w:val="00B1381A"/>
    <w:rsid w:val="00B13C66"/>
    <w:rsid w:val="00B14446"/>
    <w:rsid w:val="00B146B8"/>
    <w:rsid w:val="00B148AB"/>
    <w:rsid w:val="00B15148"/>
    <w:rsid w:val="00B15486"/>
    <w:rsid w:val="00B15AA1"/>
    <w:rsid w:val="00B16998"/>
    <w:rsid w:val="00B1759E"/>
    <w:rsid w:val="00B17DA8"/>
    <w:rsid w:val="00B20083"/>
    <w:rsid w:val="00B20280"/>
    <w:rsid w:val="00B202CD"/>
    <w:rsid w:val="00B21679"/>
    <w:rsid w:val="00B218F7"/>
    <w:rsid w:val="00B22081"/>
    <w:rsid w:val="00B22F89"/>
    <w:rsid w:val="00B23636"/>
    <w:rsid w:val="00B236F9"/>
    <w:rsid w:val="00B2379F"/>
    <w:rsid w:val="00B24802"/>
    <w:rsid w:val="00B25535"/>
    <w:rsid w:val="00B25611"/>
    <w:rsid w:val="00B2564D"/>
    <w:rsid w:val="00B257F2"/>
    <w:rsid w:val="00B2598D"/>
    <w:rsid w:val="00B25D18"/>
    <w:rsid w:val="00B25D2B"/>
    <w:rsid w:val="00B26599"/>
    <w:rsid w:val="00B270AE"/>
    <w:rsid w:val="00B27715"/>
    <w:rsid w:val="00B305B4"/>
    <w:rsid w:val="00B313CA"/>
    <w:rsid w:val="00B32303"/>
    <w:rsid w:val="00B32CB9"/>
    <w:rsid w:val="00B3369C"/>
    <w:rsid w:val="00B33BDB"/>
    <w:rsid w:val="00B3407F"/>
    <w:rsid w:val="00B3484D"/>
    <w:rsid w:val="00B34A96"/>
    <w:rsid w:val="00B34CAB"/>
    <w:rsid w:val="00B34F87"/>
    <w:rsid w:val="00B34FE2"/>
    <w:rsid w:val="00B353E1"/>
    <w:rsid w:val="00B35550"/>
    <w:rsid w:val="00B35D5A"/>
    <w:rsid w:val="00B36807"/>
    <w:rsid w:val="00B369AC"/>
    <w:rsid w:val="00B36AF6"/>
    <w:rsid w:val="00B36B78"/>
    <w:rsid w:val="00B36C37"/>
    <w:rsid w:val="00B37361"/>
    <w:rsid w:val="00B378A6"/>
    <w:rsid w:val="00B404F2"/>
    <w:rsid w:val="00B40899"/>
    <w:rsid w:val="00B408A2"/>
    <w:rsid w:val="00B416E7"/>
    <w:rsid w:val="00B419FB"/>
    <w:rsid w:val="00B42C4B"/>
    <w:rsid w:val="00B42DD8"/>
    <w:rsid w:val="00B43289"/>
    <w:rsid w:val="00B43BB1"/>
    <w:rsid w:val="00B443E1"/>
    <w:rsid w:val="00B449DA"/>
    <w:rsid w:val="00B44D49"/>
    <w:rsid w:val="00B452F2"/>
    <w:rsid w:val="00B45B20"/>
    <w:rsid w:val="00B45B60"/>
    <w:rsid w:val="00B46079"/>
    <w:rsid w:val="00B46859"/>
    <w:rsid w:val="00B47037"/>
    <w:rsid w:val="00B4732F"/>
    <w:rsid w:val="00B4737E"/>
    <w:rsid w:val="00B476BA"/>
    <w:rsid w:val="00B47907"/>
    <w:rsid w:val="00B47B12"/>
    <w:rsid w:val="00B5029F"/>
    <w:rsid w:val="00B50891"/>
    <w:rsid w:val="00B5094E"/>
    <w:rsid w:val="00B519A7"/>
    <w:rsid w:val="00B51C6C"/>
    <w:rsid w:val="00B51DEB"/>
    <w:rsid w:val="00B51E0C"/>
    <w:rsid w:val="00B526CF"/>
    <w:rsid w:val="00B527EF"/>
    <w:rsid w:val="00B52F9D"/>
    <w:rsid w:val="00B53FA3"/>
    <w:rsid w:val="00B54865"/>
    <w:rsid w:val="00B54F5B"/>
    <w:rsid w:val="00B5510B"/>
    <w:rsid w:val="00B55EB2"/>
    <w:rsid w:val="00B57500"/>
    <w:rsid w:val="00B5776D"/>
    <w:rsid w:val="00B57904"/>
    <w:rsid w:val="00B609ED"/>
    <w:rsid w:val="00B614EC"/>
    <w:rsid w:val="00B6196A"/>
    <w:rsid w:val="00B62026"/>
    <w:rsid w:val="00B622CB"/>
    <w:rsid w:val="00B626B1"/>
    <w:rsid w:val="00B626F0"/>
    <w:rsid w:val="00B62D91"/>
    <w:rsid w:val="00B6303A"/>
    <w:rsid w:val="00B63650"/>
    <w:rsid w:val="00B63F67"/>
    <w:rsid w:val="00B64040"/>
    <w:rsid w:val="00B6550F"/>
    <w:rsid w:val="00B65798"/>
    <w:rsid w:val="00B65E3A"/>
    <w:rsid w:val="00B66226"/>
    <w:rsid w:val="00B6630B"/>
    <w:rsid w:val="00B669B9"/>
    <w:rsid w:val="00B676D1"/>
    <w:rsid w:val="00B67A40"/>
    <w:rsid w:val="00B70CEA"/>
    <w:rsid w:val="00B70E26"/>
    <w:rsid w:val="00B7153F"/>
    <w:rsid w:val="00B7183E"/>
    <w:rsid w:val="00B71E83"/>
    <w:rsid w:val="00B72888"/>
    <w:rsid w:val="00B73220"/>
    <w:rsid w:val="00B73C05"/>
    <w:rsid w:val="00B73E85"/>
    <w:rsid w:val="00B74048"/>
    <w:rsid w:val="00B748BB"/>
    <w:rsid w:val="00B74A30"/>
    <w:rsid w:val="00B75B50"/>
    <w:rsid w:val="00B75D15"/>
    <w:rsid w:val="00B75F52"/>
    <w:rsid w:val="00B76277"/>
    <w:rsid w:val="00B7683C"/>
    <w:rsid w:val="00B769C9"/>
    <w:rsid w:val="00B77093"/>
    <w:rsid w:val="00B77872"/>
    <w:rsid w:val="00B779CA"/>
    <w:rsid w:val="00B8004A"/>
    <w:rsid w:val="00B80554"/>
    <w:rsid w:val="00B80961"/>
    <w:rsid w:val="00B820C7"/>
    <w:rsid w:val="00B82ADA"/>
    <w:rsid w:val="00B83087"/>
    <w:rsid w:val="00B8356B"/>
    <w:rsid w:val="00B83C27"/>
    <w:rsid w:val="00B84013"/>
    <w:rsid w:val="00B84193"/>
    <w:rsid w:val="00B85076"/>
    <w:rsid w:val="00B8561F"/>
    <w:rsid w:val="00B8565B"/>
    <w:rsid w:val="00B85C04"/>
    <w:rsid w:val="00B85C7B"/>
    <w:rsid w:val="00B86166"/>
    <w:rsid w:val="00B87581"/>
    <w:rsid w:val="00B87EEE"/>
    <w:rsid w:val="00B9157C"/>
    <w:rsid w:val="00B91649"/>
    <w:rsid w:val="00B91E7D"/>
    <w:rsid w:val="00B9250F"/>
    <w:rsid w:val="00B9259A"/>
    <w:rsid w:val="00B9269F"/>
    <w:rsid w:val="00B93980"/>
    <w:rsid w:val="00B9398D"/>
    <w:rsid w:val="00B93CAF"/>
    <w:rsid w:val="00B9418D"/>
    <w:rsid w:val="00B9482E"/>
    <w:rsid w:val="00B957D1"/>
    <w:rsid w:val="00B957EE"/>
    <w:rsid w:val="00B96D0B"/>
    <w:rsid w:val="00B9763C"/>
    <w:rsid w:val="00B97D9D"/>
    <w:rsid w:val="00BA0234"/>
    <w:rsid w:val="00BA039B"/>
    <w:rsid w:val="00BA0DB3"/>
    <w:rsid w:val="00BA1C34"/>
    <w:rsid w:val="00BA2617"/>
    <w:rsid w:val="00BA39BD"/>
    <w:rsid w:val="00BA39FF"/>
    <w:rsid w:val="00BA4283"/>
    <w:rsid w:val="00BA5160"/>
    <w:rsid w:val="00BA5189"/>
    <w:rsid w:val="00BA5374"/>
    <w:rsid w:val="00BA53FC"/>
    <w:rsid w:val="00BA56FF"/>
    <w:rsid w:val="00BA7067"/>
    <w:rsid w:val="00BA77F6"/>
    <w:rsid w:val="00BA78B6"/>
    <w:rsid w:val="00BA7A44"/>
    <w:rsid w:val="00BB09AB"/>
    <w:rsid w:val="00BB1559"/>
    <w:rsid w:val="00BB1D9B"/>
    <w:rsid w:val="00BB2500"/>
    <w:rsid w:val="00BB25FE"/>
    <w:rsid w:val="00BB2768"/>
    <w:rsid w:val="00BB50A3"/>
    <w:rsid w:val="00BB53E9"/>
    <w:rsid w:val="00BB608E"/>
    <w:rsid w:val="00BB797D"/>
    <w:rsid w:val="00BB7DA9"/>
    <w:rsid w:val="00BC070D"/>
    <w:rsid w:val="00BC1278"/>
    <w:rsid w:val="00BC1651"/>
    <w:rsid w:val="00BC1858"/>
    <w:rsid w:val="00BC1D48"/>
    <w:rsid w:val="00BC1F18"/>
    <w:rsid w:val="00BC2BF9"/>
    <w:rsid w:val="00BC2FD4"/>
    <w:rsid w:val="00BC40D4"/>
    <w:rsid w:val="00BC4DAD"/>
    <w:rsid w:val="00BC5085"/>
    <w:rsid w:val="00BC5BFF"/>
    <w:rsid w:val="00BC5D28"/>
    <w:rsid w:val="00BC6D26"/>
    <w:rsid w:val="00BC6E08"/>
    <w:rsid w:val="00BC745A"/>
    <w:rsid w:val="00BC7597"/>
    <w:rsid w:val="00BC7F28"/>
    <w:rsid w:val="00BD013D"/>
    <w:rsid w:val="00BD07C2"/>
    <w:rsid w:val="00BD0C13"/>
    <w:rsid w:val="00BD10E2"/>
    <w:rsid w:val="00BD11DD"/>
    <w:rsid w:val="00BD19A4"/>
    <w:rsid w:val="00BD1CB2"/>
    <w:rsid w:val="00BD25D9"/>
    <w:rsid w:val="00BD3E0E"/>
    <w:rsid w:val="00BD5341"/>
    <w:rsid w:val="00BD5CEE"/>
    <w:rsid w:val="00BD6231"/>
    <w:rsid w:val="00BD6B6D"/>
    <w:rsid w:val="00BD6DA9"/>
    <w:rsid w:val="00BD72FD"/>
    <w:rsid w:val="00BD779D"/>
    <w:rsid w:val="00BD7B69"/>
    <w:rsid w:val="00BD7D79"/>
    <w:rsid w:val="00BD7EBB"/>
    <w:rsid w:val="00BE091D"/>
    <w:rsid w:val="00BE1D78"/>
    <w:rsid w:val="00BE1E91"/>
    <w:rsid w:val="00BE22B3"/>
    <w:rsid w:val="00BE3709"/>
    <w:rsid w:val="00BE4065"/>
    <w:rsid w:val="00BE4A76"/>
    <w:rsid w:val="00BE4C98"/>
    <w:rsid w:val="00BE5651"/>
    <w:rsid w:val="00BE5796"/>
    <w:rsid w:val="00BE59DF"/>
    <w:rsid w:val="00BE5C61"/>
    <w:rsid w:val="00BE5E17"/>
    <w:rsid w:val="00BE6060"/>
    <w:rsid w:val="00BE693A"/>
    <w:rsid w:val="00BE6A32"/>
    <w:rsid w:val="00BE6E11"/>
    <w:rsid w:val="00BE7683"/>
    <w:rsid w:val="00BE7DC8"/>
    <w:rsid w:val="00BF003D"/>
    <w:rsid w:val="00BF08D2"/>
    <w:rsid w:val="00BF2F72"/>
    <w:rsid w:val="00BF3CBE"/>
    <w:rsid w:val="00BF5D93"/>
    <w:rsid w:val="00BF6157"/>
    <w:rsid w:val="00BF6FEA"/>
    <w:rsid w:val="00BF72B5"/>
    <w:rsid w:val="00BF7672"/>
    <w:rsid w:val="00BF7E50"/>
    <w:rsid w:val="00C00450"/>
    <w:rsid w:val="00C00B3C"/>
    <w:rsid w:val="00C01513"/>
    <w:rsid w:val="00C015E9"/>
    <w:rsid w:val="00C01E7C"/>
    <w:rsid w:val="00C02161"/>
    <w:rsid w:val="00C02341"/>
    <w:rsid w:val="00C026B1"/>
    <w:rsid w:val="00C02CA5"/>
    <w:rsid w:val="00C03024"/>
    <w:rsid w:val="00C03EA4"/>
    <w:rsid w:val="00C052F6"/>
    <w:rsid w:val="00C05AF2"/>
    <w:rsid w:val="00C063FA"/>
    <w:rsid w:val="00C06455"/>
    <w:rsid w:val="00C067DC"/>
    <w:rsid w:val="00C07DE5"/>
    <w:rsid w:val="00C101EC"/>
    <w:rsid w:val="00C102E4"/>
    <w:rsid w:val="00C10656"/>
    <w:rsid w:val="00C108B5"/>
    <w:rsid w:val="00C10948"/>
    <w:rsid w:val="00C1137F"/>
    <w:rsid w:val="00C116D6"/>
    <w:rsid w:val="00C11E79"/>
    <w:rsid w:val="00C11F28"/>
    <w:rsid w:val="00C1244C"/>
    <w:rsid w:val="00C128AE"/>
    <w:rsid w:val="00C136FE"/>
    <w:rsid w:val="00C1370D"/>
    <w:rsid w:val="00C13D94"/>
    <w:rsid w:val="00C14531"/>
    <w:rsid w:val="00C145BE"/>
    <w:rsid w:val="00C14ACC"/>
    <w:rsid w:val="00C14B95"/>
    <w:rsid w:val="00C14E32"/>
    <w:rsid w:val="00C159FC"/>
    <w:rsid w:val="00C15B74"/>
    <w:rsid w:val="00C20097"/>
    <w:rsid w:val="00C2072A"/>
    <w:rsid w:val="00C208ED"/>
    <w:rsid w:val="00C20A41"/>
    <w:rsid w:val="00C20CD6"/>
    <w:rsid w:val="00C20D89"/>
    <w:rsid w:val="00C21E1C"/>
    <w:rsid w:val="00C22F9D"/>
    <w:rsid w:val="00C2312A"/>
    <w:rsid w:val="00C232FC"/>
    <w:rsid w:val="00C23583"/>
    <w:rsid w:val="00C247C3"/>
    <w:rsid w:val="00C25F2E"/>
    <w:rsid w:val="00C26486"/>
    <w:rsid w:val="00C266D4"/>
    <w:rsid w:val="00C26BB4"/>
    <w:rsid w:val="00C26DF1"/>
    <w:rsid w:val="00C27146"/>
    <w:rsid w:val="00C27156"/>
    <w:rsid w:val="00C27DB6"/>
    <w:rsid w:val="00C30338"/>
    <w:rsid w:val="00C30415"/>
    <w:rsid w:val="00C30781"/>
    <w:rsid w:val="00C30A35"/>
    <w:rsid w:val="00C30A65"/>
    <w:rsid w:val="00C32D41"/>
    <w:rsid w:val="00C335CD"/>
    <w:rsid w:val="00C33630"/>
    <w:rsid w:val="00C33695"/>
    <w:rsid w:val="00C337C4"/>
    <w:rsid w:val="00C338CF"/>
    <w:rsid w:val="00C33E88"/>
    <w:rsid w:val="00C35721"/>
    <w:rsid w:val="00C35AD0"/>
    <w:rsid w:val="00C36865"/>
    <w:rsid w:val="00C36A21"/>
    <w:rsid w:val="00C36A4E"/>
    <w:rsid w:val="00C36AC5"/>
    <w:rsid w:val="00C3740F"/>
    <w:rsid w:val="00C402F9"/>
    <w:rsid w:val="00C41055"/>
    <w:rsid w:val="00C4156F"/>
    <w:rsid w:val="00C419D8"/>
    <w:rsid w:val="00C4301D"/>
    <w:rsid w:val="00C43F16"/>
    <w:rsid w:val="00C445B4"/>
    <w:rsid w:val="00C44CDD"/>
    <w:rsid w:val="00C4503A"/>
    <w:rsid w:val="00C47155"/>
    <w:rsid w:val="00C5015B"/>
    <w:rsid w:val="00C50C61"/>
    <w:rsid w:val="00C51048"/>
    <w:rsid w:val="00C52444"/>
    <w:rsid w:val="00C52D81"/>
    <w:rsid w:val="00C52FF1"/>
    <w:rsid w:val="00C53450"/>
    <w:rsid w:val="00C5494E"/>
    <w:rsid w:val="00C54DA7"/>
    <w:rsid w:val="00C54EA2"/>
    <w:rsid w:val="00C551DC"/>
    <w:rsid w:val="00C55899"/>
    <w:rsid w:val="00C55EB8"/>
    <w:rsid w:val="00C56AB4"/>
    <w:rsid w:val="00C56F2B"/>
    <w:rsid w:val="00C57405"/>
    <w:rsid w:val="00C6012D"/>
    <w:rsid w:val="00C61346"/>
    <w:rsid w:val="00C615BC"/>
    <w:rsid w:val="00C61AEA"/>
    <w:rsid w:val="00C6206E"/>
    <w:rsid w:val="00C62253"/>
    <w:rsid w:val="00C626B5"/>
    <w:rsid w:val="00C62BF4"/>
    <w:rsid w:val="00C6345D"/>
    <w:rsid w:val="00C63562"/>
    <w:rsid w:val="00C639AE"/>
    <w:rsid w:val="00C63C81"/>
    <w:rsid w:val="00C647CB"/>
    <w:rsid w:val="00C64DD3"/>
    <w:rsid w:val="00C65D27"/>
    <w:rsid w:val="00C669D9"/>
    <w:rsid w:val="00C678D6"/>
    <w:rsid w:val="00C720A6"/>
    <w:rsid w:val="00C7212E"/>
    <w:rsid w:val="00C724C5"/>
    <w:rsid w:val="00C73822"/>
    <w:rsid w:val="00C73913"/>
    <w:rsid w:val="00C74071"/>
    <w:rsid w:val="00C756A7"/>
    <w:rsid w:val="00C75AA8"/>
    <w:rsid w:val="00C763D7"/>
    <w:rsid w:val="00C76CFC"/>
    <w:rsid w:val="00C76E72"/>
    <w:rsid w:val="00C77541"/>
    <w:rsid w:val="00C77942"/>
    <w:rsid w:val="00C8023C"/>
    <w:rsid w:val="00C80515"/>
    <w:rsid w:val="00C809C1"/>
    <w:rsid w:val="00C80AA6"/>
    <w:rsid w:val="00C80AD5"/>
    <w:rsid w:val="00C80C62"/>
    <w:rsid w:val="00C816F8"/>
    <w:rsid w:val="00C82990"/>
    <w:rsid w:val="00C82E8C"/>
    <w:rsid w:val="00C83362"/>
    <w:rsid w:val="00C84277"/>
    <w:rsid w:val="00C84695"/>
    <w:rsid w:val="00C848DA"/>
    <w:rsid w:val="00C8503F"/>
    <w:rsid w:val="00C85047"/>
    <w:rsid w:val="00C85657"/>
    <w:rsid w:val="00C85660"/>
    <w:rsid w:val="00C859F7"/>
    <w:rsid w:val="00C86608"/>
    <w:rsid w:val="00C868E5"/>
    <w:rsid w:val="00C876F7"/>
    <w:rsid w:val="00C87886"/>
    <w:rsid w:val="00C87BF9"/>
    <w:rsid w:val="00C87E39"/>
    <w:rsid w:val="00C87E5C"/>
    <w:rsid w:val="00C90D07"/>
    <w:rsid w:val="00C91437"/>
    <w:rsid w:val="00C91600"/>
    <w:rsid w:val="00C92A79"/>
    <w:rsid w:val="00C92AF3"/>
    <w:rsid w:val="00C93B44"/>
    <w:rsid w:val="00C95254"/>
    <w:rsid w:val="00C95D15"/>
    <w:rsid w:val="00C96D1D"/>
    <w:rsid w:val="00C9735E"/>
    <w:rsid w:val="00C97BC5"/>
    <w:rsid w:val="00C9C832"/>
    <w:rsid w:val="00CA0D59"/>
    <w:rsid w:val="00CA1BEC"/>
    <w:rsid w:val="00CA240E"/>
    <w:rsid w:val="00CA4074"/>
    <w:rsid w:val="00CA4299"/>
    <w:rsid w:val="00CA6469"/>
    <w:rsid w:val="00CA6A85"/>
    <w:rsid w:val="00CA6D74"/>
    <w:rsid w:val="00CA77C7"/>
    <w:rsid w:val="00CB056F"/>
    <w:rsid w:val="00CB074E"/>
    <w:rsid w:val="00CB087C"/>
    <w:rsid w:val="00CB0C82"/>
    <w:rsid w:val="00CB17C2"/>
    <w:rsid w:val="00CB2339"/>
    <w:rsid w:val="00CB274F"/>
    <w:rsid w:val="00CB28CC"/>
    <w:rsid w:val="00CB2A82"/>
    <w:rsid w:val="00CB2C5F"/>
    <w:rsid w:val="00CB3AA5"/>
    <w:rsid w:val="00CB5B39"/>
    <w:rsid w:val="00CB62C2"/>
    <w:rsid w:val="00CB6534"/>
    <w:rsid w:val="00CB6988"/>
    <w:rsid w:val="00CB6D7A"/>
    <w:rsid w:val="00CB6E63"/>
    <w:rsid w:val="00CB6EAB"/>
    <w:rsid w:val="00CB7DAB"/>
    <w:rsid w:val="00CC166F"/>
    <w:rsid w:val="00CC266A"/>
    <w:rsid w:val="00CC2775"/>
    <w:rsid w:val="00CC2D87"/>
    <w:rsid w:val="00CC39AE"/>
    <w:rsid w:val="00CC3F7E"/>
    <w:rsid w:val="00CC4378"/>
    <w:rsid w:val="00CC485D"/>
    <w:rsid w:val="00CC4BB6"/>
    <w:rsid w:val="00CC5B9B"/>
    <w:rsid w:val="00CC602D"/>
    <w:rsid w:val="00CC67BF"/>
    <w:rsid w:val="00CC710C"/>
    <w:rsid w:val="00CC7D72"/>
    <w:rsid w:val="00CC7DA2"/>
    <w:rsid w:val="00CD0AB9"/>
    <w:rsid w:val="00CD0D98"/>
    <w:rsid w:val="00CD1AFD"/>
    <w:rsid w:val="00CD1B2C"/>
    <w:rsid w:val="00CD1BE2"/>
    <w:rsid w:val="00CD1F8D"/>
    <w:rsid w:val="00CD2A9A"/>
    <w:rsid w:val="00CD38C1"/>
    <w:rsid w:val="00CD455B"/>
    <w:rsid w:val="00CD551F"/>
    <w:rsid w:val="00CD55EF"/>
    <w:rsid w:val="00CD5707"/>
    <w:rsid w:val="00CD570E"/>
    <w:rsid w:val="00CD675F"/>
    <w:rsid w:val="00CD69FE"/>
    <w:rsid w:val="00CD6B0C"/>
    <w:rsid w:val="00CD7765"/>
    <w:rsid w:val="00CD7A23"/>
    <w:rsid w:val="00CD7A9E"/>
    <w:rsid w:val="00CD7C5B"/>
    <w:rsid w:val="00CD7EB4"/>
    <w:rsid w:val="00CE086D"/>
    <w:rsid w:val="00CE1430"/>
    <w:rsid w:val="00CE16A4"/>
    <w:rsid w:val="00CE1FFC"/>
    <w:rsid w:val="00CE282B"/>
    <w:rsid w:val="00CE2DD5"/>
    <w:rsid w:val="00CE2E25"/>
    <w:rsid w:val="00CE30AF"/>
    <w:rsid w:val="00CE3EBE"/>
    <w:rsid w:val="00CE44F5"/>
    <w:rsid w:val="00CE556B"/>
    <w:rsid w:val="00CE57B3"/>
    <w:rsid w:val="00CE5FA9"/>
    <w:rsid w:val="00CE60A2"/>
    <w:rsid w:val="00CE7356"/>
    <w:rsid w:val="00CF0482"/>
    <w:rsid w:val="00CF0644"/>
    <w:rsid w:val="00CF19A0"/>
    <w:rsid w:val="00CF208E"/>
    <w:rsid w:val="00CF211E"/>
    <w:rsid w:val="00CF2F37"/>
    <w:rsid w:val="00CF2F83"/>
    <w:rsid w:val="00CF37C6"/>
    <w:rsid w:val="00CF3879"/>
    <w:rsid w:val="00CF3D7D"/>
    <w:rsid w:val="00CF5C6E"/>
    <w:rsid w:val="00CF7168"/>
    <w:rsid w:val="00CF796F"/>
    <w:rsid w:val="00D0048E"/>
    <w:rsid w:val="00D00AC8"/>
    <w:rsid w:val="00D00C57"/>
    <w:rsid w:val="00D01307"/>
    <w:rsid w:val="00D016D1"/>
    <w:rsid w:val="00D01983"/>
    <w:rsid w:val="00D019B8"/>
    <w:rsid w:val="00D01BDE"/>
    <w:rsid w:val="00D02057"/>
    <w:rsid w:val="00D0273F"/>
    <w:rsid w:val="00D03A44"/>
    <w:rsid w:val="00D03C93"/>
    <w:rsid w:val="00D03FB0"/>
    <w:rsid w:val="00D04C74"/>
    <w:rsid w:val="00D051D1"/>
    <w:rsid w:val="00D05620"/>
    <w:rsid w:val="00D0569A"/>
    <w:rsid w:val="00D057AD"/>
    <w:rsid w:val="00D05AC7"/>
    <w:rsid w:val="00D05FAC"/>
    <w:rsid w:val="00D06046"/>
    <w:rsid w:val="00D062EB"/>
    <w:rsid w:val="00D06647"/>
    <w:rsid w:val="00D06E67"/>
    <w:rsid w:val="00D07347"/>
    <w:rsid w:val="00D077EB"/>
    <w:rsid w:val="00D078C2"/>
    <w:rsid w:val="00D07BE3"/>
    <w:rsid w:val="00D10BB5"/>
    <w:rsid w:val="00D11B1D"/>
    <w:rsid w:val="00D125F1"/>
    <w:rsid w:val="00D12888"/>
    <w:rsid w:val="00D137FE"/>
    <w:rsid w:val="00D1441A"/>
    <w:rsid w:val="00D1462A"/>
    <w:rsid w:val="00D149A9"/>
    <w:rsid w:val="00D14CF4"/>
    <w:rsid w:val="00D14DDF"/>
    <w:rsid w:val="00D1525D"/>
    <w:rsid w:val="00D1565B"/>
    <w:rsid w:val="00D15866"/>
    <w:rsid w:val="00D15C18"/>
    <w:rsid w:val="00D15E06"/>
    <w:rsid w:val="00D16114"/>
    <w:rsid w:val="00D16B3B"/>
    <w:rsid w:val="00D16DCD"/>
    <w:rsid w:val="00D173D2"/>
    <w:rsid w:val="00D173E9"/>
    <w:rsid w:val="00D17FA8"/>
    <w:rsid w:val="00D17FC5"/>
    <w:rsid w:val="00D200D9"/>
    <w:rsid w:val="00D20838"/>
    <w:rsid w:val="00D208F5"/>
    <w:rsid w:val="00D20FB6"/>
    <w:rsid w:val="00D21653"/>
    <w:rsid w:val="00D22083"/>
    <w:rsid w:val="00D223D5"/>
    <w:rsid w:val="00D22761"/>
    <w:rsid w:val="00D229BA"/>
    <w:rsid w:val="00D22ED9"/>
    <w:rsid w:val="00D246C2"/>
    <w:rsid w:val="00D24EF2"/>
    <w:rsid w:val="00D25324"/>
    <w:rsid w:val="00D25F39"/>
    <w:rsid w:val="00D26EE1"/>
    <w:rsid w:val="00D2706B"/>
    <w:rsid w:val="00D273C2"/>
    <w:rsid w:val="00D27A64"/>
    <w:rsid w:val="00D3067C"/>
    <w:rsid w:val="00D308CE"/>
    <w:rsid w:val="00D30E9E"/>
    <w:rsid w:val="00D311F4"/>
    <w:rsid w:val="00D313C5"/>
    <w:rsid w:val="00D31432"/>
    <w:rsid w:val="00D31704"/>
    <w:rsid w:val="00D317D4"/>
    <w:rsid w:val="00D31AF2"/>
    <w:rsid w:val="00D32A47"/>
    <w:rsid w:val="00D32C57"/>
    <w:rsid w:val="00D32CCA"/>
    <w:rsid w:val="00D32F3D"/>
    <w:rsid w:val="00D3335B"/>
    <w:rsid w:val="00D335D9"/>
    <w:rsid w:val="00D336F8"/>
    <w:rsid w:val="00D34437"/>
    <w:rsid w:val="00D34E84"/>
    <w:rsid w:val="00D35B11"/>
    <w:rsid w:val="00D36C82"/>
    <w:rsid w:val="00D37C30"/>
    <w:rsid w:val="00D4113A"/>
    <w:rsid w:val="00D41713"/>
    <w:rsid w:val="00D4173C"/>
    <w:rsid w:val="00D41C43"/>
    <w:rsid w:val="00D43DAB"/>
    <w:rsid w:val="00D443F6"/>
    <w:rsid w:val="00D451A4"/>
    <w:rsid w:val="00D45253"/>
    <w:rsid w:val="00D4534E"/>
    <w:rsid w:val="00D45660"/>
    <w:rsid w:val="00D45E8E"/>
    <w:rsid w:val="00D46979"/>
    <w:rsid w:val="00D47256"/>
    <w:rsid w:val="00D47C87"/>
    <w:rsid w:val="00D50107"/>
    <w:rsid w:val="00D50464"/>
    <w:rsid w:val="00D50D67"/>
    <w:rsid w:val="00D50F56"/>
    <w:rsid w:val="00D51500"/>
    <w:rsid w:val="00D51833"/>
    <w:rsid w:val="00D518E5"/>
    <w:rsid w:val="00D51C1D"/>
    <w:rsid w:val="00D5201C"/>
    <w:rsid w:val="00D524E5"/>
    <w:rsid w:val="00D527C6"/>
    <w:rsid w:val="00D52EF5"/>
    <w:rsid w:val="00D53238"/>
    <w:rsid w:val="00D537CB"/>
    <w:rsid w:val="00D5393D"/>
    <w:rsid w:val="00D54824"/>
    <w:rsid w:val="00D54FE7"/>
    <w:rsid w:val="00D55422"/>
    <w:rsid w:val="00D5588B"/>
    <w:rsid w:val="00D56089"/>
    <w:rsid w:val="00D56D88"/>
    <w:rsid w:val="00D56DA1"/>
    <w:rsid w:val="00D56EC3"/>
    <w:rsid w:val="00D573C7"/>
    <w:rsid w:val="00D57CDB"/>
    <w:rsid w:val="00D60B0D"/>
    <w:rsid w:val="00D60F36"/>
    <w:rsid w:val="00D610A8"/>
    <w:rsid w:val="00D618CB"/>
    <w:rsid w:val="00D62996"/>
    <w:rsid w:val="00D62B72"/>
    <w:rsid w:val="00D63695"/>
    <w:rsid w:val="00D63E17"/>
    <w:rsid w:val="00D65843"/>
    <w:rsid w:val="00D65B48"/>
    <w:rsid w:val="00D65F88"/>
    <w:rsid w:val="00D679CB"/>
    <w:rsid w:val="00D67B57"/>
    <w:rsid w:val="00D700FC"/>
    <w:rsid w:val="00D709D7"/>
    <w:rsid w:val="00D7136D"/>
    <w:rsid w:val="00D71CA9"/>
    <w:rsid w:val="00D71EF4"/>
    <w:rsid w:val="00D7261A"/>
    <w:rsid w:val="00D72803"/>
    <w:rsid w:val="00D72FCB"/>
    <w:rsid w:val="00D731A6"/>
    <w:rsid w:val="00D738AB"/>
    <w:rsid w:val="00D747D3"/>
    <w:rsid w:val="00D749C4"/>
    <w:rsid w:val="00D74D47"/>
    <w:rsid w:val="00D75331"/>
    <w:rsid w:val="00D75A82"/>
    <w:rsid w:val="00D75DA6"/>
    <w:rsid w:val="00D75E16"/>
    <w:rsid w:val="00D75FEC"/>
    <w:rsid w:val="00D760FC"/>
    <w:rsid w:val="00D761D9"/>
    <w:rsid w:val="00D765C7"/>
    <w:rsid w:val="00D8036E"/>
    <w:rsid w:val="00D81807"/>
    <w:rsid w:val="00D823ED"/>
    <w:rsid w:val="00D82566"/>
    <w:rsid w:val="00D82701"/>
    <w:rsid w:val="00D827BC"/>
    <w:rsid w:val="00D82855"/>
    <w:rsid w:val="00D82868"/>
    <w:rsid w:val="00D82DD9"/>
    <w:rsid w:val="00D8425B"/>
    <w:rsid w:val="00D84AA0"/>
    <w:rsid w:val="00D84D49"/>
    <w:rsid w:val="00D8502F"/>
    <w:rsid w:val="00D85BF8"/>
    <w:rsid w:val="00D85F1A"/>
    <w:rsid w:val="00D867E9"/>
    <w:rsid w:val="00D869D7"/>
    <w:rsid w:val="00D86E83"/>
    <w:rsid w:val="00D873C9"/>
    <w:rsid w:val="00D87559"/>
    <w:rsid w:val="00D87B1F"/>
    <w:rsid w:val="00D87F18"/>
    <w:rsid w:val="00D90115"/>
    <w:rsid w:val="00D903FC"/>
    <w:rsid w:val="00D9148C"/>
    <w:rsid w:val="00D91CC6"/>
    <w:rsid w:val="00D91CD6"/>
    <w:rsid w:val="00D91E12"/>
    <w:rsid w:val="00D920FA"/>
    <w:rsid w:val="00D94F30"/>
    <w:rsid w:val="00D951AC"/>
    <w:rsid w:val="00D9554D"/>
    <w:rsid w:val="00D96068"/>
    <w:rsid w:val="00D96586"/>
    <w:rsid w:val="00D96EF3"/>
    <w:rsid w:val="00D96F58"/>
    <w:rsid w:val="00D97689"/>
    <w:rsid w:val="00D97B37"/>
    <w:rsid w:val="00DA05AF"/>
    <w:rsid w:val="00DA0B74"/>
    <w:rsid w:val="00DA15F3"/>
    <w:rsid w:val="00DA2872"/>
    <w:rsid w:val="00DA48AB"/>
    <w:rsid w:val="00DA4993"/>
    <w:rsid w:val="00DA55CC"/>
    <w:rsid w:val="00DA5B28"/>
    <w:rsid w:val="00DA629D"/>
    <w:rsid w:val="00DA6CF7"/>
    <w:rsid w:val="00DA7055"/>
    <w:rsid w:val="00DB01F4"/>
    <w:rsid w:val="00DB0D7D"/>
    <w:rsid w:val="00DB0DF4"/>
    <w:rsid w:val="00DB25A5"/>
    <w:rsid w:val="00DB2942"/>
    <w:rsid w:val="00DB2943"/>
    <w:rsid w:val="00DB2BE2"/>
    <w:rsid w:val="00DB2F71"/>
    <w:rsid w:val="00DB486D"/>
    <w:rsid w:val="00DB5562"/>
    <w:rsid w:val="00DB5F8B"/>
    <w:rsid w:val="00DB6715"/>
    <w:rsid w:val="00DC0923"/>
    <w:rsid w:val="00DC0F0A"/>
    <w:rsid w:val="00DC141D"/>
    <w:rsid w:val="00DC1469"/>
    <w:rsid w:val="00DC1659"/>
    <w:rsid w:val="00DC1687"/>
    <w:rsid w:val="00DC1AD6"/>
    <w:rsid w:val="00DC35D4"/>
    <w:rsid w:val="00DC362B"/>
    <w:rsid w:val="00DC3921"/>
    <w:rsid w:val="00DC42AB"/>
    <w:rsid w:val="00DC4A60"/>
    <w:rsid w:val="00DC4DBE"/>
    <w:rsid w:val="00DC6B2C"/>
    <w:rsid w:val="00DC6EAB"/>
    <w:rsid w:val="00DC70A7"/>
    <w:rsid w:val="00DC77BC"/>
    <w:rsid w:val="00DC77DC"/>
    <w:rsid w:val="00DC7937"/>
    <w:rsid w:val="00DC7C6B"/>
    <w:rsid w:val="00DD0432"/>
    <w:rsid w:val="00DD20F1"/>
    <w:rsid w:val="00DD2371"/>
    <w:rsid w:val="00DD2927"/>
    <w:rsid w:val="00DD2F16"/>
    <w:rsid w:val="00DD32C5"/>
    <w:rsid w:val="00DD341A"/>
    <w:rsid w:val="00DD363C"/>
    <w:rsid w:val="00DD40B4"/>
    <w:rsid w:val="00DD418F"/>
    <w:rsid w:val="00DD44D2"/>
    <w:rsid w:val="00DD472C"/>
    <w:rsid w:val="00DD4788"/>
    <w:rsid w:val="00DD57DE"/>
    <w:rsid w:val="00DD5CF1"/>
    <w:rsid w:val="00DD6AF5"/>
    <w:rsid w:val="00DD6D64"/>
    <w:rsid w:val="00DD6E62"/>
    <w:rsid w:val="00DE0076"/>
    <w:rsid w:val="00DE0411"/>
    <w:rsid w:val="00DE09BB"/>
    <w:rsid w:val="00DE0C55"/>
    <w:rsid w:val="00DE1BED"/>
    <w:rsid w:val="00DE2972"/>
    <w:rsid w:val="00DE32D0"/>
    <w:rsid w:val="00DE3BC3"/>
    <w:rsid w:val="00DE3D84"/>
    <w:rsid w:val="00DE49DF"/>
    <w:rsid w:val="00DE5222"/>
    <w:rsid w:val="00DE562C"/>
    <w:rsid w:val="00DE567C"/>
    <w:rsid w:val="00DE58CC"/>
    <w:rsid w:val="00DE59FE"/>
    <w:rsid w:val="00DE5EC0"/>
    <w:rsid w:val="00DE627F"/>
    <w:rsid w:val="00DE656A"/>
    <w:rsid w:val="00DE6958"/>
    <w:rsid w:val="00DE7397"/>
    <w:rsid w:val="00DE7754"/>
    <w:rsid w:val="00DE7BF0"/>
    <w:rsid w:val="00DE7F84"/>
    <w:rsid w:val="00DF00E4"/>
    <w:rsid w:val="00DF0BDD"/>
    <w:rsid w:val="00DF18AA"/>
    <w:rsid w:val="00DF1BD1"/>
    <w:rsid w:val="00DF2103"/>
    <w:rsid w:val="00DF312D"/>
    <w:rsid w:val="00DF3502"/>
    <w:rsid w:val="00DF380A"/>
    <w:rsid w:val="00DF38A3"/>
    <w:rsid w:val="00DF38FB"/>
    <w:rsid w:val="00DF3949"/>
    <w:rsid w:val="00DF4FB8"/>
    <w:rsid w:val="00DF5125"/>
    <w:rsid w:val="00DF58A4"/>
    <w:rsid w:val="00DF5948"/>
    <w:rsid w:val="00DF5FC2"/>
    <w:rsid w:val="00DF6AA1"/>
    <w:rsid w:val="00DF6C3A"/>
    <w:rsid w:val="00DF7247"/>
    <w:rsid w:val="00DF7278"/>
    <w:rsid w:val="00DF73C3"/>
    <w:rsid w:val="00DF7B77"/>
    <w:rsid w:val="00DF7BC2"/>
    <w:rsid w:val="00E007BA"/>
    <w:rsid w:val="00E0129D"/>
    <w:rsid w:val="00E0133C"/>
    <w:rsid w:val="00E01C53"/>
    <w:rsid w:val="00E022FF"/>
    <w:rsid w:val="00E034C7"/>
    <w:rsid w:val="00E03D6B"/>
    <w:rsid w:val="00E063C3"/>
    <w:rsid w:val="00E06DD0"/>
    <w:rsid w:val="00E06ECA"/>
    <w:rsid w:val="00E07825"/>
    <w:rsid w:val="00E07FA8"/>
    <w:rsid w:val="00E10AB6"/>
    <w:rsid w:val="00E11274"/>
    <w:rsid w:val="00E119D3"/>
    <w:rsid w:val="00E12143"/>
    <w:rsid w:val="00E12468"/>
    <w:rsid w:val="00E1275D"/>
    <w:rsid w:val="00E129DA"/>
    <w:rsid w:val="00E1358F"/>
    <w:rsid w:val="00E13D95"/>
    <w:rsid w:val="00E14075"/>
    <w:rsid w:val="00E14A70"/>
    <w:rsid w:val="00E15016"/>
    <w:rsid w:val="00E15460"/>
    <w:rsid w:val="00E157B8"/>
    <w:rsid w:val="00E15CA6"/>
    <w:rsid w:val="00E15F8F"/>
    <w:rsid w:val="00E1685C"/>
    <w:rsid w:val="00E16B53"/>
    <w:rsid w:val="00E17924"/>
    <w:rsid w:val="00E20828"/>
    <w:rsid w:val="00E20EF7"/>
    <w:rsid w:val="00E21596"/>
    <w:rsid w:val="00E21E96"/>
    <w:rsid w:val="00E224C6"/>
    <w:rsid w:val="00E22B3F"/>
    <w:rsid w:val="00E231E7"/>
    <w:rsid w:val="00E24014"/>
    <w:rsid w:val="00E24097"/>
    <w:rsid w:val="00E26207"/>
    <w:rsid w:val="00E26C90"/>
    <w:rsid w:val="00E26FA7"/>
    <w:rsid w:val="00E2750F"/>
    <w:rsid w:val="00E2764F"/>
    <w:rsid w:val="00E276D5"/>
    <w:rsid w:val="00E27DA4"/>
    <w:rsid w:val="00E3031C"/>
    <w:rsid w:val="00E335F0"/>
    <w:rsid w:val="00E35BD7"/>
    <w:rsid w:val="00E35DD7"/>
    <w:rsid w:val="00E364C4"/>
    <w:rsid w:val="00E366EA"/>
    <w:rsid w:val="00E37277"/>
    <w:rsid w:val="00E37C95"/>
    <w:rsid w:val="00E40601"/>
    <w:rsid w:val="00E410CB"/>
    <w:rsid w:val="00E4323B"/>
    <w:rsid w:val="00E43B67"/>
    <w:rsid w:val="00E43D68"/>
    <w:rsid w:val="00E43F96"/>
    <w:rsid w:val="00E449AE"/>
    <w:rsid w:val="00E44A02"/>
    <w:rsid w:val="00E44DA4"/>
    <w:rsid w:val="00E4502F"/>
    <w:rsid w:val="00E45861"/>
    <w:rsid w:val="00E45C63"/>
    <w:rsid w:val="00E45D43"/>
    <w:rsid w:val="00E45F8B"/>
    <w:rsid w:val="00E4605C"/>
    <w:rsid w:val="00E4680C"/>
    <w:rsid w:val="00E472DB"/>
    <w:rsid w:val="00E47C7E"/>
    <w:rsid w:val="00E50F34"/>
    <w:rsid w:val="00E50FAA"/>
    <w:rsid w:val="00E52146"/>
    <w:rsid w:val="00E53168"/>
    <w:rsid w:val="00E53AAA"/>
    <w:rsid w:val="00E54BD0"/>
    <w:rsid w:val="00E54C44"/>
    <w:rsid w:val="00E54F7D"/>
    <w:rsid w:val="00E551FB"/>
    <w:rsid w:val="00E5543D"/>
    <w:rsid w:val="00E55785"/>
    <w:rsid w:val="00E56298"/>
    <w:rsid w:val="00E56997"/>
    <w:rsid w:val="00E571BA"/>
    <w:rsid w:val="00E57268"/>
    <w:rsid w:val="00E574AD"/>
    <w:rsid w:val="00E576D2"/>
    <w:rsid w:val="00E6157F"/>
    <w:rsid w:val="00E61608"/>
    <w:rsid w:val="00E62F93"/>
    <w:rsid w:val="00E6312A"/>
    <w:rsid w:val="00E64665"/>
    <w:rsid w:val="00E647C1"/>
    <w:rsid w:val="00E6487F"/>
    <w:rsid w:val="00E64963"/>
    <w:rsid w:val="00E65263"/>
    <w:rsid w:val="00E66619"/>
    <w:rsid w:val="00E674F0"/>
    <w:rsid w:val="00E70185"/>
    <w:rsid w:val="00E70DE5"/>
    <w:rsid w:val="00E73013"/>
    <w:rsid w:val="00E73FC3"/>
    <w:rsid w:val="00E74E61"/>
    <w:rsid w:val="00E76477"/>
    <w:rsid w:val="00E76A38"/>
    <w:rsid w:val="00E777CC"/>
    <w:rsid w:val="00E8104A"/>
    <w:rsid w:val="00E8111B"/>
    <w:rsid w:val="00E81EDA"/>
    <w:rsid w:val="00E8243B"/>
    <w:rsid w:val="00E824FE"/>
    <w:rsid w:val="00E82EB1"/>
    <w:rsid w:val="00E83D3A"/>
    <w:rsid w:val="00E8412A"/>
    <w:rsid w:val="00E842A0"/>
    <w:rsid w:val="00E842E8"/>
    <w:rsid w:val="00E845E3"/>
    <w:rsid w:val="00E84605"/>
    <w:rsid w:val="00E85451"/>
    <w:rsid w:val="00E85A10"/>
    <w:rsid w:val="00E85ECD"/>
    <w:rsid w:val="00E87340"/>
    <w:rsid w:val="00E87726"/>
    <w:rsid w:val="00E87D7E"/>
    <w:rsid w:val="00E90282"/>
    <w:rsid w:val="00E90935"/>
    <w:rsid w:val="00E90970"/>
    <w:rsid w:val="00E90BA0"/>
    <w:rsid w:val="00E90C69"/>
    <w:rsid w:val="00E917B8"/>
    <w:rsid w:val="00E91D88"/>
    <w:rsid w:val="00E91FC6"/>
    <w:rsid w:val="00E9201B"/>
    <w:rsid w:val="00E925FC"/>
    <w:rsid w:val="00E9282B"/>
    <w:rsid w:val="00E929B1"/>
    <w:rsid w:val="00E92B48"/>
    <w:rsid w:val="00E92FCE"/>
    <w:rsid w:val="00E93EB8"/>
    <w:rsid w:val="00E94084"/>
    <w:rsid w:val="00E942C1"/>
    <w:rsid w:val="00E95349"/>
    <w:rsid w:val="00E953C1"/>
    <w:rsid w:val="00E9588B"/>
    <w:rsid w:val="00E95DCC"/>
    <w:rsid w:val="00E96D4C"/>
    <w:rsid w:val="00E9704E"/>
    <w:rsid w:val="00E970AC"/>
    <w:rsid w:val="00EA040D"/>
    <w:rsid w:val="00EA09D9"/>
    <w:rsid w:val="00EA0B54"/>
    <w:rsid w:val="00EA139F"/>
    <w:rsid w:val="00EA2BD1"/>
    <w:rsid w:val="00EA40A6"/>
    <w:rsid w:val="00EA5345"/>
    <w:rsid w:val="00EA5983"/>
    <w:rsid w:val="00EA61F5"/>
    <w:rsid w:val="00EA6408"/>
    <w:rsid w:val="00EA6819"/>
    <w:rsid w:val="00EA7DF3"/>
    <w:rsid w:val="00EA7FF6"/>
    <w:rsid w:val="00EB0621"/>
    <w:rsid w:val="00EB0E1C"/>
    <w:rsid w:val="00EB12DC"/>
    <w:rsid w:val="00EB18EF"/>
    <w:rsid w:val="00EB19B8"/>
    <w:rsid w:val="00EB1BB8"/>
    <w:rsid w:val="00EB3413"/>
    <w:rsid w:val="00EB5065"/>
    <w:rsid w:val="00EB547A"/>
    <w:rsid w:val="00EB6BBD"/>
    <w:rsid w:val="00EB71E8"/>
    <w:rsid w:val="00EB730D"/>
    <w:rsid w:val="00EB742A"/>
    <w:rsid w:val="00EC0354"/>
    <w:rsid w:val="00EC09D3"/>
    <w:rsid w:val="00EC09D9"/>
    <w:rsid w:val="00EC169E"/>
    <w:rsid w:val="00EC1823"/>
    <w:rsid w:val="00EC1AF3"/>
    <w:rsid w:val="00EC2232"/>
    <w:rsid w:val="00EC245F"/>
    <w:rsid w:val="00EC3043"/>
    <w:rsid w:val="00EC3E15"/>
    <w:rsid w:val="00EC42F4"/>
    <w:rsid w:val="00EC626B"/>
    <w:rsid w:val="00EC660C"/>
    <w:rsid w:val="00EC6B8E"/>
    <w:rsid w:val="00EC7152"/>
    <w:rsid w:val="00EC79B4"/>
    <w:rsid w:val="00EC7E9C"/>
    <w:rsid w:val="00ED0777"/>
    <w:rsid w:val="00ED0A8E"/>
    <w:rsid w:val="00ED1505"/>
    <w:rsid w:val="00ED1514"/>
    <w:rsid w:val="00ED1F46"/>
    <w:rsid w:val="00ED2936"/>
    <w:rsid w:val="00ED3AC8"/>
    <w:rsid w:val="00ED50E9"/>
    <w:rsid w:val="00ED57DD"/>
    <w:rsid w:val="00ED58A1"/>
    <w:rsid w:val="00ED5A0F"/>
    <w:rsid w:val="00ED5A3B"/>
    <w:rsid w:val="00ED6473"/>
    <w:rsid w:val="00ED6E36"/>
    <w:rsid w:val="00ED70AF"/>
    <w:rsid w:val="00ED721E"/>
    <w:rsid w:val="00ED77F5"/>
    <w:rsid w:val="00ED7AC9"/>
    <w:rsid w:val="00EE1783"/>
    <w:rsid w:val="00EE19A8"/>
    <w:rsid w:val="00EE2BB9"/>
    <w:rsid w:val="00EE4BEC"/>
    <w:rsid w:val="00EE5278"/>
    <w:rsid w:val="00EE5F56"/>
    <w:rsid w:val="00EE71FD"/>
    <w:rsid w:val="00EE7268"/>
    <w:rsid w:val="00EE7637"/>
    <w:rsid w:val="00EE7BD2"/>
    <w:rsid w:val="00EE7DB8"/>
    <w:rsid w:val="00EF0160"/>
    <w:rsid w:val="00EF3FC8"/>
    <w:rsid w:val="00EF47A7"/>
    <w:rsid w:val="00EF4CF3"/>
    <w:rsid w:val="00EF4E94"/>
    <w:rsid w:val="00EF626A"/>
    <w:rsid w:val="00EF6392"/>
    <w:rsid w:val="00EF760A"/>
    <w:rsid w:val="00F01382"/>
    <w:rsid w:val="00F015AD"/>
    <w:rsid w:val="00F01E77"/>
    <w:rsid w:val="00F02B5B"/>
    <w:rsid w:val="00F02BC8"/>
    <w:rsid w:val="00F0349B"/>
    <w:rsid w:val="00F03868"/>
    <w:rsid w:val="00F038DB"/>
    <w:rsid w:val="00F03A01"/>
    <w:rsid w:val="00F04278"/>
    <w:rsid w:val="00F0468A"/>
    <w:rsid w:val="00F04C25"/>
    <w:rsid w:val="00F051AC"/>
    <w:rsid w:val="00F05713"/>
    <w:rsid w:val="00F065EA"/>
    <w:rsid w:val="00F069B7"/>
    <w:rsid w:val="00F06E5C"/>
    <w:rsid w:val="00F06F47"/>
    <w:rsid w:val="00F071E9"/>
    <w:rsid w:val="00F10248"/>
    <w:rsid w:val="00F12071"/>
    <w:rsid w:val="00F125FC"/>
    <w:rsid w:val="00F12BC2"/>
    <w:rsid w:val="00F12BDE"/>
    <w:rsid w:val="00F12C3B"/>
    <w:rsid w:val="00F13421"/>
    <w:rsid w:val="00F147D0"/>
    <w:rsid w:val="00F15362"/>
    <w:rsid w:val="00F15F1D"/>
    <w:rsid w:val="00F168EF"/>
    <w:rsid w:val="00F16BE5"/>
    <w:rsid w:val="00F16CA2"/>
    <w:rsid w:val="00F176C2"/>
    <w:rsid w:val="00F1797C"/>
    <w:rsid w:val="00F17B55"/>
    <w:rsid w:val="00F17E5F"/>
    <w:rsid w:val="00F20A57"/>
    <w:rsid w:val="00F20CA2"/>
    <w:rsid w:val="00F20E7B"/>
    <w:rsid w:val="00F20FA1"/>
    <w:rsid w:val="00F21CA0"/>
    <w:rsid w:val="00F21E58"/>
    <w:rsid w:val="00F228FF"/>
    <w:rsid w:val="00F22E9B"/>
    <w:rsid w:val="00F230FE"/>
    <w:rsid w:val="00F246A4"/>
    <w:rsid w:val="00F25444"/>
    <w:rsid w:val="00F2544D"/>
    <w:rsid w:val="00F25EC1"/>
    <w:rsid w:val="00F26A39"/>
    <w:rsid w:val="00F26E87"/>
    <w:rsid w:val="00F30325"/>
    <w:rsid w:val="00F3130B"/>
    <w:rsid w:val="00F31B4A"/>
    <w:rsid w:val="00F32252"/>
    <w:rsid w:val="00F32A9D"/>
    <w:rsid w:val="00F33BE6"/>
    <w:rsid w:val="00F354C3"/>
    <w:rsid w:val="00F3638B"/>
    <w:rsid w:val="00F37CC4"/>
    <w:rsid w:val="00F40381"/>
    <w:rsid w:val="00F4076A"/>
    <w:rsid w:val="00F40FDD"/>
    <w:rsid w:val="00F41E4C"/>
    <w:rsid w:val="00F42069"/>
    <w:rsid w:val="00F43702"/>
    <w:rsid w:val="00F43B8B"/>
    <w:rsid w:val="00F45B9B"/>
    <w:rsid w:val="00F47791"/>
    <w:rsid w:val="00F50D5B"/>
    <w:rsid w:val="00F5137E"/>
    <w:rsid w:val="00F5241E"/>
    <w:rsid w:val="00F52D69"/>
    <w:rsid w:val="00F53689"/>
    <w:rsid w:val="00F53CAD"/>
    <w:rsid w:val="00F53E06"/>
    <w:rsid w:val="00F542F2"/>
    <w:rsid w:val="00F54368"/>
    <w:rsid w:val="00F543B1"/>
    <w:rsid w:val="00F54E4B"/>
    <w:rsid w:val="00F54EAF"/>
    <w:rsid w:val="00F5500B"/>
    <w:rsid w:val="00F55162"/>
    <w:rsid w:val="00F55431"/>
    <w:rsid w:val="00F5549D"/>
    <w:rsid w:val="00F5696D"/>
    <w:rsid w:val="00F60C0B"/>
    <w:rsid w:val="00F6192F"/>
    <w:rsid w:val="00F61989"/>
    <w:rsid w:val="00F61B79"/>
    <w:rsid w:val="00F61EE1"/>
    <w:rsid w:val="00F62043"/>
    <w:rsid w:val="00F64386"/>
    <w:rsid w:val="00F64BEF"/>
    <w:rsid w:val="00F65368"/>
    <w:rsid w:val="00F655C1"/>
    <w:rsid w:val="00F666B1"/>
    <w:rsid w:val="00F66CCF"/>
    <w:rsid w:val="00F67C9E"/>
    <w:rsid w:val="00F70228"/>
    <w:rsid w:val="00F70788"/>
    <w:rsid w:val="00F70FC2"/>
    <w:rsid w:val="00F71B22"/>
    <w:rsid w:val="00F7246B"/>
    <w:rsid w:val="00F734CB"/>
    <w:rsid w:val="00F74999"/>
    <w:rsid w:val="00F7529D"/>
    <w:rsid w:val="00F7568D"/>
    <w:rsid w:val="00F75988"/>
    <w:rsid w:val="00F759FB"/>
    <w:rsid w:val="00F75FD5"/>
    <w:rsid w:val="00F7621B"/>
    <w:rsid w:val="00F76981"/>
    <w:rsid w:val="00F76DAA"/>
    <w:rsid w:val="00F76F76"/>
    <w:rsid w:val="00F7726E"/>
    <w:rsid w:val="00F773B1"/>
    <w:rsid w:val="00F77C12"/>
    <w:rsid w:val="00F77F13"/>
    <w:rsid w:val="00F818EA"/>
    <w:rsid w:val="00F82647"/>
    <w:rsid w:val="00F83E7D"/>
    <w:rsid w:val="00F84173"/>
    <w:rsid w:val="00F84BB8"/>
    <w:rsid w:val="00F854DE"/>
    <w:rsid w:val="00F85991"/>
    <w:rsid w:val="00F85E8C"/>
    <w:rsid w:val="00F865AF"/>
    <w:rsid w:val="00F86D33"/>
    <w:rsid w:val="00F871A9"/>
    <w:rsid w:val="00F872DA"/>
    <w:rsid w:val="00F9096F"/>
    <w:rsid w:val="00F90DF7"/>
    <w:rsid w:val="00F912B5"/>
    <w:rsid w:val="00F921FA"/>
    <w:rsid w:val="00F92785"/>
    <w:rsid w:val="00F93E10"/>
    <w:rsid w:val="00F93FB1"/>
    <w:rsid w:val="00F94026"/>
    <w:rsid w:val="00F940F8"/>
    <w:rsid w:val="00F94151"/>
    <w:rsid w:val="00F951D4"/>
    <w:rsid w:val="00F953B7"/>
    <w:rsid w:val="00F95E55"/>
    <w:rsid w:val="00F961CC"/>
    <w:rsid w:val="00F962D6"/>
    <w:rsid w:val="00F9661E"/>
    <w:rsid w:val="00F96868"/>
    <w:rsid w:val="00F977F3"/>
    <w:rsid w:val="00FA035B"/>
    <w:rsid w:val="00FA069A"/>
    <w:rsid w:val="00FA1164"/>
    <w:rsid w:val="00FA125F"/>
    <w:rsid w:val="00FA1507"/>
    <w:rsid w:val="00FA3736"/>
    <w:rsid w:val="00FA3F88"/>
    <w:rsid w:val="00FA4255"/>
    <w:rsid w:val="00FA46FF"/>
    <w:rsid w:val="00FA4714"/>
    <w:rsid w:val="00FA566F"/>
    <w:rsid w:val="00FA604F"/>
    <w:rsid w:val="00FA69FC"/>
    <w:rsid w:val="00FA73E2"/>
    <w:rsid w:val="00FB0070"/>
    <w:rsid w:val="00FB167D"/>
    <w:rsid w:val="00FB17C8"/>
    <w:rsid w:val="00FB19D6"/>
    <w:rsid w:val="00FB2413"/>
    <w:rsid w:val="00FB2571"/>
    <w:rsid w:val="00FB2C3C"/>
    <w:rsid w:val="00FB2CE1"/>
    <w:rsid w:val="00FB2E90"/>
    <w:rsid w:val="00FB2E91"/>
    <w:rsid w:val="00FB32BD"/>
    <w:rsid w:val="00FB3525"/>
    <w:rsid w:val="00FB3584"/>
    <w:rsid w:val="00FB3C89"/>
    <w:rsid w:val="00FB40D3"/>
    <w:rsid w:val="00FB46AE"/>
    <w:rsid w:val="00FB4BDB"/>
    <w:rsid w:val="00FB592D"/>
    <w:rsid w:val="00FB615E"/>
    <w:rsid w:val="00FB63AC"/>
    <w:rsid w:val="00FB6BD1"/>
    <w:rsid w:val="00FB6CBB"/>
    <w:rsid w:val="00FB6DFA"/>
    <w:rsid w:val="00FB6E12"/>
    <w:rsid w:val="00FB6FEE"/>
    <w:rsid w:val="00FB7224"/>
    <w:rsid w:val="00FB73FC"/>
    <w:rsid w:val="00FB7940"/>
    <w:rsid w:val="00FC1381"/>
    <w:rsid w:val="00FC2417"/>
    <w:rsid w:val="00FC4DD2"/>
    <w:rsid w:val="00FC5826"/>
    <w:rsid w:val="00FC597D"/>
    <w:rsid w:val="00FC5A23"/>
    <w:rsid w:val="00FC6066"/>
    <w:rsid w:val="00FC65CF"/>
    <w:rsid w:val="00FC6607"/>
    <w:rsid w:val="00FC70DC"/>
    <w:rsid w:val="00FC7742"/>
    <w:rsid w:val="00FC78F6"/>
    <w:rsid w:val="00FC7FF0"/>
    <w:rsid w:val="00FD0BE3"/>
    <w:rsid w:val="00FD0EFE"/>
    <w:rsid w:val="00FD17C5"/>
    <w:rsid w:val="00FD2184"/>
    <w:rsid w:val="00FD2BC3"/>
    <w:rsid w:val="00FD3165"/>
    <w:rsid w:val="00FD3703"/>
    <w:rsid w:val="00FD40CA"/>
    <w:rsid w:val="00FD4667"/>
    <w:rsid w:val="00FD500A"/>
    <w:rsid w:val="00FD5169"/>
    <w:rsid w:val="00FD56B0"/>
    <w:rsid w:val="00FD5E9E"/>
    <w:rsid w:val="00FD5F4F"/>
    <w:rsid w:val="00FD6726"/>
    <w:rsid w:val="00FD6CF1"/>
    <w:rsid w:val="00FD6E07"/>
    <w:rsid w:val="00FD7686"/>
    <w:rsid w:val="00FD7DBE"/>
    <w:rsid w:val="00FD7ED6"/>
    <w:rsid w:val="00FE0237"/>
    <w:rsid w:val="00FE0670"/>
    <w:rsid w:val="00FE0D2F"/>
    <w:rsid w:val="00FE0E43"/>
    <w:rsid w:val="00FE140E"/>
    <w:rsid w:val="00FE14D3"/>
    <w:rsid w:val="00FE1CF8"/>
    <w:rsid w:val="00FE1D92"/>
    <w:rsid w:val="00FE1DA7"/>
    <w:rsid w:val="00FE2133"/>
    <w:rsid w:val="00FE219B"/>
    <w:rsid w:val="00FE7F00"/>
    <w:rsid w:val="00FE7F52"/>
    <w:rsid w:val="00FF0292"/>
    <w:rsid w:val="00FF04AD"/>
    <w:rsid w:val="00FF0CEC"/>
    <w:rsid w:val="00FF1007"/>
    <w:rsid w:val="00FF1358"/>
    <w:rsid w:val="00FF15E2"/>
    <w:rsid w:val="00FF1702"/>
    <w:rsid w:val="00FF1A85"/>
    <w:rsid w:val="00FF1FB1"/>
    <w:rsid w:val="00FF3258"/>
    <w:rsid w:val="00FF3CD6"/>
    <w:rsid w:val="00FF4183"/>
    <w:rsid w:val="00FF4829"/>
    <w:rsid w:val="00FF5942"/>
    <w:rsid w:val="00FF6122"/>
    <w:rsid w:val="00FF6F9F"/>
    <w:rsid w:val="00FF79A0"/>
    <w:rsid w:val="00FF7A8C"/>
    <w:rsid w:val="01194083"/>
    <w:rsid w:val="012F6FBF"/>
    <w:rsid w:val="02C9550D"/>
    <w:rsid w:val="02FB8826"/>
    <w:rsid w:val="0353168F"/>
    <w:rsid w:val="03CCAA4B"/>
    <w:rsid w:val="0443EBAE"/>
    <w:rsid w:val="04994F9C"/>
    <w:rsid w:val="04AB2DAC"/>
    <w:rsid w:val="04D8EADF"/>
    <w:rsid w:val="051EF131"/>
    <w:rsid w:val="05820D1F"/>
    <w:rsid w:val="05E0FAE2"/>
    <w:rsid w:val="0900A7F7"/>
    <w:rsid w:val="09C82E7E"/>
    <w:rsid w:val="09D8CADD"/>
    <w:rsid w:val="0AED71AE"/>
    <w:rsid w:val="0BAC8C95"/>
    <w:rsid w:val="0C7357ED"/>
    <w:rsid w:val="0D9811A3"/>
    <w:rsid w:val="0FA4F50E"/>
    <w:rsid w:val="112E88E9"/>
    <w:rsid w:val="1338507E"/>
    <w:rsid w:val="149A0AD8"/>
    <w:rsid w:val="14C575BE"/>
    <w:rsid w:val="15F1F694"/>
    <w:rsid w:val="1604ED71"/>
    <w:rsid w:val="16BB19E5"/>
    <w:rsid w:val="1889A06C"/>
    <w:rsid w:val="18EFE505"/>
    <w:rsid w:val="19299756"/>
    <w:rsid w:val="19F2BAA7"/>
    <w:rsid w:val="1A090A52"/>
    <w:rsid w:val="1A2D9D58"/>
    <w:rsid w:val="1B03E9EE"/>
    <w:rsid w:val="1B2FEEFA"/>
    <w:rsid w:val="1B69C5B2"/>
    <w:rsid w:val="1C6E4DB6"/>
    <w:rsid w:val="1C939083"/>
    <w:rsid w:val="1D0332A7"/>
    <w:rsid w:val="1D815F29"/>
    <w:rsid w:val="1E4DE485"/>
    <w:rsid w:val="1F5F2689"/>
    <w:rsid w:val="1F8CF389"/>
    <w:rsid w:val="212192CC"/>
    <w:rsid w:val="213BDFBC"/>
    <w:rsid w:val="220FED57"/>
    <w:rsid w:val="2372CE3A"/>
    <w:rsid w:val="24A1DFC1"/>
    <w:rsid w:val="24B26544"/>
    <w:rsid w:val="25D325B9"/>
    <w:rsid w:val="25DA716A"/>
    <w:rsid w:val="26354436"/>
    <w:rsid w:val="26A0D003"/>
    <w:rsid w:val="27511011"/>
    <w:rsid w:val="29472DD4"/>
    <w:rsid w:val="2992427F"/>
    <w:rsid w:val="29CCB271"/>
    <w:rsid w:val="29EFB614"/>
    <w:rsid w:val="29FD6DC2"/>
    <w:rsid w:val="2AB4FF54"/>
    <w:rsid w:val="2ABF642F"/>
    <w:rsid w:val="2B079167"/>
    <w:rsid w:val="2BCA798C"/>
    <w:rsid w:val="2C783A25"/>
    <w:rsid w:val="2D2456E6"/>
    <w:rsid w:val="2DD146EA"/>
    <w:rsid w:val="2DEF023B"/>
    <w:rsid w:val="2DEF6713"/>
    <w:rsid w:val="2ECB6339"/>
    <w:rsid w:val="30CB2A8D"/>
    <w:rsid w:val="325E60C0"/>
    <w:rsid w:val="331C0BEC"/>
    <w:rsid w:val="3336A28E"/>
    <w:rsid w:val="35BD82A5"/>
    <w:rsid w:val="36D67FB6"/>
    <w:rsid w:val="373FA959"/>
    <w:rsid w:val="3764AFB8"/>
    <w:rsid w:val="37942DC9"/>
    <w:rsid w:val="37A8D3B2"/>
    <w:rsid w:val="37EEEEF9"/>
    <w:rsid w:val="38CAEFC4"/>
    <w:rsid w:val="39A49A6F"/>
    <w:rsid w:val="3AB76916"/>
    <w:rsid w:val="3B3D1957"/>
    <w:rsid w:val="3CC2601C"/>
    <w:rsid w:val="3E5E307D"/>
    <w:rsid w:val="3E89A2FE"/>
    <w:rsid w:val="3EB7BD78"/>
    <w:rsid w:val="3F2C5599"/>
    <w:rsid w:val="3F7FA40E"/>
    <w:rsid w:val="4006F02F"/>
    <w:rsid w:val="40E48825"/>
    <w:rsid w:val="40F269A1"/>
    <w:rsid w:val="416A79E8"/>
    <w:rsid w:val="4195D13F"/>
    <w:rsid w:val="42455271"/>
    <w:rsid w:val="425B0ACA"/>
    <w:rsid w:val="4274A4E2"/>
    <w:rsid w:val="43C1B5A1"/>
    <w:rsid w:val="43D32AF0"/>
    <w:rsid w:val="44259561"/>
    <w:rsid w:val="4538EDF1"/>
    <w:rsid w:val="46080E7C"/>
    <w:rsid w:val="470898FC"/>
    <w:rsid w:val="4730126B"/>
    <w:rsid w:val="4A5171C6"/>
    <w:rsid w:val="4A6F91EF"/>
    <w:rsid w:val="4AB37AFB"/>
    <w:rsid w:val="4B2E4D7E"/>
    <w:rsid w:val="4C18868E"/>
    <w:rsid w:val="4D2BBA08"/>
    <w:rsid w:val="4D344922"/>
    <w:rsid w:val="4DD9A285"/>
    <w:rsid w:val="4E7200FF"/>
    <w:rsid w:val="514FA4E5"/>
    <w:rsid w:val="517B7DFB"/>
    <w:rsid w:val="51ADED47"/>
    <w:rsid w:val="52CC80D2"/>
    <w:rsid w:val="53F56D16"/>
    <w:rsid w:val="543DA90F"/>
    <w:rsid w:val="54A5680A"/>
    <w:rsid w:val="55BEF9AF"/>
    <w:rsid w:val="565330C9"/>
    <w:rsid w:val="5682D274"/>
    <w:rsid w:val="56A276EF"/>
    <w:rsid w:val="57094877"/>
    <w:rsid w:val="584E9786"/>
    <w:rsid w:val="587310B5"/>
    <w:rsid w:val="5A13D7BD"/>
    <w:rsid w:val="5AB83059"/>
    <w:rsid w:val="5D2889EB"/>
    <w:rsid w:val="5DAB91F5"/>
    <w:rsid w:val="5DD94E2D"/>
    <w:rsid w:val="5EBA2D0D"/>
    <w:rsid w:val="5F406657"/>
    <w:rsid w:val="5FB45401"/>
    <w:rsid w:val="6176FAC6"/>
    <w:rsid w:val="617A9AE0"/>
    <w:rsid w:val="61F4A5FB"/>
    <w:rsid w:val="61FECD02"/>
    <w:rsid w:val="63CB57F6"/>
    <w:rsid w:val="63CEA322"/>
    <w:rsid w:val="64B7994C"/>
    <w:rsid w:val="666BCDDB"/>
    <w:rsid w:val="66F15DAB"/>
    <w:rsid w:val="66FD294B"/>
    <w:rsid w:val="670E5AD9"/>
    <w:rsid w:val="672629F3"/>
    <w:rsid w:val="68172903"/>
    <w:rsid w:val="681DCC38"/>
    <w:rsid w:val="6866E9B9"/>
    <w:rsid w:val="6A27F422"/>
    <w:rsid w:val="6A385126"/>
    <w:rsid w:val="6A9FB08A"/>
    <w:rsid w:val="6BBA1190"/>
    <w:rsid w:val="6BD8B7F2"/>
    <w:rsid w:val="6C003313"/>
    <w:rsid w:val="6C4C4C83"/>
    <w:rsid w:val="6D07A9EF"/>
    <w:rsid w:val="6D102548"/>
    <w:rsid w:val="6E3C5571"/>
    <w:rsid w:val="6E4A2CAC"/>
    <w:rsid w:val="6E6A51AB"/>
    <w:rsid w:val="6FCDF3DA"/>
    <w:rsid w:val="6FD6036F"/>
    <w:rsid w:val="7019CB6E"/>
    <w:rsid w:val="7119710A"/>
    <w:rsid w:val="7225E965"/>
    <w:rsid w:val="73516C30"/>
    <w:rsid w:val="74A4E3F2"/>
    <w:rsid w:val="74E2CAE8"/>
    <w:rsid w:val="7543FE1E"/>
    <w:rsid w:val="75C62284"/>
    <w:rsid w:val="7603C790"/>
    <w:rsid w:val="76BD8145"/>
    <w:rsid w:val="76C429B0"/>
    <w:rsid w:val="76E9A319"/>
    <w:rsid w:val="783BDD88"/>
    <w:rsid w:val="7A0D7583"/>
    <w:rsid w:val="7A8D5D19"/>
    <w:rsid w:val="7BEB0F2D"/>
    <w:rsid w:val="7E37599B"/>
    <w:rsid w:val="7EE4D485"/>
    <w:rsid w:val="7F4761BC"/>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C430A2"/>
  <w15:chartTrackingRefBased/>
  <w15:docId w15:val="{C1760877-46E8-4FB3-8EEA-FB45C13F23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9588B"/>
    <w:pPr>
      <w:spacing w:line="360" w:lineRule="auto"/>
      <w:jc w:val="both"/>
    </w:pPr>
  </w:style>
  <w:style w:type="paragraph" w:styleId="Naslov1">
    <w:name w:val="heading 1"/>
    <w:basedOn w:val="Navaden"/>
    <w:next w:val="Navaden"/>
    <w:link w:val="Naslov1Znak"/>
    <w:uiPriority w:val="9"/>
    <w:qFormat/>
    <w:rsid w:val="00A9129A"/>
    <w:pPr>
      <w:keepNext/>
      <w:keepLines/>
      <w:numPr>
        <w:numId w:val="3"/>
      </w:numPr>
      <w:pBdr>
        <w:bottom w:val="single" w:sz="4" w:space="1" w:color="ED7D31" w:themeColor="accent2"/>
      </w:pBdr>
      <w:spacing w:before="240" w:after="480"/>
      <w:contextualSpacing/>
      <w:outlineLvl w:val="0"/>
    </w:pPr>
    <w:rPr>
      <w:rFonts w:asciiTheme="majorHAnsi" w:eastAsiaTheme="majorEastAsia" w:hAnsiTheme="majorHAnsi" w:cstheme="majorBidi"/>
      <w:b/>
      <w:color w:val="ED7D31" w:themeColor="accent2"/>
      <w:sz w:val="32"/>
      <w:szCs w:val="32"/>
    </w:rPr>
  </w:style>
  <w:style w:type="paragraph" w:styleId="Naslov2">
    <w:name w:val="heading 2"/>
    <w:basedOn w:val="Navaden"/>
    <w:next w:val="Navaden"/>
    <w:link w:val="Naslov2Znak"/>
    <w:uiPriority w:val="9"/>
    <w:unhideWhenUsed/>
    <w:qFormat/>
    <w:rsid w:val="0003440F"/>
    <w:pPr>
      <w:keepNext/>
      <w:keepLines/>
      <w:numPr>
        <w:ilvl w:val="1"/>
        <w:numId w:val="3"/>
      </w:numPr>
      <w:spacing w:before="120" w:after="240"/>
      <w:outlineLvl w:val="1"/>
    </w:pPr>
    <w:rPr>
      <w:rFonts w:asciiTheme="majorHAnsi" w:eastAsiaTheme="majorEastAsia" w:hAnsiTheme="majorHAnsi" w:cstheme="majorBidi"/>
      <w:b/>
      <w:color w:val="ED7D31" w:themeColor="accent2"/>
      <w:sz w:val="26"/>
      <w:szCs w:val="26"/>
    </w:rPr>
  </w:style>
  <w:style w:type="paragraph" w:styleId="Naslov3">
    <w:name w:val="heading 3"/>
    <w:basedOn w:val="Navaden"/>
    <w:next w:val="Navaden"/>
    <w:link w:val="Naslov3Znak"/>
    <w:uiPriority w:val="9"/>
    <w:unhideWhenUsed/>
    <w:qFormat/>
    <w:rsid w:val="0003440F"/>
    <w:pPr>
      <w:keepNext/>
      <w:keepLines/>
      <w:numPr>
        <w:ilvl w:val="2"/>
        <w:numId w:val="3"/>
      </w:numPr>
      <w:spacing w:before="120" w:after="0"/>
      <w:outlineLvl w:val="2"/>
    </w:pPr>
    <w:rPr>
      <w:rFonts w:asciiTheme="majorHAnsi" w:eastAsiaTheme="majorEastAsia" w:hAnsiTheme="majorHAnsi" w:cstheme="majorBidi"/>
      <w:b/>
      <w:sz w:val="24"/>
      <w:szCs w:val="24"/>
    </w:rPr>
  </w:style>
  <w:style w:type="paragraph" w:styleId="Naslov4">
    <w:name w:val="heading 4"/>
    <w:basedOn w:val="Navaden"/>
    <w:next w:val="Navaden"/>
    <w:link w:val="Naslov4Znak"/>
    <w:uiPriority w:val="9"/>
    <w:unhideWhenUsed/>
    <w:rsid w:val="008E5A09"/>
    <w:pPr>
      <w:keepNext/>
      <w:keepLines/>
      <w:numPr>
        <w:ilvl w:val="3"/>
        <w:numId w:val="3"/>
      </w:numPr>
      <w:spacing w:before="40" w:after="0"/>
      <w:outlineLvl w:val="3"/>
    </w:pPr>
    <w:rPr>
      <w:rFonts w:asciiTheme="majorHAnsi" w:eastAsiaTheme="majorEastAsia" w:hAnsiTheme="majorHAnsi" w:cstheme="majorBidi"/>
      <w:i/>
      <w:iCs/>
      <w:color w:val="2E74B5" w:themeColor="accent1" w:themeShade="BF"/>
    </w:rPr>
  </w:style>
  <w:style w:type="paragraph" w:styleId="Naslov5">
    <w:name w:val="heading 5"/>
    <w:basedOn w:val="Navaden"/>
    <w:next w:val="Navaden"/>
    <w:link w:val="Naslov5Znak"/>
    <w:uiPriority w:val="9"/>
    <w:unhideWhenUsed/>
    <w:qFormat/>
    <w:rsid w:val="008E5A09"/>
    <w:pPr>
      <w:keepNext/>
      <w:keepLines/>
      <w:numPr>
        <w:ilvl w:val="4"/>
        <w:numId w:val="3"/>
      </w:numPr>
      <w:spacing w:before="40" w:after="0"/>
      <w:outlineLvl w:val="4"/>
    </w:pPr>
    <w:rPr>
      <w:rFonts w:asciiTheme="majorHAnsi" w:eastAsiaTheme="majorEastAsia" w:hAnsiTheme="majorHAnsi" w:cstheme="majorBidi"/>
      <w:color w:val="2E74B5" w:themeColor="accent1" w:themeShade="BF"/>
    </w:rPr>
  </w:style>
  <w:style w:type="paragraph" w:styleId="Naslov6">
    <w:name w:val="heading 6"/>
    <w:basedOn w:val="Navaden"/>
    <w:next w:val="Navaden"/>
    <w:link w:val="Naslov6Znak"/>
    <w:uiPriority w:val="9"/>
    <w:semiHidden/>
    <w:unhideWhenUsed/>
    <w:qFormat/>
    <w:rsid w:val="008E5A09"/>
    <w:pPr>
      <w:keepNext/>
      <w:keepLines/>
      <w:numPr>
        <w:ilvl w:val="5"/>
        <w:numId w:val="3"/>
      </w:numPr>
      <w:spacing w:before="40" w:after="0"/>
      <w:outlineLvl w:val="5"/>
    </w:pPr>
    <w:rPr>
      <w:rFonts w:asciiTheme="majorHAnsi" w:eastAsiaTheme="majorEastAsia" w:hAnsiTheme="majorHAnsi" w:cstheme="majorBidi"/>
      <w:color w:val="1F4D78" w:themeColor="accent1" w:themeShade="7F"/>
    </w:rPr>
  </w:style>
  <w:style w:type="paragraph" w:styleId="Naslov7">
    <w:name w:val="heading 7"/>
    <w:basedOn w:val="Navaden"/>
    <w:next w:val="Navaden"/>
    <w:link w:val="Naslov7Znak"/>
    <w:uiPriority w:val="9"/>
    <w:semiHidden/>
    <w:unhideWhenUsed/>
    <w:qFormat/>
    <w:rsid w:val="008E5A09"/>
    <w:pPr>
      <w:keepNext/>
      <w:keepLines/>
      <w:numPr>
        <w:ilvl w:val="6"/>
        <w:numId w:val="3"/>
      </w:numPr>
      <w:spacing w:before="40" w:after="0"/>
      <w:outlineLvl w:val="6"/>
    </w:pPr>
    <w:rPr>
      <w:rFonts w:asciiTheme="majorHAnsi" w:eastAsiaTheme="majorEastAsia" w:hAnsiTheme="majorHAnsi" w:cstheme="majorBidi"/>
      <w:i/>
      <w:iCs/>
      <w:color w:val="1F4D78" w:themeColor="accent1" w:themeShade="7F"/>
    </w:rPr>
  </w:style>
  <w:style w:type="paragraph" w:styleId="Naslov8">
    <w:name w:val="heading 8"/>
    <w:basedOn w:val="Navaden"/>
    <w:next w:val="Navaden"/>
    <w:link w:val="Naslov8Znak"/>
    <w:uiPriority w:val="9"/>
    <w:semiHidden/>
    <w:unhideWhenUsed/>
    <w:qFormat/>
    <w:rsid w:val="008E5A09"/>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8E5A09"/>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A9129A"/>
    <w:rPr>
      <w:rFonts w:asciiTheme="majorHAnsi" w:eastAsiaTheme="majorEastAsia" w:hAnsiTheme="majorHAnsi" w:cstheme="majorBidi"/>
      <w:b/>
      <w:color w:val="ED7D31" w:themeColor="accent2"/>
      <w:sz w:val="32"/>
      <w:szCs w:val="32"/>
    </w:rPr>
  </w:style>
  <w:style w:type="character" w:customStyle="1" w:styleId="Naslov2Znak">
    <w:name w:val="Naslov 2 Znak"/>
    <w:basedOn w:val="Privzetapisavaodstavka"/>
    <w:link w:val="Naslov2"/>
    <w:uiPriority w:val="9"/>
    <w:rsid w:val="0003440F"/>
    <w:rPr>
      <w:rFonts w:asciiTheme="majorHAnsi" w:eastAsiaTheme="majorEastAsia" w:hAnsiTheme="majorHAnsi" w:cstheme="majorBidi"/>
      <w:b/>
      <w:color w:val="ED7D31" w:themeColor="accent2"/>
      <w:sz w:val="26"/>
      <w:szCs w:val="26"/>
    </w:rPr>
  </w:style>
  <w:style w:type="character" w:customStyle="1" w:styleId="Naslov3Znak">
    <w:name w:val="Naslov 3 Znak"/>
    <w:basedOn w:val="Privzetapisavaodstavka"/>
    <w:link w:val="Naslov3"/>
    <w:uiPriority w:val="9"/>
    <w:rsid w:val="0003440F"/>
    <w:rPr>
      <w:rFonts w:asciiTheme="majorHAnsi" w:eastAsiaTheme="majorEastAsia" w:hAnsiTheme="majorHAnsi" w:cstheme="majorBidi"/>
      <w:b/>
      <w:sz w:val="24"/>
      <w:szCs w:val="24"/>
    </w:rPr>
  </w:style>
  <w:style w:type="paragraph" w:styleId="NaslovTOC">
    <w:name w:val="TOC Heading"/>
    <w:basedOn w:val="Naslov1"/>
    <w:next w:val="Navaden"/>
    <w:uiPriority w:val="39"/>
    <w:unhideWhenUsed/>
    <w:qFormat/>
    <w:rsid w:val="00CC4BB6"/>
    <w:pPr>
      <w:outlineLvl w:val="9"/>
    </w:pPr>
    <w:rPr>
      <w:b w:val="0"/>
      <w:color w:val="2E74B5" w:themeColor="accent1" w:themeShade="BF"/>
      <w:lang w:eastAsia="sl-SI"/>
    </w:rPr>
  </w:style>
  <w:style w:type="paragraph" w:styleId="Kazalovsebine1">
    <w:name w:val="toc 1"/>
    <w:basedOn w:val="Navaden"/>
    <w:next w:val="Navaden"/>
    <w:autoRedefine/>
    <w:uiPriority w:val="39"/>
    <w:unhideWhenUsed/>
    <w:rsid w:val="009554ED"/>
    <w:pPr>
      <w:tabs>
        <w:tab w:val="left" w:pos="440"/>
        <w:tab w:val="right" w:leader="dot" w:pos="9060"/>
      </w:tabs>
      <w:spacing w:before="120" w:after="120"/>
      <w:jc w:val="left"/>
    </w:pPr>
    <w:rPr>
      <w:rFonts w:cstheme="minorHAnsi"/>
      <w:b/>
      <w:bCs/>
      <w:caps/>
      <w:sz w:val="20"/>
      <w:szCs w:val="20"/>
    </w:rPr>
  </w:style>
  <w:style w:type="paragraph" w:styleId="Kazalovsebine2">
    <w:name w:val="toc 2"/>
    <w:basedOn w:val="Navaden"/>
    <w:next w:val="Navaden"/>
    <w:autoRedefine/>
    <w:uiPriority w:val="39"/>
    <w:unhideWhenUsed/>
    <w:rsid w:val="004143E2"/>
    <w:pPr>
      <w:tabs>
        <w:tab w:val="left" w:pos="880"/>
        <w:tab w:val="right" w:leader="dot" w:pos="9060"/>
      </w:tabs>
      <w:spacing w:after="0"/>
      <w:ind w:left="220"/>
      <w:jc w:val="left"/>
    </w:pPr>
    <w:rPr>
      <w:rFonts w:cstheme="minorHAnsi"/>
      <w:smallCaps/>
      <w:sz w:val="20"/>
      <w:szCs w:val="20"/>
    </w:rPr>
  </w:style>
  <w:style w:type="paragraph" w:styleId="Kazalovsebine3">
    <w:name w:val="toc 3"/>
    <w:basedOn w:val="Navaden"/>
    <w:next w:val="Navaden"/>
    <w:autoRedefine/>
    <w:uiPriority w:val="39"/>
    <w:unhideWhenUsed/>
    <w:rsid w:val="009554ED"/>
    <w:pPr>
      <w:tabs>
        <w:tab w:val="left" w:pos="1100"/>
        <w:tab w:val="right" w:leader="dot" w:pos="9060"/>
      </w:tabs>
      <w:spacing w:after="0"/>
      <w:ind w:left="440"/>
      <w:jc w:val="left"/>
    </w:pPr>
    <w:rPr>
      <w:rFonts w:cstheme="minorHAnsi"/>
      <w:i/>
      <w:iCs/>
      <w:sz w:val="20"/>
      <w:szCs w:val="20"/>
    </w:rPr>
  </w:style>
  <w:style w:type="character" w:styleId="Hiperpovezava">
    <w:name w:val="Hyperlink"/>
    <w:basedOn w:val="Privzetapisavaodstavka"/>
    <w:uiPriority w:val="99"/>
    <w:unhideWhenUsed/>
    <w:rsid w:val="00CC4BB6"/>
    <w:rPr>
      <w:color w:val="0563C1" w:themeColor="hyperlink"/>
      <w:u w:val="single"/>
    </w:rPr>
  </w:style>
  <w:style w:type="paragraph" w:styleId="Glava">
    <w:name w:val="header"/>
    <w:basedOn w:val="Navaden"/>
    <w:link w:val="GlavaZnak"/>
    <w:uiPriority w:val="99"/>
    <w:unhideWhenUsed/>
    <w:rsid w:val="00E15CA6"/>
    <w:pPr>
      <w:tabs>
        <w:tab w:val="center" w:pos="4536"/>
        <w:tab w:val="right" w:pos="9072"/>
      </w:tabs>
      <w:spacing w:after="0" w:line="240" w:lineRule="auto"/>
    </w:pPr>
  </w:style>
  <w:style w:type="character" w:customStyle="1" w:styleId="GlavaZnak">
    <w:name w:val="Glava Znak"/>
    <w:basedOn w:val="Privzetapisavaodstavka"/>
    <w:link w:val="Glava"/>
    <w:uiPriority w:val="99"/>
    <w:rsid w:val="00E15CA6"/>
  </w:style>
  <w:style w:type="paragraph" w:styleId="Noga">
    <w:name w:val="footer"/>
    <w:basedOn w:val="Navaden"/>
    <w:link w:val="NogaZnak"/>
    <w:uiPriority w:val="99"/>
    <w:unhideWhenUsed/>
    <w:rsid w:val="00E15CA6"/>
    <w:pPr>
      <w:tabs>
        <w:tab w:val="center" w:pos="4536"/>
        <w:tab w:val="right" w:pos="9072"/>
      </w:tabs>
      <w:spacing w:after="0" w:line="240" w:lineRule="auto"/>
    </w:pPr>
  </w:style>
  <w:style w:type="character" w:customStyle="1" w:styleId="NogaZnak">
    <w:name w:val="Noga Znak"/>
    <w:basedOn w:val="Privzetapisavaodstavka"/>
    <w:link w:val="Noga"/>
    <w:uiPriority w:val="99"/>
    <w:rsid w:val="00E15CA6"/>
  </w:style>
  <w:style w:type="paragraph" w:styleId="Brezrazmikov">
    <w:name w:val="No Spacing"/>
    <w:link w:val="BrezrazmikovZnak"/>
    <w:uiPriority w:val="1"/>
    <w:qFormat/>
    <w:rsid w:val="008A280D"/>
    <w:pPr>
      <w:spacing w:after="0" w:line="240" w:lineRule="auto"/>
    </w:pPr>
    <w:rPr>
      <w:rFonts w:eastAsiaTheme="minorEastAsia"/>
      <w:lang w:eastAsia="sl-SI"/>
    </w:rPr>
  </w:style>
  <w:style w:type="character" w:customStyle="1" w:styleId="BrezrazmikovZnak">
    <w:name w:val="Brez razmikov Znak"/>
    <w:basedOn w:val="Privzetapisavaodstavka"/>
    <w:link w:val="Brezrazmikov"/>
    <w:uiPriority w:val="1"/>
    <w:rsid w:val="008A280D"/>
    <w:rPr>
      <w:rFonts w:eastAsiaTheme="minorEastAsia"/>
      <w:lang w:eastAsia="sl-SI"/>
    </w:rPr>
  </w:style>
  <w:style w:type="paragraph" w:styleId="Besedilooblaka">
    <w:name w:val="Balloon Text"/>
    <w:basedOn w:val="Navaden"/>
    <w:link w:val="BesedilooblakaZnak"/>
    <w:uiPriority w:val="99"/>
    <w:semiHidden/>
    <w:unhideWhenUsed/>
    <w:rsid w:val="00CD1BE2"/>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CD1BE2"/>
    <w:rPr>
      <w:rFonts w:ascii="Segoe UI" w:hAnsi="Segoe UI" w:cs="Segoe UI"/>
      <w:sz w:val="18"/>
      <w:szCs w:val="18"/>
    </w:rPr>
  </w:style>
  <w:style w:type="paragraph" w:styleId="Odstavekseznama">
    <w:name w:val="List Paragraph"/>
    <w:aliases w:val="za tekst,Označevanje,List Paragraph1,List Paragraph2,Colorful List - Accent 11,K1,Table of contents numbered,Elenco num ARGEA,body,Odsek zoznamu2"/>
    <w:basedOn w:val="Navaden"/>
    <w:link w:val="OdstavekseznamaZnak"/>
    <w:uiPriority w:val="34"/>
    <w:qFormat/>
    <w:rsid w:val="00C52D81"/>
    <w:pPr>
      <w:ind w:left="720"/>
      <w:contextualSpacing/>
    </w:pPr>
  </w:style>
  <w:style w:type="paragraph" w:customStyle="1" w:styleId="Opomba">
    <w:name w:val="Opomba"/>
    <w:basedOn w:val="Navaden"/>
    <w:link w:val="OpombaZnak"/>
    <w:qFormat/>
    <w:rsid w:val="00B45B60"/>
    <w:rPr>
      <w:rFonts w:ascii="Calibri" w:hAnsi="Calibri" w:cs="Vijaya"/>
      <w:bCs/>
      <w:sz w:val="16"/>
    </w:rPr>
  </w:style>
  <w:style w:type="paragraph" w:customStyle="1" w:styleId="Alineje">
    <w:name w:val="Alineje"/>
    <w:basedOn w:val="Odstavekseznama"/>
    <w:link w:val="AlinejeZnak"/>
    <w:qFormat/>
    <w:rsid w:val="002412BF"/>
    <w:pPr>
      <w:numPr>
        <w:numId w:val="2"/>
      </w:numPr>
      <w:spacing w:before="120"/>
      <w:ind w:left="641" w:hanging="357"/>
    </w:pPr>
  </w:style>
  <w:style w:type="character" w:customStyle="1" w:styleId="OpombaZnak">
    <w:name w:val="Opomba Znak"/>
    <w:basedOn w:val="Privzetapisavaodstavka"/>
    <w:link w:val="Opomba"/>
    <w:rsid w:val="00B45B60"/>
    <w:rPr>
      <w:rFonts w:ascii="Calibri" w:hAnsi="Calibri" w:cs="Vijaya"/>
      <w:bCs/>
      <w:sz w:val="16"/>
    </w:rPr>
  </w:style>
  <w:style w:type="character" w:customStyle="1" w:styleId="OdstavekseznamaZnak">
    <w:name w:val="Odstavek seznama Znak"/>
    <w:aliases w:val="za tekst Znak,Označevanje Znak,List Paragraph1 Znak,List Paragraph2 Znak,Colorful List - Accent 11 Znak,K1 Znak,Table of contents numbered Znak,Elenco num ARGEA Znak,body Znak,Odsek zoznamu2 Znak"/>
    <w:basedOn w:val="Privzetapisavaodstavka"/>
    <w:link w:val="Odstavekseznama"/>
    <w:uiPriority w:val="34"/>
    <w:rsid w:val="002412BF"/>
  </w:style>
  <w:style w:type="character" w:customStyle="1" w:styleId="AlinejeZnak">
    <w:name w:val="Alineje Znak"/>
    <w:basedOn w:val="OdstavekseznamaZnak"/>
    <w:link w:val="Alineje"/>
    <w:rsid w:val="002412BF"/>
  </w:style>
  <w:style w:type="table" w:styleId="Tabelamrea">
    <w:name w:val="Table Grid"/>
    <w:basedOn w:val="Navadnatabela"/>
    <w:uiPriority w:val="39"/>
    <w:rsid w:val="00D019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3B493B"/>
    <w:rPr>
      <w:color w:val="605E5C"/>
      <w:shd w:val="clear" w:color="auto" w:fill="E1DFDD"/>
    </w:rPr>
  </w:style>
  <w:style w:type="paragraph" w:styleId="Napis">
    <w:name w:val="caption"/>
    <w:basedOn w:val="Navaden"/>
    <w:next w:val="Navaden"/>
    <w:unhideWhenUsed/>
    <w:qFormat/>
    <w:rsid w:val="004A1766"/>
    <w:pPr>
      <w:spacing w:after="200" w:line="240" w:lineRule="auto"/>
    </w:pPr>
    <w:rPr>
      <w:i/>
      <w:iCs/>
      <w:color w:val="44546A" w:themeColor="text2"/>
      <w:sz w:val="18"/>
      <w:szCs w:val="18"/>
    </w:rPr>
  </w:style>
  <w:style w:type="paragraph" w:styleId="Kazaloslik">
    <w:name w:val="table of figures"/>
    <w:basedOn w:val="Navaden"/>
    <w:next w:val="Navaden"/>
    <w:uiPriority w:val="99"/>
    <w:unhideWhenUsed/>
    <w:rsid w:val="005D5166"/>
    <w:pPr>
      <w:spacing w:after="0"/>
    </w:pPr>
  </w:style>
  <w:style w:type="character" w:styleId="tevilkastrani">
    <w:name w:val="page number"/>
    <w:basedOn w:val="Privzetapisavaodstavka"/>
    <w:uiPriority w:val="99"/>
    <w:semiHidden/>
    <w:unhideWhenUsed/>
    <w:rsid w:val="008E50FD"/>
  </w:style>
  <w:style w:type="character" w:styleId="SledenaHiperpovezava">
    <w:name w:val="FollowedHyperlink"/>
    <w:basedOn w:val="Privzetapisavaodstavka"/>
    <w:uiPriority w:val="99"/>
    <w:semiHidden/>
    <w:unhideWhenUsed/>
    <w:rsid w:val="003E6F14"/>
    <w:rPr>
      <w:color w:val="954F72" w:themeColor="followedHyperlink"/>
      <w:u w:val="single"/>
    </w:rPr>
  </w:style>
  <w:style w:type="paragraph" w:styleId="Navadensplet">
    <w:name w:val="Normal (Web)"/>
    <w:basedOn w:val="Navaden"/>
    <w:uiPriority w:val="99"/>
    <w:unhideWhenUsed/>
    <w:rsid w:val="00EA040D"/>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F25444"/>
    <w:rPr>
      <w:b/>
      <w:bCs/>
    </w:rPr>
  </w:style>
  <w:style w:type="paragraph" w:styleId="Sprotnaopomba-besedilo">
    <w:name w:val="footnote text"/>
    <w:basedOn w:val="Navaden"/>
    <w:link w:val="Sprotnaopomba-besediloZnak"/>
    <w:uiPriority w:val="99"/>
    <w:semiHidden/>
    <w:unhideWhenUsed/>
    <w:rsid w:val="004737CF"/>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4737CF"/>
    <w:rPr>
      <w:sz w:val="20"/>
      <w:szCs w:val="20"/>
    </w:rPr>
  </w:style>
  <w:style w:type="character" w:styleId="Sprotnaopomba-sklic">
    <w:name w:val="footnote reference"/>
    <w:basedOn w:val="Privzetapisavaodstavka"/>
    <w:uiPriority w:val="99"/>
    <w:semiHidden/>
    <w:unhideWhenUsed/>
    <w:rsid w:val="004737CF"/>
    <w:rPr>
      <w:vertAlign w:val="superscript"/>
    </w:rPr>
  </w:style>
  <w:style w:type="character" w:styleId="Pripombasklic">
    <w:name w:val="annotation reference"/>
    <w:basedOn w:val="Privzetapisavaodstavka"/>
    <w:uiPriority w:val="99"/>
    <w:semiHidden/>
    <w:unhideWhenUsed/>
    <w:rsid w:val="00EC660C"/>
    <w:rPr>
      <w:sz w:val="16"/>
      <w:szCs w:val="16"/>
    </w:rPr>
  </w:style>
  <w:style w:type="paragraph" w:styleId="Pripombabesedilo">
    <w:name w:val="annotation text"/>
    <w:basedOn w:val="Navaden"/>
    <w:link w:val="PripombabesediloZnak"/>
    <w:uiPriority w:val="99"/>
    <w:unhideWhenUsed/>
    <w:rsid w:val="00EC660C"/>
    <w:pPr>
      <w:spacing w:line="240" w:lineRule="auto"/>
    </w:pPr>
    <w:rPr>
      <w:sz w:val="20"/>
      <w:szCs w:val="20"/>
    </w:rPr>
  </w:style>
  <w:style w:type="character" w:customStyle="1" w:styleId="PripombabesediloZnak">
    <w:name w:val="Pripomba – besedilo Znak"/>
    <w:basedOn w:val="Privzetapisavaodstavka"/>
    <w:link w:val="Pripombabesedilo"/>
    <w:uiPriority w:val="99"/>
    <w:rsid w:val="00EC660C"/>
    <w:rPr>
      <w:sz w:val="20"/>
      <w:szCs w:val="20"/>
    </w:rPr>
  </w:style>
  <w:style w:type="paragraph" w:styleId="Zadevapripombe">
    <w:name w:val="annotation subject"/>
    <w:basedOn w:val="Pripombabesedilo"/>
    <w:next w:val="Pripombabesedilo"/>
    <w:link w:val="ZadevapripombeZnak"/>
    <w:uiPriority w:val="99"/>
    <w:semiHidden/>
    <w:unhideWhenUsed/>
    <w:rsid w:val="00EC660C"/>
    <w:rPr>
      <w:b/>
      <w:bCs/>
    </w:rPr>
  </w:style>
  <w:style w:type="character" w:customStyle="1" w:styleId="ZadevapripombeZnak">
    <w:name w:val="Zadeva pripombe Znak"/>
    <w:basedOn w:val="PripombabesediloZnak"/>
    <w:link w:val="Zadevapripombe"/>
    <w:uiPriority w:val="99"/>
    <w:semiHidden/>
    <w:rsid w:val="00EC660C"/>
    <w:rPr>
      <w:b/>
      <w:bCs/>
      <w:sz w:val="20"/>
      <w:szCs w:val="20"/>
    </w:rPr>
  </w:style>
  <w:style w:type="character" w:styleId="Omemba">
    <w:name w:val="Mention"/>
    <w:basedOn w:val="Privzetapisavaodstavka"/>
    <w:uiPriority w:val="99"/>
    <w:unhideWhenUsed/>
    <w:rsid w:val="008D28B2"/>
    <w:rPr>
      <w:color w:val="2B579A"/>
      <w:shd w:val="clear" w:color="auto" w:fill="E1DFDD"/>
    </w:rPr>
  </w:style>
  <w:style w:type="character" w:customStyle="1" w:styleId="Naslov4Znak">
    <w:name w:val="Naslov 4 Znak"/>
    <w:basedOn w:val="Privzetapisavaodstavka"/>
    <w:link w:val="Naslov4"/>
    <w:uiPriority w:val="9"/>
    <w:rsid w:val="008E5A09"/>
    <w:rPr>
      <w:rFonts w:asciiTheme="majorHAnsi" w:eastAsiaTheme="majorEastAsia" w:hAnsiTheme="majorHAnsi" w:cstheme="majorBidi"/>
      <w:i/>
      <w:iCs/>
      <w:color w:val="2E74B5" w:themeColor="accent1" w:themeShade="BF"/>
    </w:rPr>
  </w:style>
  <w:style w:type="character" w:customStyle="1" w:styleId="Naslov5Znak">
    <w:name w:val="Naslov 5 Znak"/>
    <w:basedOn w:val="Privzetapisavaodstavka"/>
    <w:link w:val="Naslov5"/>
    <w:uiPriority w:val="9"/>
    <w:rsid w:val="008E5A09"/>
    <w:rPr>
      <w:rFonts w:asciiTheme="majorHAnsi" w:eastAsiaTheme="majorEastAsia" w:hAnsiTheme="majorHAnsi" w:cstheme="majorBidi"/>
      <w:color w:val="2E74B5" w:themeColor="accent1" w:themeShade="BF"/>
    </w:rPr>
  </w:style>
  <w:style w:type="character" w:customStyle="1" w:styleId="Naslov6Znak">
    <w:name w:val="Naslov 6 Znak"/>
    <w:basedOn w:val="Privzetapisavaodstavka"/>
    <w:link w:val="Naslov6"/>
    <w:uiPriority w:val="9"/>
    <w:semiHidden/>
    <w:rsid w:val="008E5A09"/>
    <w:rPr>
      <w:rFonts w:asciiTheme="majorHAnsi" w:eastAsiaTheme="majorEastAsia" w:hAnsiTheme="majorHAnsi" w:cstheme="majorBidi"/>
      <w:color w:val="1F4D78" w:themeColor="accent1" w:themeShade="7F"/>
    </w:rPr>
  </w:style>
  <w:style w:type="character" w:customStyle="1" w:styleId="Naslov7Znak">
    <w:name w:val="Naslov 7 Znak"/>
    <w:basedOn w:val="Privzetapisavaodstavka"/>
    <w:link w:val="Naslov7"/>
    <w:uiPriority w:val="9"/>
    <w:semiHidden/>
    <w:rsid w:val="008E5A09"/>
    <w:rPr>
      <w:rFonts w:asciiTheme="majorHAnsi" w:eastAsiaTheme="majorEastAsia" w:hAnsiTheme="majorHAnsi" w:cstheme="majorBidi"/>
      <w:i/>
      <w:iCs/>
      <w:color w:val="1F4D78" w:themeColor="accent1" w:themeShade="7F"/>
    </w:rPr>
  </w:style>
  <w:style w:type="character" w:customStyle="1" w:styleId="Naslov8Znak">
    <w:name w:val="Naslov 8 Znak"/>
    <w:basedOn w:val="Privzetapisavaodstavka"/>
    <w:link w:val="Naslov8"/>
    <w:uiPriority w:val="9"/>
    <w:semiHidden/>
    <w:rsid w:val="008E5A09"/>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8E5A09"/>
    <w:rPr>
      <w:rFonts w:asciiTheme="majorHAnsi" w:eastAsiaTheme="majorEastAsia" w:hAnsiTheme="majorHAnsi" w:cstheme="majorBidi"/>
      <w:i/>
      <w:iCs/>
      <w:color w:val="272727" w:themeColor="text1" w:themeTint="D8"/>
      <w:sz w:val="21"/>
      <w:szCs w:val="21"/>
    </w:rPr>
  </w:style>
  <w:style w:type="paragraph" w:styleId="Kazalovsebine4">
    <w:name w:val="toc 4"/>
    <w:basedOn w:val="Navaden"/>
    <w:next w:val="Navaden"/>
    <w:autoRedefine/>
    <w:uiPriority w:val="39"/>
    <w:semiHidden/>
    <w:unhideWhenUsed/>
    <w:rsid w:val="00FA4714"/>
    <w:pPr>
      <w:spacing w:after="0"/>
      <w:ind w:left="660"/>
      <w:jc w:val="left"/>
    </w:pPr>
    <w:rPr>
      <w:rFonts w:cstheme="minorHAnsi"/>
      <w:sz w:val="18"/>
      <w:szCs w:val="18"/>
    </w:rPr>
  </w:style>
  <w:style w:type="paragraph" w:styleId="Kazalovsebine5">
    <w:name w:val="toc 5"/>
    <w:basedOn w:val="Navaden"/>
    <w:next w:val="Navaden"/>
    <w:autoRedefine/>
    <w:uiPriority w:val="39"/>
    <w:semiHidden/>
    <w:unhideWhenUsed/>
    <w:rsid w:val="00FA4714"/>
    <w:pPr>
      <w:spacing w:after="0"/>
      <w:ind w:left="880"/>
      <w:jc w:val="left"/>
    </w:pPr>
    <w:rPr>
      <w:rFonts w:cstheme="minorHAnsi"/>
      <w:sz w:val="18"/>
      <w:szCs w:val="18"/>
    </w:rPr>
  </w:style>
  <w:style w:type="paragraph" w:styleId="Kazalovsebine6">
    <w:name w:val="toc 6"/>
    <w:basedOn w:val="Navaden"/>
    <w:next w:val="Navaden"/>
    <w:autoRedefine/>
    <w:uiPriority w:val="39"/>
    <w:semiHidden/>
    <w:unhideWhenUsed/>
    <w:rsid w:val="00FA4714"/>
    <w:pPr>
      <w:spacing w:after="0"/>
      <w:ind w:left="1100"/>
      <w:jc w:val="left"/>
    </w:pPr>
    <w:rPr>
      <w:rFonts w:cstheme="minorHAnsi"/>
      <w:sz w:val="18"/>
      <w:szCs w:val="18"/>
    </w:rPr>
  </w:style>
  <w:style w:type="paragraph" w:styleId="Kazalovsebine7">
    <w:name w:val="toc 7"/>
    <w:basedOn w:val="Navaden"/>
    <w:next w:val="Navaden"/>
    <w:autoRedefine/>
    <w:uiPriority w:val="39"/>
    <w:semiHidden/>
    <w:unhideWhenUsed/>
    <w:rsid w:val="00FA4714"/>
    <w:pPr>
      <w:spacing w:after="0"/>
      <w:ind w:left="1320"/>
      <w:jc w:val="left"/>
    </w:pPr>
    <w:rPr>
      <w:rFonts w:cstheme="minorHAnsi"/>
      <w:sz w:val="18"/>
      <w:szCs w:val="18"/>
    </w:rPr>
  </w:style>
  <w:style w:type="paragraph" w:styleId="Kazalovsebine8">
    <w:name w:val="toc 8"/>
    <w:basedOn w:val="Navaden"/>
    <w:next w:val="Navaden"/>
    <w:autoRedefine/>
    <w:uiPriority w:val="39"/>
    <w:semiHidden/>
    <w:unhideWhenUsed/>
    <w:rsid w:val="00FA4714"/>
    <w:pPr>
      <w:spacing w:after="0"/>
      <w:ind w:left="1540"/>
      <w:jc w:val="left"/>
    </w:pPr>
    <w:rPr>
      <w:rFonts w:cstheme="minorHAnsi"/>
      <w:sz w:val="18"/>
      <w:szCs w:val="18"/>
    </w:rPr>
  </w:style>
  <w:style w:type="paragraph" w:styleId="Kazalovsebine9">
    <w:name w:val="toc 9"/>
    <w:basedOn w:val="Navaden"/>
    <w:next w:val="Navaden"/>
    <w:autoRedefine/>
    <w:uiPriority w:val="39"/>
    <w:semiHidden/>
    <w:unhideWhenUsed/>
    <w:rsid w:val="00FA4714"/>
    <w:pPr>
      <w:spacing w:after="0"/>
      <w:ind w:left="1760"/>
      <w:jc w:val="left"/>
    </w:pPr>
    <w:rPr>
      <w:rFonts w:cstheme="minorHAnsi"/>
      <w:sz w:val="18"/>
      <w:szCs w:val="18"/>
    </w:rPr>
  </w:style>
  <w:style w:type="paragraph" w:styleId="Revizija">
    <w:name w:val="Revision"/>
    <w:hidden/>
    <w:uiPriority w:val="99"/>
    <w:semiHidden/>
    <w:rsid w:val="006B0C00"/>
    <w:pPr>
      <w:spacing w:after="0" w:line="240" w:lineRule="auto"/>
    </w:pPr>
  </w:style>
  <w:style w:type="paragraph" w:styleId="Telobesedila">
    <w:name w:val="Body Text"/>
    <w:basedOn w:val="Navaden"/>
    <w:link w:val="TelobesedilaZnak"/>
    <w:semiHidden/>
    <w:unhideWhenUsed/>
    <w:rsid w:val="00D573C7"/>
    <w:pPr>
      <w:spacing w:after="120" w:line="240" w:lineRule="auto"/>
      <w:jc w:val="left"/>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semiHidden/>
    <w:rsid w:val="00D573C7"/>
    <w:rPr>
      <w:rFonts w:ascii="Times New Roman" w:eastAsia="Times New Roman" w:hAnsi="Times New Roman" w:cs="Times New Roman"/>
      <w:sz w:val="24"/>
      <w:szCs w:val="24"/>
      <w:lang w:eastAsia="sl-SI"/>
    </w:rPr>
  </w:style>
  <w:style w:type="paragraph" w:styleId="Telobesedila2">
    <w:name w:val="Body Text 2"/>
    <w:basedOn w:val="Navaden"/>
    <w:link w:val="Telobesedila2Znak"/>
    <w:semiHidden/>
    <w:unhideWhenUsed/>
    <w:rsid w:val="00D573C7"/>
    <w:pPr>
      <w:overflowPunct w:val="0"/>
      <w:autoSpaceDE w:val="0"/>
      <w:autoSpaceDN w:val="0"/>
      <w:adjustRightInd w:val="0"/>
      <w:spacing w:after="0" w:line="240" w:lineRule="auto"/>
      <w:ind w:left="360"/>
    </w:pPr>
    <w:rPr>
      <w:rFonts w:ascii="Times New Roman" w:eastAsia="Times New Roman" w:hAnsi="Times New Roman" w:cs="Times New Roman"/>
      <w:sz w:val="24"/>
      <w:szCs w:val="20"/>
      <w:lang w:eastAsia="sl-SI"/>
    </w:rPr>
  </w:style>
  <w:style w:type="character" w:customStyle="1" w:styleId="Telobesedila2Znak">
    <w:name w:val="Telo besedila 2 Znak"/>
    <w:basedOn w:val="Privzetapisavaodstavka"/>
    <w:link w:val="Telobesedila2"/>
    <w:semiHidden/>
    <w:rsid w:val="00D573C7"/>
    <w:rPr>
      <w:rFonts w:ascii="Times New Roman" w:eastAsia="Times New Roman" w:hAnsi="Times New Roman" w:cs="Times New Roman"/>
      <w:sz w:val="24"/>
      <w:szCs w:val="20"/>
      <w:lang w:eastAsia="sl-SI"/>
    </w:rPr>
  </w:style>
  <w:style w:type="paragraph" w:customStyle="1" w:styleId="pf0">
    <w:name w:val="pf0"/>
    <w:basedOn w:val="Navaden"/>
    <w:rsid w:val="004F7FF2"/>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character" w:customStyle="1" w:styleId="cf01">
    <w:name w:val="cf01"/>
    <w:basedOn w:val="Privzetapisavaodstavka"/>
    <w:rsid w:val="004F7FF2"/>
    <w:rPr>
      <w:rFonts w:ascii="Segoe UI" w:hAnsi="Segoe UI" w:cs="Segoe UI" w:hint="default"/>
      <w:sz w:val="18"/>
      <w:szCs w:val="18"/>
    </w:rPr>
  </w:style>
  <w:style w:type="paragraph" w:customStyle="1" w:styleId="Style9">
    <w:name w:val="Style9"/>
    <w:basedOn w:val="Navaden"/>
    <w:uiPriority w:val="99"/>
    <w:rsid w:val="00EB742A"/>
    <w:pPr>
      <w:widowControl w:val="0"/>
      <w:autoSpaceDE w:val="0"/>
      <w:autoSpaceDN w:val="0"/>
      <w:adjustRightInd w:val="0"/>
      <w:spacing w:after="0" w:line="230" w:lineRule="exact"/>
      <w:ind w:hanging="370"/>
      <w:jc w:val="left"/>
    </w:pPr>
    <w:rPr>
      <w:rFonts w:ascii="Segoe UI" w:eastAsia="Times New Roman" w:hAnsi="Segoe UI" w:cs="Segoe UI"/>
      <w:sz w:val="24"/>
      <w:szCs w:val="24"/>
      <w:lang w:eastAsia="sl-SI"/>
    </w:rPr>
  </w:style>
  <w:style w:type="paragraph" w:customStyle="1" w:styleId="Style12">
    <w:name w:val="Style12"/>
    <w:basedOn w:val="Navaden"/>
    <w:uiPriority w:val="99"/>
    <w:rsid w:val="00EB742A"/>
    <w:pPr>
      <w:widowControl w:val="0"/>
      <w:autoSpaceDE w:val="0"/>
      <w:autoSpaceDN w:val="0"/>
      <w:adjustRightInd w:val="0"/>
      <w:spacing w:after="0" w:line="278" w:lineRule="exact"/>
      <w:jc w:val="center"/>
    </w:pPr>
    <w:rPr>
      <w:rFonts w:ascii="Segoe UI" w:eastAsia="Times New Roman" w:hAnsi="Segoe UI" w:cs="Segoe UI"/>
      <w:sz w:val="24"/>
      <w:szCs w:val="24"/>
      <w:lang w:eastAsia="sl-SI"/>
    </w:rPr>
  </w:style>
  <w:style w:type="paragraph" w:customStyle="1" w:styleId="Style13">
    <w:name w:val="Style13"/>
    <w:basedOn w:val="Navaden"/>
    <w:uiPriority w:val="99"/>
    <w:rsid w:val="00EB742A"/>
    <w:pPr>
      <w:widowControl w:val="0"/>
      <w:autoSpaceDE w:val="0"/>
      <w:autoSpaceDN w:val="0"/>
      <w:adjustRightInd w:val="0"/>
      <w:spacing w:after="0" w:line="278" w:lineRule="exact"/>
      <w:jc w:val="center"/>
    </w:pPr>
    <w:rPr>
      <w:rFonts w:ascii="Segoe UI" w:eastAsia="Times New Roman" w:hAnsi="Segoe UI" w:cs="Segoe UI"/>
      <w:sz w:val="24"/>
      <w:szCs w:val="24"/>
      <w:lang w:eastAsia="sl-SI"/>
    </w:rPr>
  </w:style>
  <w:style w:type="character" w:customStyle="1" w:styleId="FontStyle24">
    <w:name w:val="Font Style24"/>
    <w:uiPriority w:val="99"/>
    <w:rsid w:val="00EB742A"/>
    <w:rPr>
      <w:rFonts w:ascii="Times New Roman" w:hAnsi="Times New Roman" w:cs="Times New Roman"/>
      <w:b/>
      <w:bCs/>
      <w:spacing w:val="10"/>
      <w:sz w:val="16"/>
      <w:szCs w:val="16"/>
    </w:rPr>
  </w:style>
  <w:style w:type="character" w:customStyle="1" w:styleId="FontStyle28">
    <w:name w:val="Font Style28"/>
    <w:uiPriority w:val="99"/>
    <w:rsid w:val="00EB742A"/>
    <w:rPr>
      <w:rFonts w:ascii="Tahoma" w:hAnsi="Tahoma" w:cs="Tahoma"/>
      <w:sz w:val="18"/>
      <w:szCs w:val="18"/>
    </w:rPr>
  </w:style>
  <w:style w:type="character" w:customStyle="1" w:styleId="FontStyle29">
    <w:name w:val="Font Style29"/>
    <w:uiPriority w:val="99"/>
    <w:rsid w:val="00EB742A"/>
    <w:rPr>
      <w:rFonts w:ascii="Tahoma" w:hAnsi="Tahoma" w:cs="Tahoma"/>
      <w:b/>
      <w:bCs/>
      <w:sz w:val="18"/>
      <w:szCs w:val="18"/>
    </w:rPr>
  </w:style>
  <w:style w:type="paragraph" w:customStyle="1" w:styleId="Style6">
    <w:name w:val="Style6"/>
    <w:basedOn w:val="Navaden"/>
    <w:uiPriority w:val="99"/>
    <w:rsid w:val="00CB6D7A"/>
    <w:pPr>
      <w:widowControl w:val="0"/>
      <w:autoSpaceDE w:val="0"/>
      <w:autoSpaceDN w:val="0"/>
      <w:adjustRightInd w:val="0"/>
      <w:spacing w:after="0" w:line="269" w:lineRule="exact"/>
    </w:pPr>
    <w:rPr>
      <w:rFonts w:ascii="Segoe UI" w:eastAsia="Times New Roman" w:hAnsi="Segoe UI" w:cs="Segoe UI"/>
      <w:sz w:val="24"/>
      <w:szCs w:val="24"/>
      <w:lang w:eastAsia="sl-SI"/>
    </w:rPr>
  </w:style>
  <w:style w:type="character" w:customStyle="1" w:styleId="FontStyle27">
    <w:name w:val="Font Style27"/>
    <w:uiPriority w:val="99"/>
    <w:rsid w:val="00CB6D7A"/>
    <w:rPr>
      <w:rFonts w:ascii="Tahoma" w:hAnsi="Tahoma" w:cs="Tahom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556">
      <w:bodyDiv w:val="1"/>
      <w:marLeft w:val="0"/>
      <w:marRight w:val="0"/>
      <w:marTop w:val="0"/>
      <w:marBottom w:val="0"/>
      <w:divBdr>
        <w:top w:val="none" w:sz="0" w:space="0" w:color="auto"/>
        <w:left w:val="none" w:sz="0" w:space="0" w:color="auto"/>
        <w:bottom w:val="none" w:sz="0" w:space="0" w:color="auto"/>
        <w:right w:val="none" w:sz="0" w:space="0" w:color="auto"/>
      </w:divBdr>
    </w:div>
    <w:div w:id="61217214">
      <w:bodyDiv w:val="1"/>
      <w:marLeft w:val="0"/>
      <w:marRight w:val="0"/>
      <w:marTop w:val="0"/>
      <w:marBottom w:val="0"/>
      <w:divBdr>
        <w:top w:val="none" w:sz="0" w:space="0" w:color="auto"/>
        <w:left w:val="none" w:sz="0" w:space="0" w:color="auto"/>
        <w:bottom w:val="none" w:sz="0" w:space="0" w:color="auto"/>
        <w:right w:val="none" w:sz="0" w:space="0" w:color="auto"/>
      </w:divBdr>
    </w:div>
    <w:div w:id="88083351">
      <w:bodyDiv w:val="1"/>
      <w:marLeft w:val="0"/>
      <w:marRight w:val="0"/>
      <w:marTop w:val="0"/>
      <w:marBottom w:val="0"/>
      <w:divBdr>
        <w:top w:val="none" w:sz="0" w:space="0" w:color="auto"/>
        <w:left w:val="none" w:sz="0" w:space="0" w:color="auto"/>
        <w:bottom w:val="none" w:sz="0" w:space="0" w:color="auto"/>
        <w:right w:val="none" w:sz="0" w:space="0" w:color="auto"/>
      </w:divBdr>
    </w:div>
    <w:div w:id="137887787">
      <w:bodyDiv w:val="1"/>
      <w:marLeft w:val="0"/>
      <w:marRight w:val="0"/>
      <w:marTop w:val="0"/>
      <w:marBottom w:val="0"/>
      <w:divBdr>
        <w:top w:val="none" w:sz="0" w:space="0" w:color="auto"/>
        <w:left w:val="none" w:sz="0" w:space="0" w:color="auto"/>
        <w:bottom w:val="none" w:sz="0" w:space="0" w:color="auto"/>
        <w:right w:val="none" w:sz="0" w:space="0" w:color="auto"/>
      </w:divBdr>
    </w:div>
    <w:div w:id="210776261">
      <w:bodyDiv w:val="1"/>
      <w:marLeft w:val="0"/>
      <w:marRight w:val="0"/>
      <w:marTop w:val="0"/>
      <w:marBottom w:val="0"/>
      <w:divBdr>
        <w:top w:val="none" w:sz="0" w:space="0" w:color="auto"/>
        <w:left w:val="none" w:sz="0" w:space="0" w:color="auto"/>
        <w:bottom w:val="none" w:sz="0" w:space="0" w:color="auto"/>
        <w:right w:val="none" w:sz="0" w:space="0" w:color="auto"/>
      </w:divBdr>
    </w:div>
    <w:div w:id="224685323">
      <w:bodyDiv w:val="1"/>
      <w:marLeft w:val="0"/>
      <w:marRight w:val="0"/>
      <w:marTop w:val="0"/>
      <w:marBottom w:val="0"/>
      <w:divBdr>
        <w:top w:val="none" w:sz="0" w:space="0" w:color="auto"/>
        <w:left w:val="none" w:sz="0" w:space="0" w:color="auto"/>
        <w:bottom w:val="none" w:sz="0" w:space="0" w:color="auto"/>
        <w:right w:val="none" w:sz="0" w:space="0" w:color="auto"/>
      </w:divBdr>
    </w:div>
    <w:div w:id="240873335">
      <w:bodyDiv w:val="1"/>
      <w:marLeft w:val="0"/>
      <w:marRight w:val="0"/>
      <w:marTop w:val="0"/>
      <w:marBottom w:val="0"/>
      <w:divBdr>
        <w:top w:val="none" w:sz="0" w:space="0" w:color="auto"/>
        <w:left w:val="none" w:sz="0" w:space="0" w:color="auto"/>
        <w:bottom w:val="none" w:sz="0" w:space="0" w:color="auto"/>
        <w:right w:val="none" w:sz="0" w:space="0" w:color="auto"/>
      </w:divBdr>
    </w:div>
    <w:div w:id="292636203">
      <w:bodyDiv w:val="1"/>
      <w:marLeft w:val="0"/>
      <w:marRight w:val="0"/>
      <w:marTop w:val="0"/>
      <w:marBottom w:val="0"/>
      <w:divBdr>
        <w:top w:val="none" w:sz="0" w:space="0" w:color="auto"/>
        <w:left w:val="none" w:sz="0" w:space="0" w:color="auto"/>
        <w:bottom w:val="none" w:sz="0" w:space="0" w:color="auto"/>
        <w:right w:val="none" w:sz="0" w:space="0" w:color="auto"/>
      </w:divBdr>
    </w:div>
    <w:div w:id="319239726">
      <w:bodyDiv w:val="1"/>
      <w:marLeft w:val="0"/>
      <w:marRight w:val="0"/>
      <w:marTop w:val="0"/>
      <w:marBottom w:val="0"/>
      <w:divBdr>
        <w:top w:val="none" w:sz="0" w:space="0" w:color="auto"/>
        <w:left w:val="none" w:sz="0" w:space="0" w:color="auto"/>
        <w:bottom w:val="none" w:sz="0" w:space="0" w:color="auto"/>
        <w:right w:val="none" w:sz="0" w:space="0" w:color="auto"/>
      </w:divBdr>
    </w:div>
    <w:div w:id="322052118">
      <w:bodyDiv w:val="1"/>
      <w:marLeft w:val="0"/>
      <w:marRight w:val="0"/>
      <w:marTop w:val="0"/>
      <w:marBottom w:val="0"/>
      <w:divBdr>
        <w:top w:val="none" w:sz="0" w:space="0" w:color="auto"/>
        <w:left w:val="none" w:sz="0" w:space="0" w:color="auto"/>
        <w:bottom w:val="none" w:sz="0" w:space="0" w:color="auto"/>
        <w:right w:val="none" w:sz="0" w:space="0" w:color="auto"/>
      </w:divBdr>
    </w:div>
    <w:div w:id="333150923">
      <w:bodyDiv w:val="1"/>
      <w:marLeft w:val="0"/>
      <w:marRight w:val="0"/>
      <w:marTop w:val="0"/>
      <w:marBottom w:val="0"/>
      <w:divBdr>
        <w:top w:val="none" w:sz="0" w:space="0" w:color="auto"/>
        <w:left w:val="none" w:sz="0" w:space="0" w:color="auto"/>
        <w:bottom w:val="none" w:sz="0" w:space="0" w:color="auto"/>
        <w:right w:val="none" w:sz="0" w:space="0" w:color="auto"/>
      </w:divBdr>
    </w:div>
    <w:div w:id="358820763">
      <w:bodyDiv w:val="1"/>
      <w:marLeft w:val="0"/>
      <w:marRight w:val="0"/>
      <w:marTop w:val="0"/>
      <w:marBottom w:val="0"/>
      <w:divBdr>
        <w:top w:val="none" w:sz="0" w:space="0" w:color="auto"/>
        <w:left w:val="none" w:sz="0" w:space="0" w:color="auto"/>
        <w:bottom w:val="none" w:sz="0" w:space="0" w:color="auto"/>
        <w:right w:val="none" w:sz="0" w:space="0" w:color="auto"/>
      </w:divBdr>
    </w:div>
    <w:div w:id="394818701">
      <w:bodyDiv w:val="1"/>
      <w:marLeft w:val="0"/>
      <w:marRight w:val="0"/>
      <w:marTop w:val="0"/>
      <w:marBottom w:val="0"/>
      <w:divBdr>
        <w:top w:val="none" w:sz="0" w:space="0" w:color="auto"/>
        <w:left w:val="none" w:sz="0" w:space="0" w:color="auto"/>
        <w:bottom w:val="none" w:sz="0" w:space="0" w:color="auto"/>
        <w:right w:val="none" w:sz="0" w:space="0" w:color="auto"/>
      </w:divBdr>
    </w:div>
    <w:div w:id="431046306">
      <w:bodyDiv w:val="1"/>
      <w:marLeft w:val="0"/>
      <w:marRight w:val="0"/>
      <w:marTop w:val="0"/>
      <w:marBottom w:val="0"/>
      <w:divBdr>
        <w:top w:val="none" w:sz="0" w:space="0" w:color="auto"/>
        <w:left w:val="none" w:sz="0" w:space="0" w:color="auto"/>
        <w:bottom w:val="none" w:sz="0" w:space="0" w:color="auto"/>
        <w:right w:val="none" w:sz="0" w:space="0" w:color="auto"/>
      </w:divBdr>
    </w:div>
    <w:div w:id="465389102">
      <w:bodyDiv w:val="1"/>
      <w:marLeft w:val="0"/>
      <w:marRight w:val="0"/>
      <w:marTop w:val="0"/>
      <w:marBottom w:val="0"/>
      <w:divBdr>
        <w:top w:val="none" w:sz="0" w:space="0" w:color="auto"/>
        <w:left w:val="none" w:sz="0" w:space="0" w:color="auto"/>
        <w:bottom w:val="none" w:sz="0" w:space="0" w:color="auto"/>
        <w:right w:val="none" w:sz="0" w:space="0" w:color="auto"/>
      </w:divBdr>
    </w:div>
    <w:div w:id="472214902">
      <w:bodyDiv w:val="1"/>
      <w:marLeft w:val="0"/>
      <w:marRight w:val="0"/>
      <w:marTop w:val="0"/>
      <w:marBottom w:val="0"/>
      <w:divBdr>
        <w:top w:val="none" w:sz="0" w:space="0" w:color="auto"/>
        <w:left w:val="none" w:sz="0" w:space="0" w:color="auto"/>
        <w:bottom w:val="none" w:sz="0" w:space="0" w:color="auto"/>
        <w:right w:val="none" w:sz="0" w:space="0" w:color="auto"/>
      </w:divBdr>
    </w:div>
    <w:div w:id="481821046">
      <w:bodyDiv w:val="1"/>
      <w:marLeft w:val="0"/>
      <w:marRight w:val="0"/>
      <w:marTop w:val="0"/>
      <w:marBottom w:val="0"/>
      <w:divBdr>
        <w:top w:val="none" w:sz="0" w:space="0" w:color="auto"/>
        <w:left w:val="none" w:sz="0" w:space="0" w:color="auto"/>
        <w:bottom w:val="none" w:sz="0" w:space="0" w:color="auto"/>
        <w:right w:val="none" w:sz="0" w:space="0" w:color="auto"/>
      </w:divBdr>
    </w:div>
    <w:div w:id="574440583">
      <w:bodyDiv w:val="1"/>
      <w:marLeft w:val="0"/>
      <w:marRight w:val="0"/>
      <w:marTop w:val="0"/>
      <w:marBottom w:val="0"/>
      <w:divBdr>
        <w:top w:val="none" w:sz="0" w:space="0" w:color="auto"/>
        <w:left w:val="none" w:sz="0" w:space="0" w:color="auto"/>
        <w:bottom w:val="none" w:sz="0" w:space="0" w:color="auto"/>
        <w:right w:val="none" w:sz="0" w:space="0" w:color="auto"/>
      </w:divBdr>
    </w:div>
    <w:div w:id="604313069">
      <w:bodyDiv w:val="1"/>
      <w:marLeft w:val="0"/>
      <w:marRight w:val="0"/>
      <w:marTop w:val="0"/>
      <w:marBottom w:val="0"/>
      <w:divBdr>
        <w:top w:val="none" w:sz="0" w:space="0" w:color="auto"/>
        <w:left w:val="none" w:sz="0" w:space="0" w:color="auto"/>
        <w:bottom w:val="none" w:sz="0" w:space="0" w:color="auto"/>
        <w:right w:val="none" w:sz="0" w:space="0" w:color="auto"/>
      </w:divBdr>
    </w:div>
    <w:div w:id="629165573">
      <w:bodyDiv w:val="1"/>
      <w:marLeft w:val="0"/>
      <w:marRight w:val="0"/>
      <w:marTop w:val="0"/>
      <w:marBottom w:val="0"/>
      <w:divBdr>
        <w:top w:val="none" w:sz="0" w:space="0" w:color="auto"/>
        <w:left w:val="none" w:sz="0" w:space="0" w:color="auto"/>
        <w:bottom w:val="none" w:sz="0" w:space="0" w:color="auto"/>
        <w:right w:val="none" w:sz="0" w:space="0" w:color="auto"/>
      </w:divBdr>
    </w:div>
    <w:div w:id="665397148">
      <w:bodyDiv w:val="1"/>
      <w:marLeft w:val="0"/>
      <w:marRight w:val="0"/>
      <w:marTop w:val="0"/>
      <w:marBottom w:val="0"/>
      <w:divBdr>
        <w:top w:val="none" w:sz="0" w:space="0" w:color="auto"/>
        <w:left w:val="none" w:sz="0" w:space="0" w:color="auto"/>
        <w:bottom w:val="none" w:sz="0" w:space="0" w:color="auto"/>
        <w:right w:val="none" w:sz="0" w:space="0" w:color="auto"/>
      </w:divBdr>
    </w:div>
    <w:div w:id="688485067">
      <w:bodyDiv w:val="1"/>
      <w:marLeft w:val="0"/>
      <w:marRight w:val="0"/>
      <w:marTop w:val="0"/>
      <w:marBottom w:val="0"/>
      <w:divBdr>
        <w:top w:val="none" w:sz="0" w:space="0" w:color="auto"/>
        <w:left w:val="none" w:sz="0" w:space="0" w:color="auto"/>
        <w:bottom w:val="none" w:sz="0" w:space="0" w:color="auto"/>
        <w:right w:val="none" w:sz="0" w:space="0" w:color="auto"/>
      </w:divBdr>
    </w:div>
    <w:div w:id="690298270">
      <w:bodyDiv w:val="1"/>
      <w:marLeft w:val="0"/>
      <w:marRight w:val="0"/>
      <w:marTop w:val="0"/>
      <w:marBottom w:val="0"/>
      <w:divBdr>
        <w:top w:val="none" w:sz="0" w:space="0" w:color="auto"/>
        <w:left w:val="none" w:sz="0" w:space="0" w:color="auto"/>
        <w:bottom w:val="none" w:sz="0" w:space="0" w:color="auto"/>
        <w:right w:val="none" w:sz="0" w:space="0" w:color="auto"/>
      </w:divBdr>
    </w:div>
    <w:div w:id="692994045">
      <w:bodyDiv w:val="1"/>
      <w:marLeft w:val="0"/>
      <w:marRight w:val="0"/>
      <w:marTop w:val="0"/>
      <w:marBottom w:val="0"/>
      <w:divBdr>
        <w:top w:val="none" w:sz="0" w:space="0" w:color="auto"/>
        <w:left w:val="none" w:sz="0" w:space="0" w:color="auto"/>
        <w:bottom w:val="none" w:sz="0" w:space="0" w:color="auto"/>
        <w:right w:val="none" w:sz="0" w:space="0" w:color="auto"/>
      </w:divBdr>
    </w:div>
    <w:div w:id="712315836">
      <w:bodyDiv w:val="1"/>
      <w:marLeft w:val="0"/>
      <w:marRight w:val="0"/>
      <w:marTop w:val="0"/>
      <w:marBottom w:val="0"/>
      <w:divBdr>
        <w:top w:val="none" w:sz="0" w:space="0" w:color="auto"/>
        <w:left w:val="none" w:sz="0" w:space="0" w:color="auto"/>
        <w:bottom w:val="none" w:sz="0" w:space="0" w:color="auto"/>
        <w:right w:val="none" w:sz="0" w:space="0" w:color="auto"/>
      </w:divBdr>
    </w:div>
    <w:div w:id="763380072">
      <w:bodyDiv w:val="1"/>
      <w:marLeft w:val="0"/>
      <w:marRight w:val="0"/>
      <w:marTop w:val="0"/>
      <w:marBottom w:val="0"/>
      <w:divBdr>
        <w:top w:val="none" w:sz="0" w:space="0" w:color="auto"/>
        <w:left w:val="none" w:sz="0" w:space="0" w:color="auto"/>
        <w:bottom w:val="none" w:sz="0" w:space="0" w:color="auto"/>
        <w:right w:val="none" w:sz="0" w:space="0" w:color="auto"/>
      </w:divBdr>
    </w:div>
    <w:div w:id="775516390">
      <w:bodyDiv w:val="1"/>
      <w:marLeft w:val="0"/>
      <w:marRight w:val="0"/>
      <w:marTop w:val="0"/>
      <w:marBottom w:val="0"/>
      <w:divBdr>
        <w:top w:val="none" w:sz="0" w:space="0" w:color="auto"/>
        <w:left w:val="none" w:sz="0" w:space="0" w:color="auto"/>
        <w:bottom w:val="none" w:sz="0" w:space="0" w:color="auto"/>
        <w:right w:val="none" w:sz="0" w:space="0" w:color="auto"/>
      </w:divBdr>
    </w:div>
    <w:div w:id="789935917">
      <w:bodyDiv w:val="1"/>
      <w:marLeft w:val="0"/>
      <w:marRight w:val="0"/>
      <w:marTop w:val="0"/>
      <w:marBottom w:val="0"/>
      <w:divBdr>
        <w:top w:val="none" w:sz="0" w:space="0" w:color="auto"/>
        <w:left w:val="none" w:sz="0" w:space="0" w:color="auto"/>
        <w:bottom w:val="none" w:sz="0" w:space="0" w:color="auto"/>
        <w:right w:val="none" w:sz="0" w:space="0" w:color="auto"/>
      </w:divBdr>
    </w:div>
    <w:div w:id="791242476">
      <w:bodyDiv w:val="1"/>
      <w:marLeft w:val="0"/>
      <w:marRight w:val="0"/>
      <w:marTop w:val="0"/>
      <w:marBottom w:val="0"/>
      <w:divBdr>
        <w:top w:val="none" w:sz="0" w:space="0" w:color="auto"/>
        <w:left w:val="none" w:sz="0" w:space="0" w:color="auto"/>
        <w:bottom w:val="none" w:sz="0" w:space="0" w:color="auto"/>
        <w:right w:val="none" w:sz="0" w:space="0" w:color="auto"/>
      </w:divBdr>
    </w:div>
    <w:div w:id="836188800">
      <w:bodyDiv w:val="1"/>
      <w:marLeft w:val="0"/>
      <w:marRight w:val="0"/>
      <w:marTop w:val="0"/>
      <w:marBottom w:val="0"/>
      <w:divBdr>
        <w:top w:val="none" w:sz="0" w:space="0" w:color="auto"/>
        <w:left w:val="none" w:sz="0" w:space="0" w:color="auto"/>
        <w:bottom w:val="none" w:sz="0" w:space="0" w:color="auto"/>
        <w:right w:val="none" w:sz="0" w:space="0" w:color="auto"/>
      </w:divBdr>
    </w:div>
    <w:div w:id="848105848">
      <w:bodyDiv w:val="1"/>
      <w:marLeft w:val="0"/>
      <w:marRight w:val="0"/>
      <w:marTop w:val="0"/>
      <w:marBottom w:val="0"/>
      <w:divBdr>
        <w:top w:val="none" w:sz="0" w:space="0" w:color="auto"/>
        <w:left w:val="none" w:sz="0" w:space="0" w:color="auto"/>
        <w:bottom w:val="none" w:sz="0" w:space="0" w:color="auto"/>
        <w:right w:val="none" w:sz="0" w:space="0" w:color="auto"/>
      </w:divBdr>
    </w:div>
    <w:div w:id="1051883531">
      <w:bodyDiv w:val="1"/>
      <w:marLeft w:val="0"/>
      <w:marRight w:val="0"/>
      <w:marTop w:val="0"/>
      <w:marBottom w:val="0"/>
      <w:divBdr>
        <w:top w:val="none" w:sz="0" w:space="0" w:color="auto"/>
        <w:left w:val="none" w:sz="0" w:space="0" w:color="auto"/>
        <w:bottom w:val="none" w:sz="0" w:space="0" w:color="auto"/>
        <w:right w:val="none" w:sz="0" w:space="0" w:color="auto"/>
      </w:divBdr>
    </w:div>
    <w:div w:id="1052997255">
      <w:bodyDiv w:val="1"/>
      <w:marLeft w:val="0"/>
      <w:marRight w:val="0"/>
      <w:marTop w:val="0"/>
      <w:marBottom w:val="0"/>
      <w:divBdr>
        <w:top w:val="none" w:sz="0" w:space="0" w:color="auto"/>
        <w:left w:val="none" w:sz="0" w:space="0" w:color="auto"/>
        <w:bottom w:val="none" w:sz="0" w:space="0" w:color="auto"/>
        <w:right w:val="none" w:sz="0" w:space="0" w:color="auto"/>
      </w:divBdr>
    </w:div>
    <w:div w:id="1059010199">
      <w:bodyDiv w:val="1"/>
      <w:marLeft w:val="0"/>
      <w:marRight w:val="0"/>
      <w:marTop w:val="0"/>
      <w:marBottom w:val="0"/>
      <w:divBdr>
        <w:top w:val="none" w:sz="0" w:space="0" w:color="auto"/>
        <w:left w:val="none" w:sz="0" w:space="0" w:color="auto"/>
        <w:bottom w:val="none" w:sz="0" w:space="0" w:color="auto"/>
        <w:right w:val="none" w:sz="0" w:space="0" w:color="auto"/>
      </w:divBdr>
    </w:div>
    <w:div w:id="1074359729">
      <w:bodyDiv w:val="1"/>
      <w:marLeft w:val="0"/>
      <w:marRight w:val="0"/>
      <w:marTop w:val="0"/>
      <w:marBottom w:val="0"/>
      <w:divBdr>
        <w:top w:val="none" w:sz="0" w:space="0" w:color="auto"/>
        <w:left w:val="none" w:sz="0" w:space="0" w:color="auto"/>
        <w:bottom w:val="none" w:sz="0" w:space="0" w:color="auto"/>
        <w:right w:val="none" w:sz="0" w:space="0" w:color="auto"/>
      </w:divBdr>
    </w:div>
    <w:div w:id="1076978055">
      <w:bodyDiv w:val="1"/>
      <w:marLeft w:val="0"/>
      <w:marRight w:val="0"/>
      <w:marTop w:val="0"/>
      <w:marBottom w:val="0"/>
      <w:divBdr>
        <w:top w:val="none" w:sz="0" w:space="0" w:color="auto"/>
        <w:left w:val="none" w:sz="0" w:space="0" w:color="auto"/>
        <w:bottom w:val="none" w:sz="0" w:space="0" w:color="auto"/>
        <w:right w:val="none" w:sz="0" w:space="0" w:color="auto"/>
      </w:divBdr>
      <w:divsChild>
        <w:div w:id="2093745094">
          <w:marLeft w:val="0"/>
          <w:marRight w:val="0"/>
          <w:marTop w:val="0"/>
          <w:marBottom w:val="0"/>
          <w:divBdr>
            <w:top w:val="none" w:sz="0" w:space="0" w:color="auto"/>
            <w:left w:val="none" w:sz="0" w:space="0" w:color="auto"/>
            <w:bottom w:val="none" w:sz="0" w:space="0" w:color="auto"/>
            <w:right w:val="none" w:sz="0" w:space="0" w:color="auto"/>
          </w:divBdr>
        </w:div>
      </w:divsChild>
    </w:div>
    <w:div w:id="1116758852">
      <w:bodyDiv w:val="1"/>
      <w:marLeft w:val="0"/>
      <w:marRight w:val="0"/>
      <w:marTop w:val="0"/>
      <w:marBottom w:val="0"/>
      <w:divBdr>
        <w:top w:val="none" w:sz="0" w:space="0" w:color="auto"/>
        <w:left w:val="none" w:sz="0" w:space="0" w:color="auto"/>
        <w:bottom w:val="none" w:sz="0" w:space="0" w:color="auto"/>
        <w:right w:val="none" w:sz="0" w:space="0" w:color="auto"/>
      </w:divBdr>
    </w:div>
    <w:div w:id="1132938303">
      <w:bodyDiv w:val="1"/>
      <w:marLeft w:val="0"/>
      <w:marRight w:val="0"/>
      <w:marTop w:val="0"/>
      <w:marBottom w:val="0"/>
      <w:divBdr>
        <w:top w:val="none" w:sz="0" w:space="0" w:color="auto"/>
        <w:left w:val="none" w:sz="0" w:space="0" w:color="auto"/>
        <w:bottom w:val="none" w:sz="0" w:space="0" w:color="auto"/>
        <w:right w:val="none" w:sz="0" w:space="0" w:color="auto"/>
      </w:divBdr>
    </w:div>
    <w:div w:id="1146316336">
      <w:bodyDiv w:val="1"/>
      <w:marLeft w:val="0"/>
      <w:marRight w:val="0"/>
      <w:marTop w:val="0"/>
      <w:marBottom w:val="0"/>
      <w:divBdr>
        <w:top w:val="none" w:sz="0" w:space="0" w:color="auto"/>
        <w:left w:val="none" w:sz="0" w:space="0" w:color="auto"/>
        <w:bottom w:val="none" w:sz="0" w:space="0" w:color="auto"/>
        <w:right w:val="none" w:sz="0" w:space="0" w:color="auto"/>
      </w:divBdr>
    </w:div>
    <w:div w:id="1225943389">
      <w:bodyDiv w:val="1"/>
      <w:marLeft w:val="0"/>
      <w:marRight w:val="0"/>
      <w:marTop w:val="0"/>
      <w:marBottom w:val="0"/>
      <w:divBdr>
        <w:top w:val="none" w:sz="0" w:space="0" w:color="auto"/>
        <w:left w:val="none" w:sz="0" w:space="0" w:color="auto"/>
        <w:bottom w:val="none" w:sz="0" w:space="0" w:color="auto"/>
        <w:right w:val="none" w:sz="0" w:space="0" w:color="auto"/>
      </w:divBdr>
    </w:div>
    <w:div w:id="1264415346">
      <w:bodyDiv w:val="1"/>
      <w:marLeft w:val="0"/>
      <w:marRight w:val="0"/>
      <w:marTop w:val="0"/>
      <w:marBottom w:val="0"/>
      <w:divBdr>
        <w:top w:val="none" w:sz="0" w:space="0" w:color="auto"/>
        <w:left w:val="none" w:sz="0" w:space="0" w:color="auto"/>
        <w:bottom w:val="none" w:sz="0" w:space="0" w:color="auto"/>
        <w:right w:val="none" w:sz="0" w:space="0" w:color="auto"/>
      </w:divBdr>
    </w:div>
    <w:div w:id="1267346636">
      <w:bodyDiv w:val="1"/>
      <w:marLeft w:val="0"/>
      <w:marRight w:val="0"/>
      <w:marTop w:val="0"/>
      <w:marBottom w:val="0"/>
      <w:divBdr>
        <w:top w:val="none" w:sz="0" w:space="0" w:color="auto"/>
        <w:left w:val="none" w:sz="0" w:space="0" w:color="auto"/>
        <w:bottom w:val="none" w:sz="0" w:space="0" w:color="auto"/>
        <w:right w:val="none" w:sz="0" w:space="0" w:color="auto"/>
      </w:divBdr>
    </w:div>
    <w:div w:id="1285577353">
      <w:bodyDiv w:val="1"/>
      <w:marLeft w:val="0"/>
      <w:marRight w:val="0"/>
      <w:marTop w:val="0"/>
      <w:marBottom w:val="0"/>
      <w:divBdr>
        <w:top w:val="none" w:sz="0" w:space="0" w:color="auto"/>
        <w:left w:val="none" w:sz="0" w:space="0" w:color="auto"/>
        <w:bottom w:val="none" w:sz="0" w:space="0" w:color="auto"/>
        <w:right w:val="none" w:sz="0" w:space="0" w:color="auto"/>
      </w:divBdr>
    </w:div>
    <w:div w:id="1290696963">
      <w:bodyDiv w:val="1"/>
      <w:marLeft w:val="0"/>
      <w:marRight w:val="0"/>
      <w:marTop w:val="0"/>
      <w:marBottom w:val="0"/>
      <w:divBdr>
        <w:top w:val="none" w:sz="0" w:space="0" w:color="auto"/>
        <w:left w:val="none" w:sz="0" w:space="0" w:color="auto"/>
        <w:bottom w:val="none" w:sz="0" w:space="0" w:color="auto"/>
        <w:right w:val="none" w:sz="0" w:space="0" w:color="auto"/>
      </w:divBdr>
    </w:div>
    <w:div w:id="1292129786">
      <w:bodyDiv w:val="1"/>
      <w:marLeft w:val="0"/>
      <w:marRight w:val="0"/>
      <w:marTop w:val="0"/>
      <w:marBottom w:val="0"/>
      <w:divBdr>
        <w:top w:val="none" w:sz="0" w:space="0" w:color="auto"/>
        <w:left w:val="none" w:sz="0" w:space="0" w:color="auto"/>
        <w:bottom w:val="none" w:sz="0" w:space="0" w:color="auto"/>
        <w:right w:val="none" w:sz="0" w:space="0" w:color="auto"/>
      </w:divBdr>
    </w:div>
    <w:div w:id="1303119535">
      <w:bodyDiv w:val="1"/>
      <w:marLeft w:val="0"/>
      <w:marRight w:val="0"/>
      <w:marTop w:val="0"/>
      <w:marBottom w:val="0"/>
      <w:divBdr>
        <w:top w:val="none" w:sz="0" w:space="0" w:color="auto"/>
        <w:left w:val="none" w:sz="0" w:space="0" w:color="auto"/>
        <w:bottom w:val="none" w:sz="0" w:space="0" w:color="auto"/>
        <w:right w:val="none" w:sz="0" w:space="0" w:color="auto"/>
      </w:divBdr>
    </w:div>
    <w:div w:id="1331061100">
      <w:bodyDiv w:val="1"/>
      <w:marLeft w:val="0"/>
      <w:marRight w:val="0"/>
      <w:marTop w:val="0"/>
      <w:marBottom w:val="0"/>
      <w:divBdr>
        <w:top w:val="none" w:sz="0" w:space="0" w:color="auto"/>
        <w:left w:val="none" w:sz="0" w:space="0" w:color="auto"/>
        <w:bottom w:val="none" w:sz="0" w:space="0" w:color="auto"/>
        <w:right w:val="none" w:sz="0" w:space="0" w:color="auto"/>
      </w:divBdr>
    </w:div>
    <w:div w:id="1425613476">
      <w:bodyDiv w:val="1"/>
      <w:marLeft w:val="0"/>
      <w:marRight w:val="0"/>
      <w:marTop w:val="0"/>
      <w:marBottom w:val="0"/>
      <w:divBdr>
        <w:top w:val="none" w:sz="0" w:space="0" w:color="auto"/>
        <w:left w:val="none" w:sz="0" w:space="0" w:color="auto"/>
        <w:bottom w:val="none" w:sz="0" w:space="0" w:color="auto"/>
        <w:right w:val="none" w:sz="0" w:space="0" w:color="auto"/>
      </w:divBdr>
    </w:div>
    <w:div w:id="1455833745">
      <w:bodyDiv w:val="1"/>
      <w:marLeft w:val="0"/>
      <w:marRight w:val="0"/>
      <w:marTop w:val="0"/>
      <w:marBottom w:val="0"/>
      <w:divBdr>
        <w:top w:val="none" w:sz="0" w:space="0" w:color="auto"/>
        <w:left w:val="none" w:sz="0" w:space="0" w:color="auto"/>
        <w:bottom w:val="none" w:sz="0" w:space="0" w:color="auto"/>
        <w:right w:val="none" w:sz="0" w:space="0" w:color="auto"/>
      </w:divBdr>
    </w:div>
    <w:div w:id="1485852918">
      <w:bodyDiv w:val="1"/>
      <w:marLeft w:val="0"/>
      <w:marRight w:val="0"/>
      <w:marTop w:val="0"/>
      <w:marBottom w:val="0"/>
      <w:divBdr>
        <w:top w:val="none" w:sz="0" w:space="0" w:color="auto"/>
        <w:left w:val="none" w:sz="0" w:space="0" w:color="auto"/>
        <w:bottom w:val="none" w:sz="0" w:space="0" w:color="auto"/>
        <w:right w:val="none" w:sz="0" w:space="0" w:color="auto"/>
      </w:divBdr>
    </w:div>
    <w:div w:id="1548178545">
      <w:bodyDiv w:val="1"/>
      <w:marLeft w:val="0"/>
      <w:marRight w:val="0"/>
      <w:marTop w:val="0"/>
      <w:marBottom w:val="0"/>
      <w:divBdr>
        <w:top w:val="none" w:sz="0" w:space="0" w:color="auto"/>
        <w:left w:val="none" w:sz="0" w:space="0" w:color="auto"/>
        <w:bottom w:val="none" w:sz="0" w:space="0" w:color="auto"/>
        <w:right w:val="none" w:sz="0" w:space="0" w:color="auto"/>
      </w:divBdr>
    </w:div>
    <w:div w:id="1584025471">
      <w:bodyDiv w:val="1"/>
      <w:marLeft w:val="0"/>
      <w:marRight w:val="0"/>
      <w:marTop w:val="0"/>
      <w:marBottom w:val="0"/>
      <w:divBdr>
        <w:top w:val="none" w:sz="0" w:space="0" w:color="auto"/>
        <w:left w:val="none" w:sz="0" w:space="0" w:color="auto"/>
        <w:bottom w:val="none" w:sz="0" w:space="0" w:color="auto"/>
        <w:right w:val="none" w:sz="0" w:space="0" w:color="auto"/>
      </w:divBdr>
    </w:div>
    <w:div w:id="1627660364">
      <w:bodyDiv w:val="1"/>
      <w:marLeft w:val="0"/>
      <w:marRight w:val="0"/>
      <w:marTop w:val="0"/>
      <w:marBottom w:val="0"/>
      <w:divBdr>
        <w:top w:val="none" w:sz="0" w:space="0" w:color="auto"/>
        <w:left w:val="none" w:sz="0" w:space="0" w:color="auto"/>
        <w:bottom w:val="none" w:sz="0" w:space="0" w:color="auto"/>
        <w:right w:val="none" w:sz="0" w:space="0" w:color="auto"/>
      </w:divBdr>
    </w:div>
    <w:div w:id="1630277936">
      <w:bodyDiv w:val="1"/>
      <w:marLeft w:val="0"/>
      <w:marRight w:val="0"/>
      <w:marTop w:val="0"/>
      <w:marBottom w:val="0"/>
      <w:divBdr>
        <w:top w:val="none" w:sz="0" w:space="0" w:color="auto"/>
        <w:left w:val="none" w:sz="0" w:space="0" w:color="auto"/>
        <w:bottom w:val="none" w:sz="0" w:space="0" w:color="auto"/>
        <w:right w:val="none" w:sz="0" w:space="0" w:color="auto"/>
      </w:divBdr>
    </w:div>
    <w:div w:id="1642691672">
      <w:bodyDiv w:val="1"/>
      <w:marLeft w:val="0"/>
      <w:marRight w:val="0"/>
      <w:marTop w:val="0"/>
      <w:marBottom w:val="0"/>
      <w:divBdr>
        <w:top w:val="none" w:sz="0" w:space="0" w:color="auto"/>
        <w:left w:val="none" w:sz="0" w:space="0" w:color="auto"/>
        <w:bottom w:val="none" w:sz="0" w:space="0" w:color="auto"/>
        <w:right w:val="none" w:sz="0" w:space="0" w:color="auto"/>
      </w:divBdr>
    </w:div>
    <w:div w:id="1648902408">
      <w:bodyDiv w:val="1"/>
      <w:marLeft w:val="0"/>
      <w:marRight w:val="0"/>
      <w:marTop w:val="0"/>
      <w:marBottom w:val="0"/>
      <w:divBdr>
        <w:top w:val="none" w:sz="0" w:space="0" w:color="auto"/>
        <w:left w:val="none" w:sz="0" w:space="0" w:color="auto"/>
        <w:bottom w:val="none" w:sz="0" w:space="0" w:color="auto"/>
        <w:right w:val="none" w:sz="0" w:space="0" w:color="auto"/>
      </w:divBdr>
    </w:div>
    <w:div w:id="1673291915">
      <w:bodyDiv w:val="1"/>
      <w:marLeft w:val="0"/>
      <w:marRight w:val="0"/>
      <w:marTop w:val="0"/>
      <w:marBottom w:val="0"/>
      <w:divBdr>
        <w:top w:val="none" w:sz="0" w:space="0" w:color="auto"/>
        <w:left w:val="none" w:sz="0" w:space="0" w:color="auto"/>
        <w:bottom w:val="none" w:sz="0" w:space="0" w:color="auto"/>
        <w:right w:val="none" w:sz="0" w:space="0" w:color="auto"/>
      </w:divBdr>
    </w:div>
    <w:div w:id="1716198731">
      <w:bodyDiv w:val="1"/>
      <w:marLeft w:val="0"/>
      <w:marRight w:val="0"/>
      <w:marTop w:val="0"/>
      <w:marBottom w:val="0"/>
      <w:divBdr>
        <w:top w:val="none" w:sz="0" w:space="0" w:color="auto"/>
        <w:left w:val="none" w:sz="0" w:space="0" w:color="auto"/>
        <w:bottom w:val="none" w:sz="0" w:space="0" w:color="auto"/>
        <w:right w:val="none" w:sz="0" w:space="0" w:color="auto"/>
      </w:divBdr>
    </w:div>
    <w:div w:id="1733847019">
      <w:bodyDiv w:val="1"/>
      <w:marLeft w:val="0"/>
      <w:marRight w:val="0"/>
      <w:marTop w:val="0"/>
      <w:marBottom w:val="0"/>
      <w:divBdr>
        <w:top w:val="none" w:sz="0" w:space="0" w:color="auto"/>
        <w:left w:val="none" w:sz="0" w:space="0" w:color="auto"/>
        <w:bottom w:val="none" w:sz="0" w:space="0" w:color="auto"/>
        <w:right w:val="none" w:sz="0" w:space="0" w:color="auto"/>
      </w:divBdr>
    </w:div>
    <w:div w:id="1742172808">
      <w:bodyDiv w:val="1"/>
      <w:marLeft w:val="0"/>
      <w:marRight w:val="0"/>
      <w:marTop w:val="0"/>
      <w:marBottom w:val="0"/>
      <w:divBdr>
        <w:top w:val="none" w:sz="0" w:space="0" w:color="auto"/>
        <w:left w:val="none" w:sz="0" w:space="0" w:color="auto"/>
        <w:bottom w:val="none" w:sz="0" w:space="0" w:color="auto"/>
        <w:right w:val="none" w:sz="0" w:space="0" w:color="auto"/>
      </w:divBdr>
    </w:div>
    <w:div w:id="1768847671">
      <w:bodyDiv w:val="1"/>
      <w:marLeft w:val="0"/>
      <w:marRight w:val="0"/>
      <w:marTop w:val="0"/>
      <w:marBottom w:val="0"/>
      <w:divBdr>
        <w:top w:val="none" w:sz="0" w:space="0" w:color="auto"/>
        <w:left w:val="none" w:sz="0" w:space="0" w:color="auto"/>
        <w:bottom w:val="none" w:sz="0" w:space="0" w:color="auto"/>
        <w:right w:val="none" w:sz="0" w:space="0" w:color="auto"/>
      </w:divBdr>
    </w:div>
    <w:div w:id="1775586111">
      <w:bodyDiv w:val="1"/>
      <w:marLeft w:val="0"/>
      <w:marRight w:val="0"/>
      <w:marTop w:val="0"/>
      <w:marBottom w:val="0"/>
      <w:divBdr>
        <w:top w:val="none" w:sz="0" w:space="0" w:color="auto"/>
        <w:left w:val="none" w:sz="0" w:space="0" w:color="auto"/>
        <w:bottom w:val="none" w:sz="0" w:space="0" w:color="auto"/>
        <w:right w:val="none" w:sz="0" w:space="0" w:color="auto"/>
      </w:divBdr>
    </w:div>
    <w:div w:id="1894999282">
      <w:bodyDiv w:val="1"/>
      <w:marLeft w:val="0"/>
      <w:marRight w:val="0"/>
      <w:marTop w:val="0"/>
      <w:marBottom w:val="0"/>
      <w:divBdr>
        <w:top w:val="none" w:sz="0" w:space="0" w:color="auto"/>
        <w:left w:val="none" w:sz="0" w:space="0" w:color="auto"/>
        <w:bottom w:val="none" w:sz="0" w:space="0" w:color="auto"/>
        <w:right w:val="none" w:sz="0" w:space="0" w:color="auto"/>
      </w:divBdr>
    </w:div>
    <w:div w:id="1964268919">
      <w:bodyDiv w:val="1"/>
      <w:marLeft w:val="0"/>
      <w:marRight w:val="0"/>
      <w:marTop w:val="0"/>
      <w:marBottom w:val="0"/>
      <w:divBdr>
        <w:top w:val="none" w:sz="0" w:space="0" w:color="auto"/>
        <w:left w:val="none" w:sz="0" w:space="0" w:color="auto"/>
        <w:bottom w:val="none" w:sz="0" w:space="0" w:color="auto"/>
        <w:right w:val="none" w:sz="0" w:space="0" w:color="auto"/>
      </w:divBdr>
    </w:div>
    <w:div w:id="1992168938">
      <w:bodyDiv w:val="1"/>
      <w:marLeft w:val="0"/>
      <w:marRight w:val="0"/>
      <w:marTop w:val="0"/>
      <w:marBottom w:val="0"/>
      <w:divBdr>
        <w:top w:val="none" w:sz="0" w:space="0" w:color="auto"/>
        <w:left w:val="none" w:sz="0" w:space="0" w:color="auto"/>
        <w:bottom w:val="none" w:sz="0" w:space="0" w:color="auto"/>
        <w:right w:val="none" w:sz="0" w:space="0" w:color="auto"/>
      </w:divBdr>
    </w:div>
    <w:div w:id="2027099859">
      <w:bodyDiv w:val="1"/>
      <w:marLeft w:val="0"/>
      <w:marRight w:val="0"/>
      <w:marTop w:val="0"/>
      <w:marBottom w:val="0"/>
      <w:divBdr>
        <w:top w:val="none" w:sz="0" w:space="0" w:color="auto"/>
        <w:left w:val="none" w:sz="0" w:space="0" w:color="auto"/>
        <w:bottom w:val="none" w:sz="0" w:space="0" w:color="auto"/>
        <w:right w:val="none" w:sz="0" w:space="0" w:color="auto"/>
      </w:divBdr>
    </w:div>
    <w:div w:id="2064867516">
      <w:bodyDiv w:val="1"/>
      <w:marLeft w:val="0"/>
      <w:marRight w:val="0"/>
      <w:marTop w:val="0"/>
      <w:marBottom w:val="0"/>
      <w:divBdr>
        <w:top w:val="none" w:sz="0" w:space="0" w:color="auto"/>
        <w:left w:val="none" w:sz="0" w:space="0" w:color="auto"/>
        <w:bottom w:val="none" w:sz="0" w:space="0" w:color="auto"/>
        <w:right w:val="none" w:sz="0" w:space="0" w:color="auto"/>
      </w:divBdr>
      <w:divsChild>
        <w:div w:id="1064136258">
          <w:marLeft w:val="0"/>
          <w:marRight w:val="0"/>
          <w:marTop w:val="0"/>
          <w:marBottom w:val="0"/>
          <w:divBdr>
            <w:top w:val="none" w:sz="0" w:space="0" w:color="auto"/>
            <w:left w:val="none" w:sz="0" w:space="0" w:color="auto"/>
            <w:bottom w:val="none" w:sz="0" w:space="0" w:color="auto"/>
            <w:right w:val="none" w:sz="0" w:space="0" w:color="auto"/>
          </w:divBdr>
          <w:divsChild>
            <w:div w:id="1280720188">
              <w:marLeft w:val="0"/>
              <w:marRight w:val="0"/>
              <w:marTop w:val="0"/>
              <w:marBottom w:val="0"/>
              <w:divBdr>
                <w:top w:val="none" w:sz="0" w:space="0" w:color="auto"/>
                <w:left w:val="none" w:sz="0" w:space="0" w:color="auto"/>
                <w:bottom w:val="none" w:sz="0" w:space="0" w:color="auto"/>
                <w:right w:val="none" w:sz="0" w:space="0" w:color="auto"/>
              </w:divBdr>
              <w:divsChild>
                <w:div w:id="1585065852">
                  <w:marLeft w:val="0"/>
                  <w:marRight w:val="0"/>
                  <w:marTop w:val="0"/>
                  <w:marBottom w:val="0"/>
                  <w:divBdr>
                    <w:top w:val="none" w:sz="0" w:space="0" w:color="auto"/>
                    <w:left w:val="none" w:sz="0" w:space="0" w:color="auto"/>
                    <w:bottom w:val="none" w:sz="0" w:space="0" w:color="auto"/>
                    <w:right w:val="none" w:sz="0" w:space="0" w:color="auto"/>
                  </w:divBdr>
                  <w:divsChild>
                    <w:div w:id="19511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739248">
      <w:bodyDiv w:val="1"/>
      <w:marLeft w:val="0"/>
      <w:marRight w:val="0"/>
      <w:marTop w:val="0"/>
      <w:marBottom w:val="0"/>
      <w:divBdr>
        <w:top w:val="none" w:sz="0" w:space="0" w:color="auto"/>
        <w:left w:val="none" w:sz="0" w:space="0" w:color="auto"/>
        <w:bottom w:val="none" w:sz="0" w:space="0" w:color="auto"/>
        <w:right w:val="none" w:sz="0" w:space="0" w:color="auto"/>
      </w:divBdr>
    </w:div>
    <w:div w:id="212049312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www.uradni-list.si/1/objava.jsp?sop=2010-01-0254" TargetMode="External"/><Relationship Id="rId26" Type="http://schemas.openxmlformats.org/officeDocument/2006/relationships/image" Target="media/image4.png"/><Relationship Id="rId39" Type="http://schemas.openxmlformats.org/officeDocument/2006/relationships/theme" Target="theme/theme1.xml"/><Relationship Id="rId21" Type="http://schemas.openxmlformats.org/officeDocument/2006/relationships/hyperlink" Target="http://www.uradni-list.si/1/objava.jsp?sop=2021-01-3463" TargetMode="External"/><Relationship Id="rId34" Type="http://schemas.openxmlformats.org/officeDocument/2006/relationships/image" Target="media/image12.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uradni-list.si/1/objava.jsp?sop=2008-01-3449"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yperlink" Target="http://www.uradni-list.si/1/objava.jsp?sop=2007-01-5064"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www.uradni-list.si/1/objava.jsp?sop=2016-01-3227" TargetMode="External"/><Relationship Id="rId32" Type="http://schemas.openxmlformats.org/officeDocument/2006/relationships/image" Target="media/image10.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www.uradni-list.si/1/objava.jsp?sop=2022-01-0977" TargetMode="External"/><Relationship Id="rId28" Type="http://schemas.openxmlformats.org/officeDocument/2006/relationships/image" Target="media/image6.png"/><Relationship Id="rId36"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hyperlink" Target="http://www.uradni-list.si/1/objava.jsp?sop=2019-01-0069" TargetMode="Externa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www.uradni-list.si/1/objava.jsp?sop=2007-01-0098"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2" Type="http://schemas.openxmlformats.org/officeDocument/2006/relationships/hyperlink" Target="https://www.gov.si/podrocja/finance-in-davki/drzavne-pomoci/" TargetMode="External"/><Relationship Id="rId1" Type="http://schemas.openxmlformats.org/officeDocument/2006/relationships/hyperlink" Target="http://www.gov.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jazrazpotnik\Downloads\Splos&#780;ni%20dokument%20.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p:properties xmlns:p="http://schemas.microsoft.com/office/2006/metadata/properties" xmlns:xsi="http://www.w3.org/2001/XMLSchema-instance" xmlns:pc="http://schemas.microsoft.com/office/infopath/2007/PartnerControls">
  <documentManagement>
    <Vrsta_x0020_dokumenta xmlns="31fdd868-e708-42a4-991b-10ac7d6d5d83">Predloga</Vrsta_x0020_dokumenta>
    <Skrbnik xmlns="31fdd868-e708-42a4-991b-10ac7d6d5d83">
      <UserInfo>
        <DisplayName>Monika Kovačič</DisplayName>
        <AccountId>15</AccountId>
        <AccountType/>
      </UserInfo>
    </Skrbnik>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1E2262B30293624B818F06C3A1CD6D2A" ma:contentTypeVersion="4" ma:contentTypeDescription="Ustvari nov dokument." ma:contentTypeScope="" ma:versionID="d7dd5c716525774e07c69018195ad0af">
  <xsd:schema xmlns:xsd="http://www.w3.org/2001/XMLSchema" xmlns:xs="http://www.w3.org/2001/XMLSchema" xmlns:p="http://schemas.microsoft.com/office/2006/metadata/properties" xmlns:ns2="31fdd868-e708-42a4-991b-10ac7d6d5d83" targetNamespace="http://schemas.microsoft.com/office/2006/metadata/properties" ma:root="true" ma:fieldsID="2b6f09e8a3cc39061f1f89788494caa9" ns2:_="">
    <xsd:import namespace="31fdd868-e708-42a4-991b-10ac7d6d5d83"/>
    <xsd:element name="properties">
      <xsd:complexType>
        <xsd:sequence>
          <xsd:element name="documentManagement">
            <xsd:complexType>
              <xsd:all>
                <xsd:element ref="ns2:MediaServiceMetadata" minOccurs="0"/>
                <xsd:element ref="ns2:MediaServiceFastMetadata" minOccurs="0"/>
                <xsd:element ref="ns2:Vrsta_x0020_dokumenta" minOccurs="0"/>
                <xsd:element ref="ns2:Skrbni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fdd868-e708-42a4-991b-10ac7d6d5d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Vrsta_x0020_dokumenta" ma:index="10" nillable="true" ma:displayName="Vrsta dokumenta" ma:format="Dropdown" ma:internalName="Vrsta_x0020_dokumenta">
      <xsd:simpleType>
        <xsd:restriction base="dms:Choice">
          <xsd:enumeration value="Obrazec"/>
          <xsd:enumeration value="Predloga"/>
        </xsd:restriction>
      </xsd:simpleType>
    </xsd:element>
    <xsd:element name="Skrbnik" ma:index="11" nillable="true" ma:displayName="Skrbnik" ma:list="UserInfo" ma:SharePointGroup="0" ma:internalName="Skrbnik"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7C2D50E-CAFE-45E9-A9A1-9F97CCBE5D35}">
  <ds:schemaRefs>
    <ds:schemaRef ds:uri="http://schemas.openxmlformats.org/officeDocument/2006/bibliography"/>
  </ds:schemaRefs>
</ds:datastoreItem>
</file>

<file path=customXml/itemProps2.xml><?xml version="1.0" encoding="utf-8"?>
<ds:datastoreItem xmlns:ds="http://schemas.openxmlformats.org/officeDocument/2006/customXml" ds:itemID="{219CE9A5-63D0-489F-9E4C-B32F30398209}">
  <ds:schemaRefs>
    <ds:schemaRef ds:uri="http://schemas.microsoft.com/office/2006/metadata/properties"/>
    <ds:schemaRef ds:uri="http://schemas.microsoft.com/office/infopath/2007/PartnerControls"/>
    <ds:schemaRef ds:uri="31fdd868-e708-42a4-991b-10ac7d6d5d83"/>
  </ds:schemaRefs>
</ds:datastoreItem>
</file>

<file path=customXml/itemProps3.xml><?xml version="1.0" encoding="utf-8"?>
<ds:datastoreItem xmlns:ds="http://schemas.openxmlformats.org/officeDocument/2006/customXml" ds:itemID="{03C29724-0FCF-4587-964A-A06C968CB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1fdd868-e708-42a4-991b-10ac7d6d5d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D0E87EC-1A8D-45B6-9CBE-F0E8A181273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Splošni dokument </Template>
  <TotalTime>15</TotalTime>
  <Pages>79</Pages>
  <Words>24389</Words>
  <Characters>139022</Characters>
  <Application>Microsoft Office Word</Application>
  <DocSecurity>0</DocSecurity>
  <Lines>1158</Lines>
  <Paragraphs>326</Paragraphs>
  <ScaleCrop>false</ScaleCrop>
  <HeadingPairs>
    <vt:vector size="2" baseType="variant">
      <vt:variant>
        <vt:lpstr>Naslov</vt:lpstr>
      </vt:variant>
      <vt:variant>
        <vt:i4>1</vt:i4>
      </vt:variant>
    </vt:vector>
  </HeadingPairs>
  <TitlesOfParts>
    <vt:vector size="1" baseType="lpstr">
      <vt:lpstr>Predloga dokumenta splošno</vt:lpstr>
    </vt:vector>
  </TitlesOfParts>
  <Company/>
  <LinksUpToDate>false</LinksUpToDate>
  <CharactersWithSpaces>163085</CharactersWithSpaces>
  <SharedDoc>false</SharedDoc>
  <HyperlinkBase/>
  <HLinks>
    <vt:vector size="528" baseType="variant">
      <vt:variant>
        <vt:i4>6815857</vt:i4>
      </vt:variant>
      <vt:variant>
        <vt:i4>519</vt:i4>
      </vt:variant>
      <vt:variant>
        <vt:i4>0</vt:i4>
      </vt:variant>
      <vt:variant>
        <vt:i4>5</vt:i4>
      </vt:variant>
      <vt:variant>
        <vt:lpwstr/>
      </vt:variant>
      <vt:variant>
        <vt:lpwstr>_Varnostne_zahteve</vt:lpwstr>
      </vt:variant>
      <vt:variant>
        <vt:i4>6815857</vt:i4>
      </vt:variant>
      <vt:variant>
        <vt:i4>513</vt:i4>
      </vt:variant>
      <vt:variant>
        <vt:i4>0</vt:i4>
      </vt:variant>
      <vt:variant>
        <vt:i4>5</vt:i4>
      </vt:variant>
      <vt:variant>
        <vt:lpwstr/>
      </vt:variant>
      <vt:variant>
        <vt:lpwstr>_Varnostne_zahteve</vt:lpwstr>
      </vt:variant>
      <vt:variant>
        <vt:i4>7798828</vt:i4>
      </vt:variant>
      <vt:variant>
        <vt:i4>498</vt:i4>
      </vt:variant>
      <vt:variant>
        <vt:i4>0</vt:i4>
      </vt:variant>
      <vt:variant>
        <vt:i4>5</vt:i4>
      </vt:variant>
      <vt:variant>
        <vt:lpwstr>http://www.uradni-list.si/1/objava.jsp?sop=2016-01-3227</vt:lpwstr>
      </vt:variant>
      <vt:variant>
        <vt:lpwstr/>
      </vt:variant>
      <vt:variant>
        <vt:i4>7471139</vt:i4>
      </vt:variant>
      <vt:variant>
        <vt:i4>495</vt:i4>
      </vt:variant>
      <vt:variant>
        <vt:i4>0</vt:i4>
      </vt:variant>
      <vt:variant>
        <vt:i4>5</vt:i4>
      </vt:variant>
      <vt:variant>
        <vt:lpwstr>http://www.uradni-list.si/1/objava.jsp?sop=2022-01-0977</vt:lpwstr>
      </vt:variant>
      <vt:variant>
        <vt:lpwstr/>
      </vt:variant>
      <vt:variant>
        <vt:i4>8257583</vt:i4>
      </vt:variant>
      <vt:variant>
        <vt:i4>492</vt:i4>
      </vt:variant>
      <vt:variant>
        <vt:i4>0</vt:i4>
      </vt:variant>
      <vt:variant>
        <vt:i4>5</vt:i4>
      </vt:variant>
      <vt:variant>
        <vt:lpwstr>http://www.uradni-list.si/1/objava.jsp?sop=2007-01-0098</vt:lpwstr>
      </vt:variant>
      <vt:variant>
        <vt:lpwstr/>
      </vt:variant>
      <vt:variant>
        <vt:i4>7340077</vt:i4>
      </vt:variant>
      <vt:variant>
        <vt:i4>489</vt:i4>
      </vt:variant>
      <vt:variant>
        <vt:i4>0</vt:i4>
      </vt:variant>
      <vt:variant>
        <vt:i4>5</vt:i4>
      </vt:variant>
      <vt:variant>
        <vt:lpwstr>http://www.uradni-list.si/1/objava.jsp?sop=2021-01-3463</vt:lpwstr>
      </vt:variant>
      <vt:variant>
        <vt:lpwstr/>
      </vt:variant>
      <vt:variant>
        <vt:i4>7602223</vt:i4>
      </vt:variant>
      <vt:variant>
        <vt:i4>486</vt:i4>
      </vt:variant>
      <vt:variant>
        <vt:i4>0</vt:i4>
      </vt:variant>
      <vt:variant>
        <vt:i4>5</vt:i4>
      </vt:variant>
      <vt:variant>
        <vt:lpwstr>http://www.uradni-list.si/1/objava.jsp?sop=2007-01-5064</vt:lpwstr>
      </vt:variant>
      <vt:variant>
        <vt:lpwstr/>
      </vt:variant>
      <vt:variant>
        <vt:i4>7340065</vt:i4>
      </vt:variant>
      <vt:variant>
        <vt:i4>483</vt:i4>
      </vt:variant>
      <vt:variant>
        <vt:i4>0</vt:i4>
      </vt:variant>
      <vt:variant>
        <vt:i4>5</vt:i4>
      </vt:variant>
      <vt:variant>
        <vt:lpwstr>http://www.uradni-list.si/1/objava.jsp?sop=2019-01-0069</vt:lpwstr>
      </vt:variant>
      <vt:variant>
        <vt:lpwstr/>
      </vt:variant>
      <vt:variant>
        <vt:i4>7536682</vt:i4>
      </vt:variant>
      <vt:variant>
        <vt:i4>480</vt:i4>
      </vt:variant>
      <vt:variant>
        <vt:i4>0</vt:i4>
      </vt:variant>
      <vt:variant>
        <vt:i4>5</vt:i4>
      </vt:variant>
      <vt:variant>
        <vt:lpwstr>http://www.uradni-list.si/1/objava.jsp?sop=2010-01-0254</vt:lpwstr>
      </vt:variant>
      <vt:variant>
        <vt:lpwstr/>
      </vt:variant>
      <vt:variant>
        <vt:i4>7340068</vt:i4>
      </vt:variant>
      <vt:variant>
        <vt:i4>477</vt:i4>
      </vt:variant>
      <vt:variant>
        <vt:i4>0</vt:i4>
      </vt:variant>
      <vt:variant>
        <vt:i4>5</vt:i4>
      </vt:variant>
      <vt:variant>
        <vt:lpwstr>http://www.uradni-list.si/1/objava.jsp?sop=2008-01-3449</vt:lpwstr>
      </vt:variant>
      <vt:variant>
        <vt:lpwstr/>
      </vt:variant>
      <vt:variant>
        <vt:i4>1638448</vt:i4>
      </vt:variant>
      <vt:variant>
        <vt:i4>470</vt:i4>
      </vt:variant>
      <vt:variant>
        <vt:i4>0</vt:i4>
      </vt:variant>
      <vt:variant>
        <vt:i4>5</vt:i4>
      </vt:variant>
      <vt:variant>
        <vt:lpwstr/>
      </vt:variant>
      <vt:variant>
        <vt:lpwstr>_Toc136613688</vt:lpwstr>
      </vt:variant>
      <vt:variant>
        <vt:i4>1638448</vt:i4>
      </vt:variant>
      <vt:variant>
        <vt:i4>464</vt:i4>
      </vt:variant>
      <vt:variant>
        <vt:i4>0</vt:i4>
      </vt:variant>
      <vt:variant>
        <vt:i4>5</vt:i4>
      </vt:variant>
      <vt:variant>
        <vt:lpwstr/>
      </vt:variant>
      <vt:variant>
        <vt:lpwstr>_Toc136613687</vt:lpwstr>
      </vt:variant>
      <vt:variant>
        <vt:i4>1638448</vt:i4>
      </vt:variant>
      <vt:variant>
        <vt:i4>455</vt:i4>
      </vt:variant>
      <vt:variant>
        <vt:i4>0</vt:i4>
      </vt:variant>
      <vt:variant>
        <vt:i4>5</vt:i4>
      </vt:variant>
      <vt:variant>
        <vt:lpwstr/>
      </vt:variant>
      <vt:variant>
        <vt:lpwstr>_Toc136613686</vt:lpwstr>
      </vt:variant>
      <vt:variant>
        <vt:i4>1638448</vt:i4>
      </vt:variant>
      <vt:variant>
        <vt:i4>449</vt:i4>
      </vt:variant>
      <vt:variant>
        <vt:i4>0</vt:i4>
      </vt:variant>
      <vt:variant>
        <vt:i4>5</vt:i4>
      </vt:variant>
      <vt:variant>
        <vt:lpwstr/>
      </vt:variant>
      <vt:variant>
        <vt:lpwstr>_Toc136613685</vt:lpwstr>
      </vt:variant>
      <vt:variant>
        <vt:i4>1638448</vt:i4>
      </vt:variant>
      <vt:variant>
        <vt:i4>443</vt:i4>
      </vt:variant>
      <vt:variant>
        <vt:i4>0</vt:i4>
      </vt:variant>
      <vt:variant>
        <vt:i4>5</vt:i4>
      </vt:variant>
      <vt:variant>
        <vt:lpwstr/>
      </vt:variant>
      <vt:variant>
        <vt:lpwstr>_Toc136613684</vt:lpwstr>
      </vt:variant>
      <vt:variant>
        <vt:i4>1638448</vt:i4>
      </vt:variant>
      <vt:variant>
        <vt:i4>437</vt:i4>
      </vt:variant>
      <vt:variant>
        <vt:i4>0</vt:i4>
      </vt:variant>
      <vt:variant>
        <vt:i4>5</vt:i4>
      </vt:variant>
      <vt:variant>
        <vt:lpwstr/>
      </vt:variant>
      <vt:variant>
        <vt:lpwstr>_Toc136613683</vt:lpwstr>
      </vt:variant>
      <vt:variant>
        <vt:i4>1638448</vt:i4>
      </vt:variant>
      <vt:variant>
        <vt:i4>431</vt:i4>
      </vt:variant>
      <vt:variant>
        <vt:i4>0</vt:i4>
      </vt:variant>
      <vt:variant>
        <vt:i4>5</vt:i4>
      </vt:variant>
      <vt:variant>
        <vt:lpwstr/>
      </vt:variant>
      <vt:variant>
        <vt:lpwstr>_Toc136613682</vt:lpwstr>
      </vt:variant>
      <vt:variant>
        <vt:i4>1638448</vt:i4>
      </vt:variant>
      <vt:variant>
        <vt:i4>422</vt:i4>
      </vt:variant>
      <vt:variant>
        <vt:i4>0</vt:i4>
      </vt:variant>
      <vt:variant>
        <vt:i4>5</vt:i4>
      </vt:variant>
      <vt:variant>
        <vt:lpwstr/>
      </vt:variant>
      <vt:variant>
        <vt:lpwstr>_Toc136613681</vt:lpwstr>
      </vt:variant>
      <vt:variant>
        <vt:i4>1638448</vt:i4>
      </vt:variant>
      <vt:variant>
        <vt:i4>416</vt:i4>
      </vt:variant>
      <vt:variant>
        <vt:i4>0</vt:i4>
      </vt:variant>
      <vt:variant>
        <vt:i4>5</vt:i4>
      </vt:variant>
      <vt:variant>
        <vt:lpwstr/>
      </vt:variant>
      <vt:variant>
        <vt:lpwstr>_Toc136613680</vt:lpwstr>
      </vt:variant>
      <vt:variant>
        <vt:i4>1441840</vt:i4>
      </vt:variant>
      <vt:variant>
        <vt:i4>410</vt:i4>
      </vt:variant>
      <vt:variant>
        <vt:i4>0</vt:i4>
      </vt:variant>
      <vt:variant>
        <vt:i4>5</vt:i4>
      </vt:variant>
      <vt:variant>
        <vt:lpwstr/>
      </vt:variant>
      <vt:variant>
        <vt:lpwstr>_Toc136613679</vt:lpwstr>
      </vt:variant>
      <vt:variant>
        <vt:i4>1441840</vt:i4>
      </vt:variant>
      <vt:variant>
        <vt:i4>404</vt:i4>
      </vt:variant>
      <vt:variant>
        <vt:i4>0</vt:i4>
      </vt:variant>
      <vt:variant>
        <vt:i4>5</vt:i4>
      </vt:variant>
      <vt:variant>
        <vt:lpwstr/>
      </vt:variant>
      <vt:variant>
        <vt:lpwstr>_Toc136613678</vt:lpwstr>
      </vt:variant>
      <vt:variant>
        <vt:i4>1441840</vt:i4>
      </vt:variant>
      <vt:variant>
        <vt:i4>398</vt:i4>
      </vt:variant>
      <vt:variant>
        <vt:i4>0</vt:i4>
      </vt:variant>
      <vt:variant>
        <vt:i4>5</vt:i4>
      </vt:variant>
      <vt:variant>
        <vt:lpwstr/>
      </vt:variant>
      <vt:variant>
        <vt:lpwstr>_Toc136613677</vt:lpwstr>
      </vt:variant>
      <vt:variant>
        <vt:i4>1441840</vt:i4>
      </vt:variant>
      <vt:variant>
        <vt:i4>392</vt:i4>
      </vt:variant>
      <vt:variant>
        <vt:i4>0</vt:i4>
      </vt:variant>
      <vt:variant>
        <vt:i4>5</vt:i4>
      </vt:variant>
      <vt:variant>
        <vt:lpwstr/>
      </vt:variant>
      <vt:variant>
        <vt:lpwstr>_Toc136613676</vt:lpwstr>
      </vt:variant>
      <vt:variant>
        <vt:i4>1441840</vt:i4>
      </vt:variant>
      <vt:variant>
        <vt:i4>386</vt:i4>
      </vt:variant>
      <vt:variant>
        <vt:i4>0</vt:i4>
      </vt:variant>
      <vt:variant>
        <vt:i4>5</vt:i4>
      </vt:variant>
      <vt:variant>
        <vt:lpwstr/>
      </vt:variant>
      <vt:variant>
        <vt:lpwstr>_Toc136613675</vt:lpwstr>
      </vt:variant>
      <vt:variant>
        <vt:i4>1441840</vt:i4>
      </vt:variant>
      <vt:variant>
        <vt:i4>380</vt:i4>
      </vt:variant>
      <vt:variant>
        <vt:i4>0</vt:i4>
      </vt:variant>
      <vt:variant>
        <vt:i4>5</vt:i4>
      </vt:variant>
      <vt:variant>
        <vt:lpwstr/>
      </vt:variant>
      <vt:variant>
        <vt:lpwstr>_Toc136613674</vt:lpwstr>
      </vt:variant>
      <vt:variant>
        <vt:i4>1441840</vt:i4>
      </vt:variant>
      <vt:variant>
        <vt:i4>374</vt:i4>
      </vt:variant>
      <vt:variant>
        <vt:i4>0</vt:i4>
      </vt:variant>
      <vt:variant>
        <vt:i4>5</vt:i4>
      </vt:variant>
      <vt:variant>
        <vt:lpwstr/>
      </vt:variant>
      <vt:variant>
        <vt:lpwstr>_Toc136613673</vt:lpwstr>
      </vt:variant>
      <vt:variant>
        <vt:i4>1441840</vt:i4>
      </vt:variant>
      <vt:variant>
        <vt:i4>368</vt:i4>
      </vt:variant>
      <vt:variant>
        <vt:i4>0</vt:i4>
      </vt:variant>
      <vt:variant>
        <vt:i4>5</vt:i4>
      </vt:variant>
      <vt:variant>
        <vt:lpwstr/>
      </vt:variant>
      <vt:variant>
        <vt:lpwstr>_Toc136613672</vt:lpwstr>
      </vt:variant>
      <vt:variant>
        <vt:i4>1441840</vt:i4>
      </vt:variant>
      <vt:variant>
        <vt:i4>362</vt:i4>
      </vt:variant>
      <vt:variant>
        <vt:i4>0</vt:i4>
      </vt:variant>
      <vt:variant>
        <vt:i4>5</vt:i4>
      </vt:variant>
      <vt:variant>
        <vt:lpwstr/>
      </vt:variant>
      <vt:variant>
        <vt:lpwstr>_Toc136613671</vt:lpwstr>
      </vt:variant>
      <vt:variant>
        <vt:i4>1441840</vt:i4>
      </vt:variant>
      <vt:variant>
        <vt:i4>356</vt:i4>
      </vt:variant>
      <vt:variant>
        <vt:i4>0</vt:i4>
      </vt:variant>
      <vt:variant>
        <vt:i4>5</vt:i4>
      </vt:variant>
      <vt:variant>
        <vt:lpwstr/>
      </vt:variant>
      <vt:variant>
        <vt:lpwstr>_Toc136613670</vt:lpwstr>
      </vt:variant>
      <vt:variant>
        <vt:i4>1507376</vt:i4>
      </vt:variant>
      <vt:variant>
        <vt:i4>350</vt:i4>
      </vt:variant>
      <vt:variant>
        <vt:i4>0</vt:i4>
      </vt:variant>
      <vt:variant>
        <vt:i4>5</vt:i4>
      </vt:variant>
      <vt:variant>
        <vt:lpwstr/>
      </vt:variant>
      <vt:variant>
        <vt:lpwstr>_Toc136613669</vt:lpwstr>
      </vt:variant>
      <vt:variant>
        <vt:i4>1507376</vt:i4>
      </vt:variant>
      <vt:variant>
        <vt:i4>344</vt:i4>
      </vt:variant>
      <vt:variant>
        <vt:i4>0</vt:i4>
      </vt:variant>
      <vt:variant>
        <vt:i4>5</vt:i4>
      </vt:variant>
      <vt:variant>
        <vt:lpwstr/>
      </vt:variant>
      <vt:variant>
        <vt:lpwstr>_Toc136613668</vt:lpwstr>
      </vt:variant>
      <vt:variant>
        <vt:i4>1507376</vt:i4>
      </vt:variant>
      <vt:variant>
        <vt:i4>338</vt:i4>
      </vt:variant>
      <vt:variant>
        <vt:i4>0</vt:i4>
      </vt:variant>
      <vt:variant>
        <vt:i4>5</vt:i4>
      </vt:variant>
      <vt:variant>
        <vt:lpwstr/>
      </vt:variant>
      <vt:variant>
        <vt:lpwstr>_Toc136613667</vt:lpwstr>
      </vt:variant>
      <vt:variant>
        <vt:i4>1507376</vt:i4>
      </vt:variant>
      <vt:variant>
        <vt:i4>332</vt:i4>
      </vt:variant>
      <vt:variant>
        <vt:i4>0</vt:i4>
      </vt:variant>
      <vt:variant>
        <vt:i4>5</vt:i4>
      </vt:variant>
      <vt:variant>
        <vt:lpwstr/>
      </vt:variant>
      <vt:variant>
        <vt:lpwstr>_Toc136613665</vt:lpwstr>
      </vt:variant>
      <vt:variant>
        <vt:i4>1507376</vt:i4>
      </vt:variant>
      <vt:variant>
        <vt:i4>326</vt:i4>
      </vt:variant>
      <vt:variant>
        <vt:i4>0</vt:i4>
      </vt:variant>
      <vt:variant>
        <vt:i4>5</vt:i4>
      </vt:variant>
      <vt:variant>
        <vt:lpwstr/>
      </vt:variant>
      <vt:variant>
        <vt:lpwstr>_Toc136613664</vt:lpwstr>
      </vt:variant>
      <vt:variant>
        <vt:i4>1507376</vt:i4>
      </vt:variant>
      <vt:variant>
        <vt:i4>320</vt:i4>
      </vt:variant>
      <vt:variant>
        <vt:i4>0</vt:i4>
      </vt:variant>
      <vt:variant>
        <vt:i4>5</vt:i4>
      </vt:variant>
      <vt:variant>
        <vt:lpwstr/>
      </vt:variant>
      <vt:variant>
        <vt:lpwstr>_Toc136613663</vt:lpwstr>
      </vt:variant>
      <vt:variant>
        <vt:i4>1507376</vt:i4>
      </vt:variant>
      <vt:variant>
        <vt:i4>314</vt:i4>
      </vt:variant>
      <vt:variant>
        <vt:i4>0</vt:i4>
      </vt:variant>
      <vt:variant>
        <vt:i4>5</vt:i4>
      </vt:variant>
      <vt:variant>
        <vt:lpwstr/>
      </vt:variant>
      <vt:variant>
        <vt:lpwstr>_Toc136613662</vt:lpwstr>
      </vt:variant>
      <vt:variant>
        <vt:i4>1507376</vt:i4>
      </vt:variant>
      <vt:variant>
        <vt:i4>308</vt:i4>
      </vt:variant>
      <vt:variant>
        <vt:i4>0</vt:i4>
      </vt:variant>
      <vt:variant>
        <vt:i4>5</vt:i4>
      </vt:variant>
      <vt:variant>
        <vt:lpwstr/>
      </vt:variant>
      <vt:variant>
        <vt:lpwstr>_Toc136613661</vt:lpwstr>
      </vt:variant>
      <vt:variant>
        <vt:i4>1507376</vt:i4>
      </vt:variant>
      <vt:variant>
        <vt:i4>302</vt:i4>
      </vt:variant>
      <vt:variant>
        <vt:i4>0</vt:i4>
      </vt:variant>
      <vt:variant>
        <vt:i4>5</vt:i4>
      </vt:variant>
      <vt:variant>
        <vt:lpwstr/>
      </vt:variant>
      <vt:variant>
        <vt:lpwstr>_Toc136613660</vt:lpwstr>
      </vt:variant>
      <vt:variant>
        <vt:i4>1310768</vt:i4>
      </vt:variant>
      <vt:variant>
        <vt:i4>296</vt:i4>
      </vt:variant>
      <vt:variant>
        <vt:i4>0</vt:i4>
      </vt:variant>
      <vt:variant>
        <vt:i4>5</vt:i4>
      </vt:variant>
      <vt:variant>
        <vt:lpwstr/>
      </vt:variant>
      <vt:variant>
        <vt:lpwstr>_Toc136613659</vt:lpwstr>
      </vt:variant>
      <vt:variant>
        <vt:i4>1310768</vt:i4>
      </vt:variant>
      <vt:variant>
        <vt:i4>290</vt:i4>
      </vt:variant>
      <vt:variant>
        <vt:i4>0</vt:i4>
      </vt:variant>
      <vt:variant>
        <vt:i4>5</vt:i4>
      </vt:variant>
      <vt:variant>
        <vt:lpwstr/>
      </vt:variant>
      <vt:variant>
        <vt:lpwstr>_Toc136613658</vt:lpwstr>
      </vt:variant>
      <vt:variant>
        <vt:i4>1310768</vt:i4>
      </vt:variant>
      <vt:variant>
        <vt:i4>284</vt:i4>
      </vt:variant>
      <vt:variant>
        <vt:i4>0</vt:i4>
      </vt:variant>
      <vt:variant>
        <vt:i4>5</vt:i4>
      </vt:variant>
      <vt:variant>
        <vt:lpwstr/>
      </vt:variant>
      <vt:variant>
        <vt:lpwstr>_Toc136613657</vt:lpwstr>
      </vt:variant>
      <vt:variant>
        <vt:i4>1310768</vt:i4>
      </vt:variant>
      <vt:variant>
        <vt:i4>278</vt:i4>
      </vt:variant>
      <vt:variant>
        <vt:i4>0</vt:i4>
      </vt:variant>
      <vt:variant>
        <vt:i4>5</vt:i4>
      </vt:variant>
      <vt:variant>
        <vt:lpwstr/>
      </vt:variant>
      <vt:variant>
        <vt:lpwstr>_Toc136613656</vt:lpwstr>
      </vt:variant>
      <vt:variant>
        <vt:i4>1310768</vt:i4>
      </vt:variant>
      <vt:variant>
        <vt:i4>272</vt:i4>
      </vt:variant>
      <vt:variant>
        <vt:i4>0</vt:i4>
      </vt:variant>
      <vt:variant>
        <vt:i4>5</vt:i4>
      </vt:variant>
      <vt:variant>
        <vt:lpwstr/>
      </vt:variant>
      <vt:variant>
        <vt:lpwstr>_Toc136613655</vt:lpwstr>
      </vt:variant>
      <vt:variant>
        <vt:i4>1310768</vt:i4>
      </vt:variant>
      <vt:variant>
        <vt:i4>266</vt:i4>
      </vt:variant>
      <vt:variant>
        <vt:i4>0</vt:i4>
      </vt:variant>
      <vt:variant>
        <vt:i4>5</vt:i4>
      </vt:variant>
      <vt:variant>
        <vt:lpwstr/>
      </vt:variant>
      <vt:variant>
        <vt:lpwstr>_Toc136613654</vt:lpwstr>
      </vt:variant>
      <vt:variant>
        <vt:i4>1310768</vt:i4>
      </vt:variant>
      <vt:variant>
        <vt:i4>260</vt:i4>
      </vt:variant>
      <vt:variant>
        <vt:i4>0</vt:i4>
      </vt:variant>
      <vt:variant>
        <vt:i4>5</vt:i4>
      </vt:variant>
      <vt:variant>
        <vt:lpwstr/>
      </vt:variant>
      <vt:variant>
        <vt:lpwstr>_Toc136613653</vt:lpwstr>
      </vt:variant>
      <vt:variant>
        <vt:i4>1310768</vt:i4>
      </vt:variant>
      <vt:variant>
        <vt:i4>254</vt:i4>
      </vt:variant>
      <vt:variant>
        <vt:i4>0</vt:i4>
      </vt:variant>
      <vt:variant>
        <vt:i4>5</vt:i4>
      </vt:variant>
      <vt:variant>
        <vt:lpwstr/>
      </vt:variant>
      <vt:variant>
        <vt:lpwstr>_Toc136613652</vt:lpwstr>
      </vt:variant>
      <vt:variant>
        <vt:i4>1310768</vt:i4>
      </vt:variant>
      <vt:variant>
        <vt:i4>248</vt:i4>
      </vt:variant>
      <vt:variant>
        <vt:i4>0</vt:i4>
      </vt:variant>
      <vt:variant>
        <vt:i4>5</vt:i4>
      </vt:variant>
      <vt:variant>
        <vt:lpwstr/>
      </vt:variant>
      <vt:variant>
        <vt:lpwstr>_Toc136613651</vt:lpwstr>
      </vt:variant>
      <vt:variant>
        <vt:i4>1310768</vt:i4>
      </vt:variant>
      <vt:variant>
        <vt:i4>242</vt:i4>
      </vt:variant>
      <vt:variant>
        <vt:i4>0</vt:i4>
      </vt:variant>
      <vt:variant>
        <vt:i4>5</vt:i4>
      </vt:variant>
      <vt:variant>
        <vt:lpwstr/>
      </vt:variant>
      <vt:variant>
        <vt:lpwstr>_Toc136613650</vt:lpwstr>
      </vt:variant>
      <vt:variant>
        <vt:i4>1376304</vt:i4>
      </vt:variant>
      <vt:variant>
        <vt:i4>236</vt:i4>
      </vt:variant>
      <vt:variant>
        <vt:i4>0</vt:i4>
      </vt:variant>
      <vt:variant>
        <vt:i4>5</vt:i4>
      </vt:variant>
      <vt:variant>
        <vt:lpwstr/>
      </vt:variant>
      <vt:variant>
        <vt:lpwstr>_Toc136613649</vt:lpwstr>
      </vt:variant>
      <vt:variant>
        <vt:i4>1376304</vt:i4>
      </vt:variant>
      <vt:variant>
        <vt:i4>230</vt:i4>
      </vt:variant>
      <vt:variant>
        <vt:i4>0</vt:i4>
      </vt:variant>
      <vt:variant>
        <vt:i4>5</vt:i4>
      </vt:variant>
      <vt:variant>
        <vt:lpwstr/>
      </vt:variant>
      <vt:variant>
        <vt:lpwstr>_Toc136613648</vt:lpwstr>
      </vt:variant>
      <vt:variant>
        <vt:i4>1376304</vt:i4>
      </vt:variant>
      <vt:variant>
        <vt:i4>224</vt:i4>
      </vt:variant>
      <vt:variant>
        <vt:i4>0</vt:i4>
      </vt:variant>
      <vt:variant>
        <vt:i4>5</vt:i4>
      </vt:variant>
      <vt:variant>
        <vt:lpwstr/>
      </vt:variant>
      <vt:variant>
        <vt:lpwstr>_Toc136613647</vt:lpwstr>
      </vt:variant>
      <vt:variant>
        <vt:i4>1376304</vt:i4>
      </vt:variant>
      <vt:variant>
        <vt:i4>218</vt:i4>
      </vt:variant>
      <vt:variant>
        <vt:i4>0</vt:i4>
      </vt:variant>
      <vt:variant>
        <vt:i4>5</vt:i4>
      </vt:variant>
      <vt:variant>
        <vt:lpwstr/>
      </vt:variant>
      <vt:variant>
        <vt:lpwstr>_Toc136613646</vt:lpwstr>
      </vt:variant>
      <vt:variant>
        <vt:i4>1376304</vt:i4>
      </vt:variant>
      <vt:variant>
        <vt:i4>212</vt:i4>
      </vt:variant>
      <vt:variant>
        <vt:i4>0</vt:i4>
      </vt:variant>
      <vt:variant>
        <vt:i4>5</vt:i4>
      </vt:variant>
      <vt:variant>
        <vt:lpwstr/>
      </vt:variant>
      <vt:variant>
        <vt:lpwstr>_Toc136613645</vt:lpwstr>
      </vt:variant>
      <vt:variant>
        <vt:i4>1376304</vt:i4>
      </vt:variant>
      <vt:variant>
        <vt:i4>206</vt:i4>
      </vt:variant>
      <vt:variant>
        <vt:i4>0</vt:i4>
      </vt:variant>
      <vt:variant>
        <vt:i4>5</vt:i4>
      </vt:variant>
      <vt:variant>
        <vt:lpwstr/>
      </vt:variant>
      <vt:variant>
        <vt:lpwstr>_Toc136613644</vt:lpwstr>
      </vt:variant>
      <vt:variant>
        <vt:i4>1376304</vt:i4>
      </vt:variant>
      <vt:variant>
        <vt:i4>200</vt:i4>
      </vt:variant>
      <vt:variant>
        <vt:i4>0</vt:i4>
      </vt:variant>
      <vt:variant>
        <vt:i4>5</vt:i4>
      </vt:variant>
      <vt:variant>
        <vt:lpwstr/>
      </vt:variant>
      <vt:variant>
        <vt:lpwstr>_Toc136613643</vt:lpwstr>
      </vt:variant>
      <vt:variant>
        <vt:i4>1376304</vt:i4>
      </vt:variant>
      <vt:variant>
        <vt:i4>194</vt:i4>
      </vt:variant>
      <vt:variant>
        <vt:i4>0</vt:i4>
      </vt:variant>
      <vt:variant>
        <vt:i4>5</vt:i4>
      </vt:variant>
      <vt:variant>
        <vt:lpwstr/>
      </vt:variant>
      <vt:variant>
        <vt:lpwstr>_Toc136613642</vt:lpwstr>
      </vt:variant>
      <vt:variant>
        <vt:i4>1376304</vt:i4>
      </vt:variant>
      <vt:variant>
        <vt:i4>188</vt:i4>
      </vt:variant>
      <vt:variant>
        <vt:i4>0</vt:i4>
      </vt:variant>
      <vt:variant>
        <vt:i4>5</vt:i4>
      </vt:variant>
      <vt:variant>
        <vt:lpwstr/>
      </vt:variant>
      <vt:variant>
        <vt:lpwstr>_Toc136613641</vt:lpwstr>
      </vt:variant>
      <vt:variant>
        <vt:i4>1376304</vt:i4>
      </vt:variant>
      <vt:variant>
        <vt:i4>182</vt:i4>
      </vt:variant>
      <vt:variant>
        <vt:i4>0</vt:i4>
      </vt:variant>
      <vt:variant>
        <vt:i4>5</vt:i4>
      </vt:variant>
      <vt:variant>
        <vt:lpwstr/>
      </vt:variant>
      <vt:variant>
        <vt:lpwstr>_Toc136613640</vt:lpwstr>
      </vt:variant>
      <vt:variant>
        <vt:i4>1179696</vt:i4>
      </vt:variant>
      <vt:variant>
        <vt:i4>176</vt:i4>
      </vt:variant>
      <vt:variant>
        <vt:i4>0</vt:i4>
      </vt:variant>
      <vt:variant>
        <vt:i4>5</vt:i4>
      </vt:variant>
      <vt:variant>
        <vt:lpwstr/>
      </vt:variant>
      <vt:variant>
        <vt:lpwstr>_Toc136613639</vt:lpwstr>
      </vt:variant>
      <vt:variant>
        <vt:i4>1179696</vt:i4>
      </vt:variant>
      <vt:variant>
        <vt:i4>170</vt:i4>
      </vt:variant>
      <vt:variant>
        <vt:i4>0</vt:i4>
      </vt:variant>
      <vt:variant>
        <vt:i4>5</vt:i4>
      </vt:variant>
      <vt:variant>
        <vt:lpwstr/>
      </vt:variant>
      <vt:variant>
        <vt:lpwstr>_Toc136613638</vt:lpwstr>
      </vt:variant>
      <vt:variant>
        <vt:i4>1179696</vt:i4>
      </vt:variant>
      <vt:variant>
        <vt:i4>164</vt:i4>
      </vt:variant>
      <vt:variant>
        <vt:i4>0</vt:i4>
      </vt:variant>
      <vt:variant>
        <vt:i4>5</vt:i4>
      </vt:variant>
      <vt:variant>
        <vt:lpwstr/>
      </vt:variant>
      <vt:variant>
        <vt:lpwstr>_Toc136613637</vt:lpwstr>
      </vt:variant>
      <vt:variant>
        <vt:i4>1179696</vt:i4>
      </vt:variant>
      <vt:variant>
        <vt:i4>158</vt:i4>
      </vt:variant>
      <vt:variant>
        <vt:i4>0</vt:i4>
      </vt:variant>
      <vt:variant>
        <vt:i4>5</vt:i4>
      </vt:variant>
      <vt:variant>
        <vt:lpwstr/>
      </vt:variant>
      <vt:variant>
        <vt:lpwstr>_Toc136613636</vt:lpwstr>
      </vt:variant>
      <vt:variant>
        <vt:i4>1179696</vt:i4>
      </vt:variant>
      <vt:variant>
        <vt:i4>152</vt:i4>
      </vt:variant>
      <vt:variant>
        <vt:i4>0</vt:i4>
      </vt:variant>
      <vt:variant>
        <vt:i4>5</vt:i4>
      </vt:variant>
      <vt:variant>
        <vt:lpwstr/>
      </vt:variant>
      <vt:variant>
        <vt:lpwstr>_Toc136613635</vt:lpwstr>
      </vt:variant>
      <vt:variant>
        <vt:i4>1179696</vt:i4>
      </vt:variant>
      <vt:variant>
        <vt:i4>146</vt:i4>
      </vt:variant>
      <vt:variant>
        <vt:i4>0</vt:i4>
      </vt:variant>
      <vt:variant>
        <vt:i4>5</vt:i4>
      </vt:variant>
      <vt:variant>
        <vt:lpwstr/>
      </vt:variant>
      <vt:variant>
        <vt:lpwstr>_Toc136613634</vt:lpwstr>
      </vt:variant>
      <vt:variant>
        <vt:i4>1179696</vt:i4>
      </vt:variant>
      <vt:variant>
        <vt:i4>140</vt:i4>
      </vt:variant>
      <vt:variant>
        <vt:i4>0</vt:i4>
      </vt:variant>
      <vt:variant>
        <vt:i4>5</vt:i4>
      </vt:variant>
      <vt:variant>
        <vt:lpwstr/>
      </vt:variant>
      <vt:variant>
        <vt:lpwstr>_Toc136613633</vt:lpwstr>
      </vt:variant>
      <vt:variant>
        <vt:i4>1179696</vt:i4>
      </vt:variant>
      <vt:variant>
        <vt:i4>134</vt:i4>
      </vt:variant>
      <vt:variant>
        <vt:i4>0</vt:i4>
      </vt:variant>
      <vt:variant>
        <vt:i4>5</vt:i4>
      </vt:variant>
      <vt:variant>
        <vt:lpwstr/>
      </vt:variant>
      <vt:variant>
        <vt:lpwstr>_Toc136613632</vt:lpwstr>
      </vt:variant>
      <vt:variant>
        <vt:i4>1179696</vt:i4>
      </vt:variant>
      <vt:variant>
        <vt:i4>128</vt:i4>
      </vt:variant>
      <vt:variant>
        <vt:i4>0</vt:i4>
      </vt:variant>
      <vt:variant>
        <vt:i4>5</vt:i4>
      </vt:variant>
      <vt:variant>
        <vt:lpwstr/>
      </vt:variant>
      <vt:variant>
        <vt:lpwstr>_Toc136613631</vt:lpwstr>
      </vt:variant>
      <vt:variant>
        <vt:i4>1179696</vt:i4>
      </vt:variant>
      <vt:variant>
        <vt:i4>122</vt:i4>
      </vt:variant>
      <vt:variant>
        <vt:i4>0</vt:i4>
      </vt:variant>
      <vt:variant>
        <vt:i4>5</vt:i4>
      </vt:variant>
      <vt:variant>
        <vt:lpwstr/>
      </vt:variant>
      <vt:variant>
        <vt:lpwstr>_Toc136613630</vt:lpwstr>
      </vt:variant>
      <vt:variant>
        <vt:i4>1245232</vt:i4>
      </vt:variant>
      <vt:variant>
        <vt:i4>116</vt:i4>
      </vt:variant>
      <vt:variant>
        <vt:i4>0</vt:i4>
      </vt:variant>
      <vt:variant>
        <vt:i4>5</vt:i4>
      </vt:variant>
      <vt:variant>
        <vt:lpwstr/>
      </vt:variant>
      <vt:variant>
        <vt:lpwstr>_Toc136613629</vt:lpwstr>
      </vt:variant>
      <vt:variant>
        <vt:i4>1245232</vt:i4>
      </vt:variant>
      <vt:variant>
        <vt:i4>110</vt:i4>
      </vt:variant>
      <vt:variant>
        <vt:i4>0</vt:i4>
      </vt:variant>
      <vt:variant>
        <vt:i4>5</vt:i4>
      </vt:variant>
      <vt:variant>
        <vt:lpwstr/>
      </vt:variant>
      <vt:variant>
        <vt:lpwstr>_Toc136613628</vt:lpwstr>
      </vt:variant>
      <vt:variant>
        <vt:i4>1245232</vt:i4>
      </vt:variant>
      <vt:variant>
        <vt:i4>104</vt:i4>
      </vt:variant>
      <vt:variant>
        <vt:i4>0</vt:i4>
      </vt:variant>
      <vt:variant>
        <vt:i4>5</vt:i4>
      </vt:variant>
      <vt:variant>
        <vt:lpwstr/>
      </vt:variant>
      <vt:variant>
        <vt:lpwstr>_Toc136613627</vt:lpwstr>
      </vt:variant>
      <vt:variant>
        <vt:i4>1245232</vt:i4>
      </vt:variant>
      <vt:variant>
        <vt:i4>98</vt:i4>
      </vt:variant>
      <vt:variant>
        <vt:i4>0</vt:i4>
      </vt:variant>
      <vt:variant>
        <vt:i4>5</vt:i4>
      </vt:variant>
      <vt:variant>
        <vt:lpwstr/>
      </vt:variant>
      <vt:variant>
        <vt:lpwstr>_Toc136613626</vt:lpwstr>
      </vt:variant>
      <vt:variant>
        <vt:i4>1245232</vt:i4>
      </vt:variant>
      <vt:variant>
        <vt:i4>92</vt:i4>
      </vt:variant>
      <vt:variant>
        <vt:i4>0</vt:i4>
      </vt:variant>
      <vt:variant>
        <vt:i4>5</vt:i4>
      </vt:variant>
      <vt:variant>
        <vt:lpwstr/>
      </vt:variant>
      <vt:variant>
        <vt:lpwstr>_Toc136613625</vt:lpwstr>
      </vt:variant>
      <vt:variant>
        <vt:i4>1245232</vt:i4>
      </vt:variant>
      <vt:variant>
        <vt:i4>86</vt:i4>
      </vt:variant>
      <vt:variant>
        <vt:i4>0</vt:i4>
      </vt:variant>
      <vt:variant>
        <vt:i4>5</vt:i4>
      </vt:variant>
      <vt:variant>
        <vt:lpwstr/>
      </vt:variant>
      <vt:variant>
        <vt:lpwstr>_Toc136613624</vt:lpwstr>
      </vt:variant>
      <vt:variant>
        <vt:i4>1245232</vt:i4>
      </vt:variant>
      <vt:variant>
        <vt:i4>80</vt:i4>
      </vt:variant>
      <vt:variant>
        <vt:i4>0</vt:i4>
      </vt:variant>
      <vt:variant>
        <vt:i4>5</vt:i4>
      </vt:variant>
      <vt:variant>
        <vt:lpwstr/>
      </vt:variant>
      <vt:variant>
        <vt:lpwstr>_Toc136613623</vt:lpwstr>
      </vt:variant>
      <vt:variant>
        <vt:i4>1245232</vt:i4>
      </vt:variant>
      <vt:variant>
        <vt:i4>74</vt:i4>
      </vt:variant>
      <vt:variant>
        <vt:i4>0</vt:i4>
      </vt:variant>
      <vt:variant>
        <vt:i4>5</vt:i4>
      </vt:variant>
      <vt:variant>
        <vt:lpwstr/>
      </vt:variant>
      <vt:variant>
        <vt:lpwstr>_Toc136613622</vt:lpwstr>
      </vt:variant>
      <vt:variant>
        <vt:i4>1245232</vt:i4>
      </vt:variant>
      <vt:variant>
        <vt:i4>68</vt:i4>
      </vt:variant>
      <vt:variant>
        <vt:i4>0</vt:i4>
      </vt:variant>
      <vt:variant>
        <vt:i4>5</vt:i4>
      </vt:variant>
      <vt:variant>
        <vt:lpwstr/>
      </vt:variant>
      <vt:variant>
        <vt:lpwstr>_Toc136613621</vt:lpwstr>
      </vt:variant>
      <vt:variant>
        <vt:i4>1245232</vt:i4>
      </vt:variant>
      <vt:variant>
        <vt:i4>62</vt:i4>
      </vt:variant>
      <vt:variant>
        <vt:i4>0</vt:i4>
      </vt:variant>
      <vt:variant>
        <vt:i4>5</vt:i4>
      </vt:variant>
      <vt:variant>
        <vt:lpwstr/>
      </vt:variant>
      <vt:variant>
        <vt:lpwstr>_Toc136613620</vt:lpwstr>
      </vt:variant>
      <vt:variant>
        <vt:i4>1048624</vt:i4>
      </vt:variant>
      <vt:variant>
        <vt:i4>56</vt:i4>
      </vt:variant>
      <vt:variant>
        <vt:i4>0</vt:i4>
      </vt:variant>
      <vt:variant>
        <vt:i4>5</vt:i4>
      </vt:variant>
      <vt:variant>
        <vt:lpwstr/>
      </vt:variant>
      <vt:variant>
        <vt:lpwstr>_Toc136613619</vt:lpwstr>
      </vt:variant>
      <vt:variant>
        <vt:i4>1048624</vt:i4>
      </vt:variant>
      <vt:variant>
        <vt:i4>50</vt:i4>
      </vt:variant>
      <vt:variant>
        <vt:i4>0</vt:i4>
      </vt:variant>
      <vt:variant>
        <vt:i4>5</vt:i4>
      </vt:variant>
      <vt:variant>
        <vt:lpwstr/>
      </vt:variant>
      <vt:variant>
        <vt:lpwstr>_Toc136613618</vt:lpwstr>
      </vt:variant>
      <vt:variant>
        <vt:i4>1048624</vt:i4>
      </vt:variant>
      <vt:variant>
        <vt:i4>44</vt:i4>
      </vt:variant>
      <vt:variant>
        <vt:i4>0</vt:i4>
      </vt:variant>
      <vt:variant>
        <vt:i4>5</vt:i4>
      </vt:variant>
      <vt:variant>
        <vt:lpwstr/>
      </vt:variant>
      <vt:variant>
        <vt:lpwstr>_Toc136613617</vt:lpwstr>
      </vt:variant>
      <vt:variant>
        <vt:i4>1048624</vt:i4>
      </vt:variant>
      <vt:variant>
        <vt:i4>38</vt:i4>
      </vt:variant>
      <vt:variant>
        <vt:i4>0</vt:i4>
      </vt:variant>
      <vt:variant>
        <vt:i4>5</vt:i4>
      </vt:variant>
      <vt:variant>
        <vt:lpwstr/>
      </vt:variant>
      <vt:variant>
        <vt:lpwstr>_Toc136613616</vt:lpwstr>
      </vt:variant>
      <vt:variant>
        <vt:i4>1048624</vt:i4>
      </vt:variant>
      <vt:variant>
        <vt:i4>32</vt:i4>
      </vt:variant>
      <vt:variant>
        <vt:i4>0</vt:i4>
      </vt:variant>
      <vt:variant>
        <vt:i4>5</vt:i4>
      </vt:variant>
      <vt:variant>
        <vt:lpwstr/>
      </vt:variant>
      <vt:variant>
        <vt:lpwstr>_Toc136613615</vt:lpwstr>
      </vt:variant>
      <vt:variant>
        <vt:i4>1048624</vt:i4>
      </vt:variant>
      <vt:variant>
        <vt:i4>26</vt:i4>
      </vt:variant>
      <vt:variant>
        <vt:i4>0</vt:i4>
      </vt:variant>
      <vt:variant>
        <vt:i4>5</vt:i4>
      </vt:variant>
      <vt:variant>
        <vt:lpwstr/>
      </vt:variant>
      <vt:variant>
        <vt:lpwstr>_Toc136613614</vt:lpwstr>
      </vt:variant>
      <vt:variant>
        <vt:i4>1048624</vt:i4>
      </vt:variant>
      <vt:variant>
        <vt:i4>20</vt:i4>
      </vt:variant>
      <vt:variant>
        <vt:i4>0</vt:i4>
      </vt:variant>
      <vt:variant>
        <vt:i4>5</vt:i4>
      </vt:variant>
      <vt:variant>
        <vt:lpwstr/>
      </vt:variant>
      <vt:variant>
        <vt:lpwstr>_Toc136613613</vt:lpwstr>
      </vt:variant>
      <vt:variant>
        <vt:i4>1048624</vt:i4>
      </vt:variant>
      <vt:variant>
        <vt:i4>14</vt:i4>
      </vt:variant>
      <vt:variant>
        <vt:i4>0</vt:i4>
      </vt:variant>
      <vt:variant>
        <vt:i4>5</vt:i4>
      </vt:variant>
      <vt:variant>
        <vt:lpwstr/>
      </vt:variant>
      <vt:variant>
        <vt:lpwstr>_Toc136613612</vt:lpwstr>
      </vt:variant>
      <vt:variant>
        <vt:i4>1048624</vt:i4>
      </vt:variant>
      <vt:variant>
        <vt:i4>8</vt:i4>
      </vt:variant>
      <vt:variant>
        <vt:i4>0</vt:i4>
      </vt:variant>
      <vt:variant>
        <vt:i4>5</vt:i4>
      </vt:variant>
      <vt:variant>
        <vt:lpwstr/>
      </vt:variant>
      <vt:variant>
        <vt:lpwstr>_Toc136613611</vt:lpwstr>
      </vt:variant>
      <vt:variant>
        <vt:i4>1048624</vt:i4>
      </vt:variant>
      <vt:variant>
        <vt:i4>2</vt:i4>
      </vt:variant>
      <vt:variant>
        <vt:i4>0</vt:i4>
      </vt:variant>
      <vt:variant>
        <vt:i4>5</vt:i4>
      </vt:variant>
      <vt:variant>
        <vt:lpwstr/>
      </vt:variant>
      <vt:variant>
        <vt:lpwstr>_Toc136613610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Predloga dokumenta splošno</dc:title>
  <dc:subject/>
  <dc:creator>Natalija Muršič Tomažič</dc:creator>
  <cp:keywords/>
  <dc:description/>
  <cp:lastModifiedBy>Natalija Muršič Tomažič</cp:lastModifiedBy>
  <cp:revision>4</cp:revision>
  <cp:lastPrinted>2023-10-17T08:08:00Z</cp:lastPrinted>
  <dcterms:created xsi:type="dcterms:W3CDTF">2023-10-17T08:02:00Z</dcterms:created>
  <dcterms:modified xsi:type="dcterms:W3CDTF">2023-10-17T08:29:00Z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0x0101001E2262B30293624B818F06C3A1CD6D2A</vt:lpwstr>
  </property>
  <property fmtid="{D5CDD505-2E9C-101B-9397-08002B2CF9AE}" pid="3" name="AuthorIds_UIVersion_9216">
    <vt:lpwstr>128</vt:lpwstr>
  </property>
</Properties>
</file>